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CB612" w14:textId="0D420B4A" w:rsidR="002C7EE5" w:rsidRPr="002C7EE5" w:rsidRDefault="002C7EE5" w:rsidP="002C7EE5">
      <w:pPr>
        <w:pStyle w:val="a5"/>
        <w:rPr>
          <w:rFonts w:cs="Times New Roman"/>
          <w:sz w:val="28"/>
          <w:szCs w:val="28"/>
        </w:rPr>
      </w:pPr>
      <w:r w:rsidRPr="002C7EE5">
        <w:rPr>
          <w:rFonts w:cs="Times New Roman"/>
          <w:sz w:val="28"/>
          <w:szCs w:val="28"/>
        </w:rPr>
        <w:t>Тема. Урок позакласного читання №1. Ремарк Е. М. ««Три товариші»</w:t>
      </w:r>
      <w:r w:rsidR="00FB2BC8">
        <w:rPr>
          <w:rFonts w:cs="Times New Roman"/>
          <w:sz w:val="28"/>
          <w:szCs w:val="28"/>
        </w:rPr>
        <w:t xml:space="preserve">. </w:t>
      </w:r>
      <w:r w:rsidRPr="002C7EE5">
        <w:rPr>
          <w:rFonts w:cs="Times New Roman"/>
          <w:sz w:val="28"/>
          <w:szCs w:val="28"/>
        </w:rPr>
        <w:t>Життя в позику»</w:t>
      </w:r>
    </w:p>
    <w:p w14:paraId="6851B949" w14:textId="10E9F509" w:rsidR="002C7EE5" w:rsidRPr="002C7EE5" w:rsidRDefault="002C7EE5" w:rsidP="002C7EE5">
      <w:pPr>
        <w:pStyle w:val="a5"/>
        <w:rPr>
          <w:rFonts w:cs="Times New Roman"/>
          <w:sz w:val="28"/>
          <w:szCs w:val="28"/>
        </w:rPr>
      </w:pPr>
      <w:r w:rsidRPr="002C7EE5">
        <w:rPr>
          <w:rFonts w:cs="Times New Roman"/>
          <w:sz w:val="28"/>
          <w:szCs w:val="28"/>
        </w:rPr>
        <w:t xml:space="preserve">Мета. Ознайомити учнів з біографією та творчістю німецького письменника Еріха Марія Ремарка, долею трьох фронтових друзів твору "Три товариші", розповісти про трагедію покоління, що пройшло через війну; формувати інтерес до творчості Ремарка; вдосконалювати знання учнів про такі поняття, як надійність, дружба, почуття відповідальності за інших, взаємодопомога, повага; </w:t>
      </w:r>
      <w:r>
        <w:rPr>
          <w:rFonts w:cs="Times New Roman"/>
          <w:sz w:val="28"/>
          <w:szCs w:val="28"/>
        </w:rPr>
        <w:t>р</w:t>
      </w:r>
      <w:r w:rsidRPr="002C7EE5">
        <w:rPr>
          <w:rFonts w:cs="Times New Roman"/>
          <w:sz w:val="28"/>
          <w:szCs w:val="28"/>
        </w:rPr>
        <w:t>озвивати логічне та образне мислення; виховувати прагнення до добра, любові, правди, справедливості, почуття гідності, людяності, високі моральні принципи.</w:t>
      </w:r>
    </w:p>
    <w:p w14:paraId="223E232D" w14:textId="77777777" w:rsidR="002C7EE5" w:rsidRPr="002C7EE5" w:rsidRDefault="002C7EE5" w:rsidP="002C7EE5">
      <w:pPr>
        <w:pStyle w:val="a5"/>
        <w:rPr>
          <w:rFonts w:cs="Times New Roman"/>
          <w:sz w:val="28"/>
          <w:szCs w:val="28"/>
        </w:rPr>
      </w:pPr>
      <w:r w:rsidRPr="002C7EE5">
        <w:rPr>
          <w:rFonts w:cs="Times New Roman"/>
          <w:sz w:val="28"/>
          <w:szCs w:val="28"/>
        </w:rPr>
        <w:t>Хід уроку</w:t>
      </w:r>
    </w:p>
    <w:p w14:paraId="44D84047" w14:textId="77777777" w:rsidR="002C7EE5" w:rsidRPr="002C7EE5" w:rsidRDefault="002C7EE5" w:rsidP="002C7EE5">
      <w:pPr>
        <w:pStyle w:val="a5"/>
        <w:rPr>
          <w:rFonts w:cs="Times New Roman"/>
          <w:sz w:val="28"/>
          <w:szCs w:val="28"/>
        </w:rPr>
      </w:pPr>
      <w:proofErr w:type="spellStart"/>
      <w:r w:rsidRPr="002C7EE5">
        <w:rPr>
          <w:rFonts w:cs="Times New Roman"/>
          <w:sz w:val="28"/>
          <w:szCs w:val="28"/>
        </w:rPr>
        <w:t>І.Організаційний</w:t>
      </w:r>
      <w:proofErr w:type="spellEnd"/>
      <w:r w:rsidRPr="002C7EE5">
        <w:rPr>
          <w:rFonts w:cs="Times New Roman"/>
          <w:sz w:val="28"/>
          <w:szCs w:val="28"/>
        </w:rPr>
        <w:t xml:space="preserve"> момент</w:t>
      </w:r>
    </w:p>
    <w:p w14:paraId="3726AFD9" w14:textId="77777777" w:rsidR="002C7EE5" w:rsidRPr="002C7EE5" w:rsidRDefault="002C7EE5" w:rsidP="002C7EE5">
      <w:pPr>
        <w:pStyle w:val="a5"/>
        <w:rPr>
          <w:rFonts w:cs="Times New Roman"/>
          <w:sz w:val="28"/>
          <w:szCs w:val="28"/>
        </w:rPr>
      </w:pPr>
      <w:proofErr w:type="spellStart"/>
      <w:r w:rsidRPr="002C7EE5">
        <w:rPr>
          <w:rFonts w:cs="Times New Roman"/>
          <w:sz w:val="28"/>
          <w:szCs w:val="28"/>
        </w:rPr>
        <w:t>ІІ.Тема</w:t>
      </w:r>
      <w:proofErr w:type="spellEnd"/>
      <w:r w:rsidRPr="002C7EE5">
        <w:rPr>
          <w:rFonts w:cs="Times New Roman"/>
          <w:sz w:val="28"/>
          <w:szCs w:val="28"/>
        </w:rPr>
        <w:t xml:space="preserve"> і мета уроку</w:t>
      </w:r>
    </w:p>
    <w:p w14:paraId="6234D951" w14:textId="77777777" w:rsidR="002C7EE5" w:rsidRPr="002C7EE5" w:rsidRDefault="002C7EE5" w:rsidP="002C7EE5">
      <w:pPr>
        <w:pStyle w:val="a5"/>
        <w:rPr>
          <w:rFonts w:cs="Times New Roman"/>
          <w:sz w:val="28"/>
          <w:szCs w:val="28"/>
        </w:rPr>
      </w:pPr>
      <w:r w:rsidRPr="002C7EE5">
        <w:rPr>
          <w:rFonts w:cs="Times New Roman"/>
          <w:sz w:val="28"/>
          <w:szCs w:val="28"/>
        </w:rPr>
        <w:t xml:space="preserve">Вітаю, дорогі учні! Сьогодні на </w:t>
      </w:r>
      <w:proofErr w:type="spellStart"/>
      <w:r w:rsidRPr="002C7EE5">
        <w:rPr>
          <w:rFonts w:cs="Times New Roman"/>
          <w:sz w:val="28"/>
          <w:szCs w:val="28"/>
        </w:rPr>
        <w:t>уроці</w:t>
      </w:r>
      <w:proofErr w:type="spellEnd"/>
      <w:r w:rsidRPr="002C7EE5">
        <w:rPr>
          <w:rFonts w:cs="Times New Roman"/>
          <w:sz w:val="28"/>
          <w:szCs w:val="28"/>
        </w:rPr>
        <w:t xml:space="preserve"> на Вас чекає знайомство з романом "Три </w:t>
      </w:r>
      <w:proofErr w:type="spellStart"/>
      <w:r w:rsidRPr="002C7EE5">
        <w:rPr>
          <w:rFonts w:cs="Times New Roman"/>
          <w:sz w:val="28"/>
          <w:szCs w:val="28"/>
        </w:rPr>
        <w:t>товариші"німецького</w:t>
      </w:r>
      <w:proofErr w:type="spellEnd"/>
      <w:r w:rsidRPr="002C7EE5">
        <w:rPr>
          <w:rFonts w:cs="Times New Roman"/>
          <w:sz w:val="28"/>
          <w:szCs w:val="28"/>
        </w:rPr>
        <w:t xml:space="preserve"> письменника на ім'я Еріх Марія Ремарк</w:t>
      </w:r>
    </w:p>
    <w:p w14:paraId="33C1DA75" w14:textId="54F7A433" w:rsidR="002C7EE5" w:rsidRPr="002C7EE5" w:rsidRDefault="002C7EE5" w:rsidP="002C7EE5">
      <w:pPr>
        <w:pStyle w:val="a5"/>
        <w:rPr>
          <w:rFonts w:cs="Times New Roman"/>
          <w:sz w:val="28"/>
          <w:szCs w:val="28"/>
        </w:rPr>
      </w:pPr>
      <w:r w:rsidRPr="002C7EE5">
        <w:rPr>
          <w:rFonts w:cs="Times New Roman"/>
          <w:noProof/>
          <w:sz w:val="28"/>
          <w:szCs w:val="28"/>
        </w:rPr>
        <w:drawing>
          <wp:inline distT="0" distB="0" distL="0" distR="0" wp14:anchorId="14930364" wp14:editId="1E844FD7">
            <wp:extent cx="2733675" cy="1828800"/>
            <wp:effectExtent l="0" t="0" r="9525" b="0"/>
            <wp:docPr id="12" name="Рисунок 12" descr="Ремарк Еріх Мар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марк Еріх Марія"/>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3675" cy="1828800"/>
                    </a:xfrm>
                    <a:prstGeom prst="rect">
                      <a:avLst/>
                    </a:prstGeom>
                    <a:noFill/>
                    <a:ln>
                      <a:noFill/>
                    </a:ln>
                  </pic:spPr>
                </pic:pic>
              </a:graphicData>
            </a:graphic>
          </wp:inline>
        </w:drawing>
      </w:r>
      <w:r w:rsidRPr="002C7EE5">
        <w:rPr>
          <w:rFonts w:cs="Times New Roman"/>
          <w:noProof/>
          <w:sz w:val="28"/>
          <w:szCs w:val="28"/>
        </w:rPr>
        <w:drawing>
          <wp:inline distT="0" distB="0" distL="0" distR="0" wp14:anchorId="66F5CED2" wp14:editId="3B8A2C44">
            <wp:extent cx="3086100" cy="1933575"/>
            <wp:effectExtent l="0" t="0" r="0" b="9525"/>
            <wp:docPr id="11" name="Рисунок 11" descr="Ремарк Еріх Мар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емарк Еріх Марі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1933575"/>
                    </a:xfrm>
                    <a:prstGeom prst="rect">
                      <a:avLst/>
                    </a:prstGeom>
                    <a:noFill/>
                    <a:ln>
                      <a:noFill/>
                    </a:ln>
                  </pic:spPr>
                </pic:pic>
              </a:graphicData>
            </a:graphic>
          </wp:inline>
        </w:drawing>
      </w:r>
      <w:r w:rsidRPr="002C7EE5">
        <w:rPr>
          <w:rFonts w:cs="Times New Roman"/>
          <w:noProof/>
          <w:sz w:val="28"/>
          <w:szCs w:val="28"/>
        </w:rPr>
        <w:drawing>
          <wp:inline distT="0" distB="0" distL="0" distR="0" wp14:anchorId="7F0C30AB" wp14:editId="018F9BBE">
            <wp:extent cx="2857500" cy="1905000"/>
            <wp:effectExtent l="0" t="0" r="0" b="0"/>
            <wp:docPr id="10" name="Рисунок 10" descr="Ремарк Еріх Мар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емарк Еріх Марі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2EE68210" w14:textId="334ACAEE" w:rsidR="002C7EE5" w:rsidRPr="002C7EE5" w:rsidRDefault="002C7EE5" w:rsidP="002C7EE5">
      <w:pPr>
        <w:pStyle w:val="a5"/>
        <w:rPr>
          <w:rFonts w:cs="Times New Roman"/>
          <w:sz w:val="28"/>
          <w:szCs w:val="28"/>
        </w:rPr>
      </w:pPr>
      <w:r w:rsidRPr="002C7EE5">
        <w:rPr>
          <w:rFonts w:cs="Times New Roman"/>
          <w:noProof/>
          <w:sz w:val="28"/>
          <w:szCs w:val="28"/>
        </w:rPr>
        <w:lastRenderedPageBreak/>
        <w:drawing>
          <wp:inline distT="0" distB="0" distL="0" distR="0" wp14:anchorId="11B3FCEC" wp14:editId="6C88C1DD">
            <wp:extent cx="3257550" cy="3600450"/>
            <wp:effectExtent l="0" t="0" r="0" b="0"/>
            <wp:docPr id="9" name="Рисунок 9" descr="Ремарк Еріх Мар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емарк Еріх Марі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3600450"/>
                    </a:xfrm>
                    <a:prstGeom prst="rect">
                      <a:avLst/>
                    </a:prstGeom>
                    <a:noFill/>
                    <a:ln>
                      <a:noFill/>
                    </a:ln>
                  </pic:spPr>
                </pic:pic>
              </a:graphicData>
            </a:graphic>
          </wp:inline>
        </w:drawing>
      </w:r>
    </w:p>
    <w:p w14:paraId="5C186532" w14:textId="77777777" w:rsidR="002C7EE5" w:rsidRPr="002C7EE5" w:rsidRDefault="002C7EE5" w:rsidP="002C7EE5">
      <w:pPr>
        <w:pStyle w:val="a5"/>
        <w:rPr>
          <w:rFonts w:cs="Times New Roman"/>
          <w:sz w:val="28"/>
          <w:szCs w:val="28"/>
        </w:rPr>
      </w:pPr>
      <w:r w:rsidRPr="002C7EE5">
        <w:rPr>
          <w:rFonts w:cs="Times New Roman"/>
          <w:sz w:val="28"/>
          <w:szCs w:val="28"/>
        </w:rPr>
        <w:t xml:space="preserve">Він є автором таких романів як «На Західному фронті без змін» (1929), «Три товариші» (1936), «Тріумфальна арка» (1945) і «Чорний обеліск» (1956). Роман «Три товариші» належить до «Золотого фонду світової літератури ХХ століття». Цей роман витримав декілька екранізацій, перша була здійснена в США у 1938 році за участю самого автора і американського письменника Френсіса Скотта </w:t>
      </w:r>
      <w:proofErr w:type="spellStart"/>
      <w:r w:rsidRPr="002C7EE5">
        <w:rPr>
          <w:rFonts w:cs="Times New Roman"/>
          <w:sz w:val="28"/>
          <w:szCs w:val="28"/>
        </w:rPr>
        <w:t>Фіцджеральда</w:t>
      </w:r>
      <w:proofErr w:type="spellEnd"/>
      <w:r w:rsidRPr="002C7EE5">
        <w:rPr>
          <w:rFonts w:cs="Times New Roman"/>
          <w:sz w:val="28"/>
          <w:szCs w:val="28"/>
        </w:rPr>
        <w:t>. </w:t>
      </w:r>
    </w:p>
    <w:p w14:paraId="2EEF10A6" w14:textId="77777777" w:rsidR="002C7EE5" w:rsidRPr="002C7EE5" w:rsidRDefault="002C7EE5" w:rsidP="002C7EE5">
      <w:pPr>
        <w:pStyle w:val="a5"/>
        <w:rPr>
          <w:rFonts w:cs="Times New Roman"/>
          <w:sz w:val="28"/>
          <w:szCs w:val="28"/>
        </w:rPr>
      </w:pPr>
      <w:r w:rsidRPr="002C7EE5">
        <w:rPr>
          <w:rFonts w:cs="Times New Roman"/>
          <w:sz w:val="28"/>
          <w:szCs w:val="28"/>
        </w:rPr>
        <w:t>У німецькій літературі XX століття не було більш популярного письменника як Ремарк. Його любили і читали мільйони, а книги перекладені на 50 мов. Еріх Марія Ремарк – це надзвичайно приваблива особистість – яскрава, талановита, дотепна і романтична. Його називали «Лицар честі і пера». Роман «Три товариші» (1938р.) належить до тих, що здатні вплинути на душу людини, її почуття.</w:t>
      </w:r>
    </w:p>
    <w:p w14:paraId="245E6FD9" w14:textId="77777777" w:rsidR="002C7EE5" w:rsidRPr="002C7EE5" w:rsidRDefault="002C7EE5" w:rsidP="002C7EE5">
      <w:pPr>
        <w:pStyle w:val="a5"/>
        <w:rPr>
          <w:rFonts w:cs="Times New Roman"/>
          <w:sz w:val="28"/>
          <w:szCs w:val="28"/>
        </w:rPr>
      </w:pPr>
      <w:proofErr w:type="spellStart"/>
      <w:r w:rsidRPr="002C7EE5">
        <w:rPr>
          <w:rFonts w:cs="Times New Roman"/>
          <w:sz w:val="28"/>
          <w:szCs w:val="28"/>
        </w:rPr>
        <w:t>ІІІ.Робота</w:t>
      </w:r>
      <w:proofErr w:type="spellEnd"/>
      <w:r w:rsidRPr="002C7EE5">
        <w:rPr>
          <w:rFonts w:cs="Times New Roman"/>
          <w:sz w:val="28"/>
          <w:szCs w:val="28"/>
        </w:rPr>
        <w:t xml:space="preserve"> над темою уроку</w:t>
      </w:r>
    </w:p>
    <w:p w14:paraId="55F58C81" w14:textId="77777777" w:rsidR="002C7EE5" w:rsidRPr="002C7EE5" w:rsidRDefault="002C7EE5" w:rsidP="002C7EE5">
      <w:pPr>
        <w:pStyle w:val="a5"/>
        <w:rPr>
          <w:rFonts w:cs="Times New Roman"/>
          <w:sz w:val="28"/>
          <w:szCs w:val="28"/>
        </w:rPr>
      </w:pPr>
      <w:r w:rsidRPr="002C7EE5">
        <w:rPr>
          <w:rFonts w:cs="Times New Roman"/>
          <w:sz w:val="28"/>
          <w:szCs w:val="28"/>
        </w:rPr>
        <w:t>1.Біографія письменника</w:t>
      </w:r>
    </w:p>
    <w:p w14:paraId="481C254D" w14:textId="77777777" w:rsidR="002C7EE5" w:rsidRPr="002C7EE5" w:rsidRDefault="002C7EE5" w:rsidP="002C7EE5">
      <w:pPr>
        <w:pStyle w:val="a5"/>
        <w:rPr>
          <w:rFonts w:cs="Times New Roman"/>
          <w:sz w:val="28"/>
          <w:szCs w:val="28"/>
        </w:rPr>
      </w:pPr>
      <w:r w:rsidRPr="002C7EE5">
        <w:rPr>
          <w:rFonts w:cs="Times New Roman"/>
          <w:sz w:val="28"/>
          <w:szCs w:val="28"/>
        </w:rPr>
        <w:t>РЕМАРК, Еріх Марія (</w:t>
      </w:r>
      <w:proofErr w:type="spellStart"/>
      <w:r w:rsidRPr="002C7EE5">
        <w:rPr>
          <w:rFonts w:cs="Times New Roman"/>
          <w:sz w:val="28"/>
          <w:szCs w:val="28"/>
        </w:rPr>
        <w:t>Remarque</w:t>
      </w:r>
      <w:proofErr w:type="spellEnd"/>
      <w:r w:rsidRPr="002C7EE5">
        <w:rPr>
          <w:rFonts w:cs="Times New Roman"/>
          <w:sz w:val="28"/>
          <w:szCs w:val="28"/>
        </w:rPr>
        <w:t xml:space="preserve"> (</w:t>
      </w:r>
      <w:proofErr w:type="spellStart"/>
      <w:r w:rsidRPr="002C7EE5">
        <w:rPr>
          <w:rFonts w:cs="Times New Roman"/>
          <w:sz w:val="28"/>
          <w:szCs w:val="28"/>
        </w:rPr>
        <w:t>Remark</w:t>
      </w:r>
      <w:proofErr w:type="spellEnd"/>
      <w:r w:rsidRPr="002C7EE5">
        <w:rPr>
          <w:rFonts w:cs="Times New Roman"/>
          <w:sz w:val="28"/>
          <w:szCs w:val="28"/>
        </w:rPr>
        <w:t xml:space="preserve">), </w:t>
      </w:r>
      <w:proofErr w:type="spellStart"/>
      <w:r w:rsidRPr="002C7EE5">
        <w:rPr>
          <w:rFonts w:cs="Times New Roman"/>
          <w:sz w:val="28"/>
          <w:szCs w:val="28"/>
        </w:rPr>
        <w:t>Erich</w:t>
      </w:r>
      <w:proofErr w:type="spellEnd"/>
      <w:r w:rsidRPr="002C7EE5">
        <w:rPr>
          <w:rFonts w:cs="Times New Roman"/>
          <w:sz w:val="28"/>
          <w:szCs w:val="28"/>
        </w:rPr>
        <w:t xml:space="preserve"> </w:t>
      </w:r>
      <w:proofErr w:type="spellStart"/>
      <w:r w:rsidRPr="002C7EE5">
        <w:rPr>
          <w:rFonts w:cs="Times New Roman"/>
          <w:sz w:val="28"/>
          <w:szCs w:val="28"/>
        </w:rPr>
        <w:t>Maria</w:t>
      </w:r>
      <w:proofErr w:type="spellEnd"/>
      <w:r w:rsidRPr="002C7EE5">
        <w:rPr>
          <w:rFonts w:cs="Times New Roman"/>
          <w:sz w:val="28"/>
          <w:szCs w:val="28"/>
        </w:rPr>
        <w:t xml:space="preserve"> — 22.06.1898, </w:t>
      </w:r>
      <w:proofErr w:type="spellStart"/>
      <w:r w:rsidRPr="002C7EE5">
        <w:rPr>
          <w:rFonts w:cs="Times New Roman"/>
          <w:sz w:val="28"/>
          <w:szCs w:val="28"/>
        </w:rPr>
        <w:t>Оснабрюк</w:t>
      </w:r>
      <w:proofErr w:type="spellEnd"/>
      <w:r w:rsidRPr="002C7EE5">
        <w:rPr>
          <w:rFonts w:cs="Times New Roman"/>
          <w:sz w:val="28"/>
          <w:szCs w:val="28"/>
        </w:rPr>
        <w:t xml:space="preserve">, </w:t>
      </w:r>
      <w:proofErr w:type="spellStart"/>
      <w:r w:rsidRPr="002C7EE5">
        <w:rPr>
          <w:rFonts w:cs="Times New Roman"/>
          <w:sz w:val="28"/>
          <w:szCs w:val="28"/>
        </w:rPr>
        <w:t>Вестфалія</w:t>
      </w:r>
      <w:proofErr w:type="spellEnd"/>
      <w:r w:rsidRPr="002C7EE5">
        <w:rPr>
          <w:rFonts w:cs="Times New Roman"/>
          <w:sz w:val="28"/>
          <w:szCs w:val="28"/>
        </w:rPr>
        <w:t xml:space="preserve"> — 25.09.1970, Локарно, Швейцарія) — німецький письменник.</w:t>
      </w:r>
    </w:p>
    <w:p w14:paraId="7ACFDF26" w14:textId="77777777" w:rsidR="002C7EE5" w:rsidRPr="002C7EE5" w:rsidRDefault="002C7EE5" w:rsidP="002C7EE5">
      <w:pPr>
        <w:pStyle w:val="a5"/>
        <w:rPr>
          <w:rFonts w:cs="Times New Roman"/>
          <w:sz w:val="28"/>
          <w:szCs w:val="28"/>
        </w:rPr>
      </w:pPr>
      <w:r w:rsidRPr="002C7EE5">
        <w:rPr>
          <w:rFonts w:cs="Times New Roman"/>
          <w:sz w:val="28"/>
          <w:szCs w:val="28"/>
        </w:rPr>
        <w:t xml:space="preserve">Народився в сім'ї палітурника, власника невеличкої книгарні. У 1915 р. вступив у католицьку вчительську семінарію, оскільки батьки мріяли, щоби син уникнув долі простого робітника. Проте закінчити її йому не вдалося: у 1916 р. з гімназійної лави подався добровольцем до війська, і до кінця війни перебував в окопах Західного фронту. П'ять разів був поранений. Після демобілізації закінчив учительські курси, спеціально організовані </w:t>
      </w:r>
      <w:proofErr w:type="spellStart"/>
      <w:r w:rsidRPr="002C7EE5">
        <w:rPr>
          <w:rFonts w:cs="Times New Roman"/>
          <w:sz w:val="28"/>
          <w:szCs w:val="28"/>
        </w:rPr>
        <w:t>Веймарською</w:t>
      </w:r>
      <w:proofErr w:type="spellEnd"/>
      <w:r w:rsidRPr="002C7EE5">
        <w:rPr>
          <w:rFonts w:cs="Times New Roman"/>
          <w:sz w:val="28"/>
          <w:szCs w:val="28"/>
        </w:rPr>
        <w:t xml:space="preserve"> республікою для колишніх військовиків. Майже рік учителював у сільській школі, але розчарувався у цій праці і покинув педагогіку. Згодом змінив чимало професій — тесав камінь на міському цвинтарі в </w:t>
      </w:r>
      <w:proofErr w:type="spellStart"/>
      <w:r w:rsidRPr="002C7EE5">
        <w:rPr>
          <w:rFonts w:cs="Times New Roman"/>
          <w:sz w:val="28"/>
          <w:szCs w:val="28"/>
        </w:rPr>
        <w:t>Оснабрюку</w:t>
      </w:r>
      <w:proofErr w:type="spellEnd"/>
      <w:r w:rsidRPr="002C7EE5">
        <w:rPr>
          <w:rFonts w:cs="Times New Roman"/>
          <w:sz w:val="28"/>
          <w:szCs w:val="28"/>
        </w:rPr>
        <w:t xml:space="preserve">, працював бухгалтером, комівояжером, грав на органі у психіатричній лікарні. У 1923 р. переїхав у Берлін, де протягом деякого часу працював водієм-випробувачем у фірмі з виробництва автомобільних шин. Потім заробляв на життя репортерською працею. У жовтні 1925 p. Ремарк одружився із колишньою танцівницею </w:t>
      </w:r>
      <w:proofErr w:type="spellStart"/>
      <w:r w:rsidRPr="002C7EE5">
        <w:rPr>
          <w:rFonts w:cs="Times New Roman"/>
          <w:sz w:val="28"/>
          <w:szCs w:val="28"/>
        </w:rPr>
        <w:t>Ільзою</w:t>
      </w:r>
      <w:proofErr w:type="spellEnd"/>
      <w:r w:rsidRPr="002C7EE5">
        <w:rPr>
          <w:rFonts w:cs="Times New Roman"/>
          <w:sz w:val="28"/>
          <w:szCs w:val="28"/>
        </w:rPr>
        <w:t xml:space="preserve"> </w:t>
      </w:r>
      <w:proofErr w:type="spellStart"/>
      <w:r w:rsidRPr="002C7EE5">
        <w:rPr>
          <w:rFonts w:cs="Times New Roman"/>
          <w:sz w:val="28"/>
          <w:szCs w:val="28"/>
        </w:rPr>
        <w:t>Юттою</w:t>
      </w:r>
      <w:proofErr w:type="spellEnd"/>
      <w:r w:rsidRPr="002C7EE5">
        <w:rPr>
          <w:rFonts w:cs="Times New Roman"/>
          <w:sz w:val="28"/>
          <w:szCs w:val="28"/>
        </w:rPr>
        <w:t xml:space="preserve"> </w:t>
      </w:r>
      <w:proofErr w:type="spellStart"/>
      <w:r w:rsidRPr="002C7EE5">
        <w:rPr>
          <w:rFonts w:cs="Times New Roman"/>
          <w:sz w:val="28"/>
          <w:szCs w:val="28"/>
        </w:rPr>
        <w:t>Замбона</w:t>
      </w:r>
      <w:proofErr w:type="spellEnd"/>
      <w:r w:rsidRPr="002C7EE5">
        <w:rPr>
          <w:rFonts w:cs="Times New Roman"/>
          <w:sz w:val="28"/>
          <w:szCs w:val="28"/>
        </w:rPr>
        <w:t xml:space="preserve">. Проте шлюб виявився не дуже вдалим, і через п'ять років сім'я </w:t>
      </w:r>
      <w:proofErr w:type="spellStart"/>
      <w:r w:rsidRPr="002C7EE5">
        <w:rPr>
          <w:rFonts w:cs="Times New Roman"/>
          <w:sz w:val="28"/>
          <w:szCs w:val="28"/>
        </w:rPr>
        <w:t>розпалася</w:t>
      </w:r>
      <w:proofErr w:type="spellEnd"/>
      <w:r w:rsidRPr="002C7EE5">
        <w:rPr>
          <w:rFonts w:cs="Times New Roman"/>
          <w:sz w:val="28"/>
          <w:szCs w:val="28"/>
        </w:rPr>
        <w:t xml:space="preserve">. Щоправда, у 1938 р. Ремарк знову взяв шлюб з </w:t>
      </w:r>
      <w:proofErr w:type="spellStart"/>
      <w:r w:rsidRPr="002C7EE5">
        <w:rPr>
          <w:rFonts w:cs="Times New Roman"/>
          <w:sz w:val="28"/>
          <w:szCs w:val="28"/>
        </w:rPr>
        <w:t>Ільзою</w:t>
      </w:r>
      <w:proofErr w:type="spellEnd"/>
      <w:r w:rsidRPr="002C7EE5">
        <w:rPr>
          <w:rFonts w:cs="Times New Roman"/>
          <w:sz w:val="28"/>
          <w:szCs w:val="28"/>
        </w:rPr>
        <w:t xml:space="preserve"> — цього разу фіктивно, щоби дати їй можливість поїхати з Німеччини у Швейцарію, а звідти у США. У 1928— 1929 </w:t>
      </w:r>
      <w:proofErr w:type="spellStart"/>
      <w:r w:rsidRPr="002C7EE5">
        <w:rPr>
          <w:rFonts w:cs="Times New Roman"/>
          <w:sz w:val="28"/>
          <w:szCs w:val="28"/>
        </w:rPr>
        <w:t>pp</w:t>
      </w:r>
      <w:proofErr w:type="spellEnd"/>
      <w:r w:rsidRPr="002C7EE5">
        <w:rPr>
          <w:rFonts w:cs="Times New Roman"/>
          <w:sz w:val="28"/>
          <w:szCs w:val="28"/>
        </w:rPr>
        <w:t>. його яскравий літературний талант швидко помітили, Ремарк обійняв посаду заступника редактора популярного журналу "</w:t>
      </w:r>
      <w:proofErr w:type="spellStart"/>
      <w:r w:rsidRPr="002C7EE5">
        <w:rPr>
          <w:rFonts w:cs="Times New Roman"/>
          <w:sz w:val="28"/>
          <w:szCs w:val="28"/>
        </w:rPr>
        <w:t>Sport</w:t>
      </w:r>
      <w:proofErr w:type="spellEnd"/>
      <w:r w:rsidRPr="002C7EE5">
        <w:rPr>
          <w:rFonts w:cs="Times New Roman"/>
          <w:sz w:val="28"/>
          <w:szCs w:val="28"/>
        </w:rPr>
        <w:t xml:space="preserve"> </w:t>
      </w:r>
      <w:proofErr w:type="spellStart"/>
      <w:r w:rsidRPr="002C7EE5">
        <w:rPr>
          <w:rFonts w:cs="Times New Roman"/>
          <w:sz w:val="28"/>
          <w:szCs w:val="28"/>
        </w:rPr>
        <w:t>im</w:t>
      </w:r>
      <w:proofErr w:type="spellEnd"/>
      <w:r w:rsidRPr="002C7EE5">
        <w:rPr>
          <w:rFonts w:cs="Times New Roman"/>
          <w:sz w:val="28"/>
          <w:szCs w:val="28"/>
        </w:rPr>
        <w:t xml:space="preserve"> </w:t>
      </w:r>
      <w:proofErr w:type="spellStart"/>
      <w:r w:rsidRPr="002C7EE5">
        <w:rPr>
          <w:rFonts w:cs="Times New Roman"/>
          <w:sz w:val="28"/>
          <w:szCs w:val="28"/>
        </w:rPr>
        <w:t>Bild</w:t>
      </w:r>
      <w:proofErr w:type="spellEnd"/>
      <w:r w:rsidRPr="002C7EE5">
        <w:rPr>
          <w:rFonts w:cs="Times New Roman"/>
          <w:sz w:val="28"/>
          <w:szCs w:val="28"/>
        </w:rPr>
        <w:t>" ("Ілюстрований спорт").</w:t>
      </w:r>
    </w:p>
    <w:p w14:paraId="13B0AF64" w14:textId="77777777" w:rsidR="002C7EE5" w:rsidRPr="002C7EE5" w:rsidRDefault="002C7EE5" w:rsidP="002C7EE5">
      <w:pPr>
        <w:pStyle w:val="a5"/>
        <w:rPr>
          <w:rFonts w:cs="Times New Roman"/>
          <w:sz w:val="28"/>
          <w:szCs w:val="28"/>
        </w:rPr>
      </w:pPr>
      <w:r w:rsidRPr="002C7EE5">
        <w:rPr>
          <w:rFonts w:cs="Times New Roman"/>
          <w:sz w:val="28"/>
          <w:szCs w:val="28"/>
        </w:rPr>
        <w:t xml:space="preserve">У 1932 р. дуже погіршилося здоров'я, зіпсоване на фронті, і Ремарк вирушив на лікування до Порто Ронко (Італійська Швейцарія). Там він дізнався про нацистський переворот, про публічне спалення своїх книг і позбавлення німецького громадянства. Опинившись у вигнанні, письменник продовжував свою літературну творчість, працював над екранізацією власних творів, співпрацював з Голівудом. Ще у 30-х </w:t>
      </w:r>
      <w:proofErr w:type="spellStart"/>
      <w:r w:rsidRPr="002C7EE5">
        <w:rPr>
          <w:rFonts w:cs="Times New Roman"/>
          <w:sz w:val="28"/>
          <w:szCs w:val="28"/>
        </w:rPr>
        <w:t>pp</w:t>
      </w:r>
      <w:proofErr w:type="spellEnd"/>
      <w:r w:rsidRPr="002C7EE5">
        <w:rPr>
          <w:rFonts w:cs="Times New Roman"/>
          <w:sz w:val="28"/>
          <w:szCs w:val="28"/>
        </w:rPr>
        <w:t xml:space="preserve">. він познайомився з </w:t>
      </w:r>
      <w:proofErr w:type="spellStart"/>
      <w:r w:rsidRPr="002C7EE5">
        <w:rPr>
          <w:rFonts w:cs="Times New Roman"/>
          <w:sz w:val="28"/>
          <w:szCs w:val="28"/>
        </w:rPr>
        <w:t>Марлен</w:t>
      </w:r>
      <w:proofErr w:type="spellEnd"/>
      <w:r w:rsidRPr="002C7EE5">
        <w:rPr>
          <w:rFonts w:cs="Times New Roman"/>
          <w:sz w:val="28"/>
          <w:szCs w:val="28"/>
        </w:rPr>
        <w:t xml:space="preserve"> </w:t>
      </w:r>
      <w:proofErr w:type="spellStart"/>
      <w:r w:rsidRPr="002C7EE5">
        <w:rPr>
          <w:rFonts w:cs="Times New Roman"/>
          <w:sz w:val="28"/>
          <w:szCs w:val="28"/>
        </w:rPr>
        <w:t>Дітріх</w:t>
      </w:r>
      <w:proofErr w:type="spellEnd"/>
      <w:r w:rsidRPr="002C7EE5">
        <w:rPr>
          <w:rFonts w:cs="Times New Roman"/>
          <w:sz w:val="28"/>
          <w:szCs w:val="28"/>
        </w:rPr>
        <w:t xml:space="preserve">, і їхня дружба поступово переросла у справжню пристрасть. Проте з часом Ремарк опинився в ролі надокучливого коханця, і в жовтні 1943 р. він написав </w:t>
      </w:r>
      <w:proofErr w:type="spellStart"/>
      <w:r w:rsidRPr="002C7EE5">
        <w:rPr>
          <w:rFonts w:cs="Times New Roman"/>
          <w:sz w:val="28"/>
          <w:szCs w:val="28"/>
        </w:rPr>
        <w:t>Марлен</w:t>
      </w:r>
      <w:proofErr w:type="spellEnd"/>
      <w:r w:rsidRPr="002C7EE5">
        <w:rPr>
          <w:rFonts w:cs="Times New Roman"/>
          <w:sz w:val="28"/>
          <w:szCs w:val="28"/>
        </w:rPr>
        <w:t xml:space="preserve"> прощальну записку: "Завжди настає момент, коли потрібно зупинитися. Тому — </w:t>
      </w:r>
      <w:proofErr w:type="spellStart"/>
      <w:r w:rsidRPr="002C7EE5">
        <w:rPr>
          <w:rFonts w:cs="Times New Roman"/>
          <w:sz w:val="28"/>
          <w:szCs w:val="28"/>
        </w:rPr>
        <w:t>адью</w:t>
      </w:r>
      <w:proofErr w:type="spellEnd"/>
      <w:r w:rsidRPr="002C7EE5">
        <w:rPr>
          <w:rFonts w:cs="Times New Roman"/>
          <w:sz w:val="28"/>
          <w:szCs w:val="28"/>
        </w:rPr>
        <w:t>!"</w:t>
      </w:r>
    </w:p>
    <w:p w14:paraId="7C454918" w14:textId="77777777" w:rsidR="002C7EE5" w:rsidRPr="002C7EE5" w:rsidRDefault="002C7EE5" w:rsidP="002C7EE5">
      <w:pPr>
        <w:pStyle w:val="a5"/>
        <w:rPr>
          <w:rFonts w:cs="Times New Roman"/>
          <w:sz w:val="28"/>
          <w:szCs w:val="28"/>
        </w:rPr>
      </w:pPr>
      <w:r w:rsidRPr="002C7EE5">
        <w:rPr>
          <w:rFonts w:cs="Times New Roman"/>
          <w:sz w:val="28"/>
          <w:szCs w:val="28"/>
        </w:rPr>
        <w:t>На початку 1939 р. переїхав у США, оселився в Лос-</w:t>
      </w:r>
      <w:proofErr w:type="spellStart"/>
      <w:r w:rsidRPr="002C7EE5">
        <w:rPr>
          <w:rFonts w:cs="Times New Roman"/>
          <w:sz w:val="28"/>
          <w:szCs w:val="28"/>
        </w:rPr>
        <w:t>Анджелесі</w:t>
      </w:r>
      <w:proofErr w:type="spellEnd"/>
      <w:r w:rsidRPr="002C7EE5">
        <w:rPr>
          <w:rFonts w:cs="Times New Roman"/>
          <w:sz w:val="28"/>
          <w:szCs w:val="28"/>
        </w:rPr>
        <w:t>, де у 1942 р. прийняв американське підданство.</w:t>
      </w:r>
    </w:p>
    <w:p w14:paraId="09121FA6" w14:textId="77777777" w:rsidR="002C7EE5" w:rsidRPr="002C7EE5" w:rsidRDefault="002C7EE5" w:rsidP="002C7EE5">
      <w:pPr>
        <w:pStyle w:val="a5"/>
        <w:rPr>
          <w:rFonts w:cs="Times New Roman"/>
          <w:sz w:val="28"/>
          <w:szCs w:val="28"/>
        </w:rPr>
      </w:pPr>
      <w:r w:rsidRPr="002C7EE5">
        <w:rPr>
          <w:rFonts w:cs="Times New Roman"/>
          <w:sz w:val="28"/>
          <w:szCs w:val="28"/>
        </w:rPr>
        <w:t xml:space="preserve">У 1943 р. німці стратили сестру </w:t>
      </w:r>
      <w:proofErr w:type="spellStart"/>
      <w:r w:rsidRPr="002C7EE5">
        <w:rPr>
          <w:rFonts w:cs="Times New Roman"/>
          <w:sz w:val="28"/>
          <w:szCs w:val="28"/>
        </w:rPr>
        <w:t>Елфріду</w:t>
      </w:r>
      <w:proofErr w:type="spellEnd"/>
      <w:r w:rsidRPr="002C7EE5">
        <w:rPr>
          <w:rFonts w:cs="Times New Roman"/>
          <w:sz w:val="28"/>
          <w:szCs w:val="28"/>
        </w:rPr>
        <w:t>, гестапо надіслало братові рахунок за "сокиру і роботу"...</w:t>
      </w:r>
    </w:p>
    <w:p w14:paraId="1754D596" w14:textId="6147D3DC" w:rsidR="002C7EE5" w:rsidRPr="002C7EE5" w:rsidRDefault="002C7EE5" w:rsidP="002C7EE5">
      <w:pPr>
        <w:pStyle w:val="a5"/>
        <w:rPr>
          <w:rFonts w:cs="Times New Roman"/>
          <w:sz w:val="28"/>
          <w:szCs w:val="28"/>
        </w:rPr>
      </w:pPr>
      <w:r w:rsidRPr="002C7EE5">
        <w:rPr>
          <w:rFonts w:cs="Times New Roman"/>
          <w:sz w:val="28"/>
          <w:szCs w:val="28"/>
        </w:rPr>
        <w:t>Ремарк продовжує боротись про фашизму зброєю свого пера. Антифашистська тема є провідною темою його творів. Він пише про поневіряння емігрантів, які залишили гітлерівську Німеччину: "Люби ближнього твого" (1940); про опір фашизмові: "Тріумфальна арка" (1946), "Час жити і час помирати" (1954), "Іскра життя" (1952), аналізує причини виникнення фашизму і застерігає людство проти цього безумства - "Чорний обеліск".</w:t>
      </w:r>
    </w:p>
    <w:p w14:paraId="2C928A66" w14:textId="77777777" w:rsidR="002C7EE5" w:rsidRPr="002C7EE5" w:rsidRDefault="002C7EE5" w:rsidP="002C7EE5">
      <w:pPr>
        <w:pStyle w:val="a5"/>
        <w:rPr>
          <w:rFonts w:cs="Times New Roman"/>
          <w:sz w:val="28"/>
          <w:szCs w:val="28"/>
        </w:rPr>
      </w:pPr>
      <w:r w:rsidRPr="002C7EE5">
        <w:rPr>
          <w:rFonts w:cs="Times New Roman"/>
          <w:sz w:val="28"/>
          <w:szCs w:val="28"/>
        </w:rPr>
        <w:t xml:space="preserve">У 1954 р. повернувся у Європу, лише вряди-годи навідуючись у США для переговорів з видавцями. Сталим місцем перебування стала для Ремарка Швейцарія, курорт Порто-Ронко, звідки письменник часто їздив у ФРН, спостерігаючи за життям колишньої батьківщини. У лютому 1958 p. P. одружився із акторкою </w:t>
      </w:r>
      <w:proofErr w:type="spellStart"/>
      <w:r w:rsidRPr="002C7EE5">
        <w:rPr>
          <w:rFonts w:cs="Times New Roman"/>
          <w:sz w:val="28"/>
          <w:szCs w:val="28"/>
        </w:rPr>
        <w:t>Полет</w:t>
      </w:r>
      <w:proofErr w:type="spellEnd"/>
      <w:r w:rsidRPr="002C7EE5">
        <w:rPr>
          <w:rFonts w:cs="Times New Roman"/>
          <w:sz w:val="28"/>
          <w:szCs w:val="28"/>
        </w:rPr>
        <w:t xml:space="preserve"> </w:t>
      </w:r>
      <w:proofErr w:type="spellStart"/>
      <w:r w:rsidRPr="002C7EE5">
        <w:rPr>
          <w:rFonts w:cs="Times New Roman"/>
          <w:sz w:val="28"/>
          <w:szCs w:val="28"/>
        </w:rPr>
        <w:t>Годдар</w:t>
      </w:r>
      <w:proofErr w:type="spellEnd"/>
      <w:r w:rsidRPr="002C7EE5">
        <w:rPr>
          <w:rFonts w:cs="Times New Roman"/>
          <w:sz w:val="28"/>
          <w:szCs w:val="28"/>
        </w:rPr>
        <w:t xml:space="preserve">, колишньою дружиною Ч. Чапліна. З середини 60-х </w:t>
      </w:r>
      <w:proofErr w:type="spellStart"/>
      <w:r w:rsidRPr="002C7EE5">
        <w:rPr>
          <w:rFonts w:cs="Times New Roman"/>
          <w:sz w:val="28"/>
          <w:szCs w:val="28"/>
        </w:rPr>
        <w:t>pp</w:t>
      </w:r>
      <w:proofErr w:type="spellEnd"/>
      <w:r w:rsidRPr="002C7EE5">
        <w:rPr>
          <w:rFonts w:cs="Times New Roman"/>
          <w:sz w:val="28"/>
          <w:szCs w:val="28"/>
        </w:rPr>
        <w:t>. і до кінця життя Ремарк постійно жив у своєму маєтку в Порто-Ронко, не приймаючи відвідувачів і уникаючи журналістів. Він працював над своїм останнім романом, який закінчив незадовго до смерті.</w:t>
      </w:r>
    </w:p>
    <w:p w14:paraId="0CD439A8" w14:textId="77777777" w:rsidR="002C7EE5" w:rsidRPr="002C7EE5" w:rsidRDefault="002C7EE5" w:rsidP="002C7EE5">
      <w:pPr>
        <w:pStyle w:val="a5"/>
        <w:rPr>
          <w:rFonts w:cs="Times New Roman"/>
          <w:sz w:val="28"/>
          <w:szCs w:val="28"/>
        </w:rPr>
      </w:pPr>
      <w:r w:rsidRPr="002C7EE5">
        <w:rPr>
          <w:rFonts w:cs="Times New Roman"/>
          <w:sz w:val="28"/>
          <w:szCs w:val="28"/>
        </w:rPr>
        <w:t>На Батьківщину (у Швейцарію з США) повертається у 1970 р. Життя письменника передчасно перервав серцевий напад. Це сталося 25 вересня 1970 р. в Локарно у Швейцарії.</w:t>
      </w:r>
    </w:p>
    <w:p w14:paraId="6159A171" w14:textId="77777777" w:rsidR="002C7EE5" w:rsidRPr="002C7EE5" w:rsidRDefault="002C7EE5" w:rsidP="002C7EE5">
      <w:pPr>
        <w:pStyle w:val="a5"/>
        <w:rPr>
          <w:rFonts w:cs="Times New Roman"/>
          <w:sz w:val="28"/>
          <w:szCs w:val="28"/>
        </w:rPr>
      </w:pPr>
      <w:r w:rsidRPr="002C7EE5">
        <w:rPr>
          <w:rFonts w:cs="Times New Roman"/>
          <w:i/>
          <w:iCs/>
          <w:sz w:val="28"/>
          <w:szCs w:val="28"/>
        </w:rPr>
        <w:t>2.Теорія літератури</w:t>
      </w:r>
    </w:p>
    <w:p w14:paraId="469345E4" w14:textId="25FA9284" w:rsidR="002C7EE5" w:rsidRPr="002C7EE5" w:rsidRDefault="002C7EE5" w:rsidP="002C7EE5">
      <w:pPr>
        <w:pStyle w:val="a5"/>
        <w:rPr>
          <w:rFonts w:cs="Times New Roman"/>
          <w:sz w:val="28"/>
          <w:szCs w:val="28"/>
        </w:rPr>
      </w:pPr>
      <w:r w:rsidRPr="002C7EE5">
        <w:rPr>
          <w:rFonts w:cs="Times New Roman"/>
          <w:noProof/>
          <w:sz w:val="28"/>
          <w:szCs w:val="28"/>
        </w:rPr>
        <w:drawing>
          <wp:inline distT="0" distB="0" distL="0" distR="0" wp14:anchorId="67F2835C" wp14:editId="6AF3CC89">
            <wp:extent cx="1238250" cy="876300"/>
            <wp:effectExtent l="0" t="0" r="0" b="0"/>
            <wp:docPr id="7" name="Рисунок 7" descr="Картинки по запросу І світова вій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артинки по запросу І світова війн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876300"/>
                    </a:xfrm>
                    <a:prstGeom prst="rect">
                      <a:avLst/>
                    </a:prstGeom>
                    <a:noFill/>
                    <a:ln>
                      <a:noFill/>
                    </a:ln>
                  </pic:spPr>
                </pic:pic>
              </a:graphicData>
            </a:graphic>
          </wp:inline>
        </w:drawing>
      </w:r>
      <w:r w:rsidRPr="002C7EE5">
        <w:rPr>
          <w:rFonts w:cs="Times New Roman"/>
          <w:noProof/>
          <w:sz w:val="28"/>
          <w:szCs w:val="28"/>
        </w:rPr>
        <w:drawing>
          <wp:inline distT="0" distB="0" distL="0" distR="0" wp14:anchorId="5DA640B4" wp14:editId="14D4837B">
            <wp:extent cx="1381125" cy="876300"/>
            <wp:effectExtent l="0" t="0" r="9525" b="0"/>
            <wp:docPr id="6" name="Рисунок 6" descr="Картинки по запросу І світова вій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Картинки по запросу І світова війн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125" cy="876300"/>
                    </a:xfrm>
                    <a:prstGeom prst="rect">
                      <a:avLst/>
                    </a:prstGeom>
                    <a:noFill/>
                    <a:ln>
                      <a:noFill/>
                    </a:ln>
                  </pic:spPr>
                </pic:pic>
              </a:graphicData>
            </a:graphic>
          </wp:inline>
        </w:drawing>
      </w:r>
      <w:r w:rsidRPr="002C7EE5">
        <w:rPr>
          <w:rFonts w:cs="Times New Roman"/>
          <w:noProof/>
          <w:sz w:val="28"/>
          <w:szCs w:val="28"/>
        </w:rPr>
        <w:drawing>
          <wp:inline distT="0" distB="0" distL="0" distR="0" wp14:anchorId="4E0D22E4" wp14:editId="028348E2">
            <wp:extent cx="1171575" cy="876300"/>
            <wp:effectExtent l="0" t="0" r="9525" b="0"/>
            <wp:docPr id="5" name="Рисунок 5" descr="Картинки по запросу І світова вій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Картинки по запросу І світова війн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1575" cy="876300"/>
                    </a:xfrm>
                    <a:prstGeom prst="rect">
                      <a:avLst/>
                    </a:prstGeom>
                    <a:noFill/>
                    <a:ln>
                      <a:noFill/>
                    </a:ln>
                  </pic:spPr>
                </pic:pic>
              </a:graphicData>
            </a:graphic>
          </wp:inline>
        </w:drawing>
      </w:r>
      <w:r w:rsidRPr="002C7EE5">
        <w:rPr>
          <w:rFonts w:cs="Times New Roman"/>
          <w:noProof/>
          <w:sz w:val="28"/>
          <w:szCs w:val="28"/>
        </w:rPr>
        <w:drawing>
          <wp:inline distT="0" distB="0" distL="0" distR="0" wp14:anchorId="69005513" wp14:editId="7DC259A1">
            <wp:extent cx="1562100" cy="876300"/>
            <wp:effectExtent l="0" t="0" r="0" b="0"/>
            <wp:docPr id="4" name="Рисунок 4" descr="Картинки по запросу І світова вій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Картинки по запросу І світова війн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2100" cy="876300"/>
                    </a:xfrm>
                    <a:prstGeom prst="rect">
                      <a:avLst/>
                    </a:prstGeom>
                    <a:noFill/>
                    <a:ln>
                      <a:noFill/>
                    </a:ln>
                  </pic:spPr>
                </pic:pic>
              </a:graphicData>
            </a:graphic>
          </wp:inline>
        </w:drawing>
      </w:r>
      <w:r w:rsidRPr="002C7EE5">
        <w:rPr>
          <w:rFonts w:cs="Times New Roman"/>
          <w:noProof/>
          <w:sz w:val="28"/>
          <w:szCs w:val="28"/>
        </w:rPr>
        <w:drawing>
          <wp:inline distT="0" distB="0" distL="0" distR="0" wp14:anchorId="4CCCA859" wp14:editId="587A12DC">
            <wp:extent cx="1171575" cy="876300"/>
            <wp:effectExtent l="0" t="0" r="9525" b="0"/>
            <wp:docPr id="3" name="Рисунок 3" descr="Картинки по запросу І світова вій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артинки по запросу І світова війн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1575" cy="876300"/>
                    </a:xfrm>
                    <a:prstGeom prst="rect">
                      <a:avLst/>
                    </a:prstGeom>
                    <a:noFill/>
                    <a:ln>
                      <a:noFill/>
                    </a:ln>
                  </pic:spPr>
                </pic:pic>
              </a:graphicData>
            </a:graphic>
          </wp:inline>
        </w:drawing>
      </w:r>
      <w:r w:rsidRPr="002C7EE5">
        <w:rPr>
          <w:rFonts w:cs="Times New Roman"/>
          <w:noProof/>
          <w:sz w:val="28"/>
          <w:szCs w:val="28"/>
        </w:rPr>
        <w:drawing>
          <wp:inline distT="0" distB="0" distL="0" distR="0" wp14:anchorId="62632E21" wp14:editId="63C2EB0E">
            <wp:extent cx="1343025" cy="876300"/>
            <wp:effectExtent l="0" t="0" r="9525" b="0"/>
            <wp:docPr id="2" name="Рисунок 2" descr="Картинки по запросу І світова вій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Картинки по запросу І світова війн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3025" cy="876300"/>
                    </a:xfrm>
                    <a:prstGeom prst="rect">
                      <a:avLst/>
                    </a:prstGeom>
                    <a:noFill/>
                    <a:ln>
                      <a:noFill/>
                    </a:ln>
                  </pic:spPr>
                </pic:pic>
              </a:graphicData>
            </a:graphic>
          </wp:inline>
        </w:drawing>
      </w:r>
      <w:r w:rsidRPr="002C7EE5">
        <w:rPr>
          <w:rFonts w:cs="Times New Roman"/>
          <w:noProof/>
          <w:sz w:val="28"/>
          <w:szCs w:val="28"/>
        </w:rPr>
        <w:drawing>
          <wp:inline distT="0" distB="0" distL="0" distR="0" wp14:anchorId="11ED92FD" wp14:editId="4B4EE930">
            <wp:extent cx="2038350" cy="1457325"/>
            <wp:effectExtent l="0" t="0" r="0" b="9525"/>
            <wp:docPr id="1" name="Рисунок 1" descr="Картинки по запросу Битва на Сом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Картинки по запросу Битва на Сомм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8350" cy="1457325"/>
                    </a:xfrm>
                    <a:prstGeom prst="rect">
                      <a:avLst/>
                    </a:prstGeom>
                    <a:noFill/>
                    <a:ln>
                      <a:noFill/>
                    </a:ln>
                  </pic:spPr>
                </pic:pic>
              </a:graphicData>
            </a:graphic>
          </wp:inline>
        </w:drawing>
      </w:r>
    </w:p>
    <w:p w14:paraId="1AED0D81" w14:textId="77777777" w:rsidR="002C7EE5" w:rsidRPr="002C7EE5" w:rsidRDefault="002C7EE5" w:rsidP="002C7EE5">
      <w:pPr>
        <w:pStyle w:val="a5"/>
        <w:rPr>
          <w:rFonts w:cs="Times New Roman"/>
          <w:sz w:val="28"/>
          <w:szCs w:val="28"/>
        </w:rPr>
      </w:pPr>
      <w:r w:rsidRPr="002C7EE5">
        <w:rPr>
          <w:rFonts w:cs="Times New Roman"/>
          <w:sz w:val="28"/>
          <w:szCs w:val="28"/>
        </w:rPr>
        <w:t>Війна - це протиприродний стан людини. Знецінюючи найбільшу цінність на землі - людське життя, вона стала трагедією як для переможних, так і для переможців. Перша імперіалістична війна 1914-18 рр. була жахливою, хоча тим, хто мав уяву про Другу світову, перша здавалася не такою страшною. Та, як вважали дослідники, щодо деяких своїх соціально-психологічних наслідків Перша світова не поступається наступній, а у чомусь її навіть перевершила. Одним із таких наслідків було явище, яке отримало назву "втраченого покоління" ("втраченої генерації").</w:t>
      </w:r>
    </w:p>
    <w:p w14:paraId="132BC0E4" w14:textId="77777777" w:rsidR="002C7EE5" w:rsidRPr="002C7EE5" w:rsidRDefault="002C7EE5" w:rsidP="002C7EE5">
      <w:pPr>
        <w:pStyle w:val="a5"/>
        <w:rPr>
          <w:rFonts w:cs="Times New Roman"/>
          <w:sz w:val="28"/>
          <w:szCs w:val="28"/>
        </w:rPr>
      </w:pPr>
      <w:r w:rsidRPr="002C7EE5">
        <w:rPr>
          <w:rFonts w:cs="Times New Roman"/>
          <w:sz w:val="28"/>
          <w:szCs w:val="28"/>
        </w:rPr>
        <w:t>Річ у тім, що багатьом війна 1914 р. спочатку уявлялася "священною битвою" - чи то за "німецьку культуру", чи то за "європейську демократію", тому вона мала штучний героїзований, романтизований ореол. А згодом виявилося, що це цинічна гризня можновладців за переділ світу, ринки збуту, сфери впливу. "Ура-патріотичні" настрої розбилися об скелю насильства й смерті. Натомість з'явилася зневіра, безнадія, спустошеність, марнота сподівань. Наслідком цього і стала поява нової генерації - "втраченого" покоління, а згодом і літератури про нього.</w:t>
      </w:r>
    </w:p>
    <w:p w14:paraId="1093B90E" w14:textId="77777777" w:rsidR="002C7EE5" w:rsidRPr="002C7EE5" w:rsidRDefault="002C7EE5" w:rsidP="002C7EE5">
      <w:pPr>
        <w:pStyle w:val="a5"/>
        <w:rPr>
          <w:rFonts w:cs="Times New Roman"/>
          <w:sz w:val="28"/>
          <w:szCs w:val="28"/>
        </w:rPr>
      </w:pPr>
      <w:r w:rsidRPr="002C7EE5">
        <w:rPr>
          <w:rFonts w:cs="Times New Roman"/>
          <w:sz w:val="28"/>
          <w:szCs w:val="28"/>
        </w:rPr>
        <w:t>Письменники, які започаткували цю літературу, самі належали до "втраченого покоління": вони, як і персонажі їх творів, брали участь у тій війні й постраждали від неї. Усі вони не займалися дослідженням характеру війни, причин, з'ясуванням фактів - їх цікавила людина, її муки, її обпалена душа. Їх часто звинувачували у надмірному натуралізмі, бо, змальовуючи фронтові будні, письменники-солдати не прикрашали війну, а писали жорстоку правду, яку бачили на власні очі. Таким чином, без гучних закликів та пафосу, говорячи тільки правду про війну, показуючи те, як вона руйнувала тіла й душі людей, їхні долі, відбирало у них майбутнє, письменники перетворили свої романи на романи-протести.</w:t>
      </w:r>
    </w:p>
    <w:p w14:paraId="0E2F19D8" w14:textId="77777777" w:rsidR="002C7EE5" w:rsidRPr="002C7EE5" w:rsidRDefault="002C7EE5" w:rsidP="002C7EE5">
      <w:pPr>
        <w:pStyle w:val="a5"/>
        <w:rPr>
          <w:rFonts w:cs="Times New Roman"/>
          <w:sz w:val="28"/>
          <w:szCs w:val="28"/>
        </w:rPr>
      </w:pPr>
      <w:r w:rsidRPr="002C7EE5">
        <w:rPr>
          <w:rFonts w:cs="Times New Roman"/>
          <w:sz w:val="28"/>
          <w:szCs w:val="28"/>
        </w:rPr>
        <w:t>ЗРОБИ ЗАПИСИ ПРО РОМАН-СПОВІДЬ У РОБОЧИЙ ЗОШИТ!!!</w:t>
      </w:r>
    </w:p>
    <w:p w14:paraId="3FFF1915" w14:textId="77777777" w:rsidR="002C7EE5" w:rsidRPr="002C7EE5" w:rsidRDefault="002C7EE5" w:rsidP="002C7EE5">
      <w:pPr>
        <w:pStyle w:val="a5"/>
        <w:rPr>
          <w:rFonts w:cs="Times New Roman"/>
          <w:sz w:val="28"/>
          <w:szCs w:val="28"/>
        </w:rPr>
      </w:pPr>
      <w:r w:rsidRPr="002C7EE5">
        <w:rPr>
          <w:rFonts w:cs="Times New Roman"/>
          <w:sz w:val="28"/>
          <w:szCs w:val="28"/>
        </w:rPr>
        <w:t>Спочатку Хемінгуей,</w:t>
      </w:r>
    </w:p>
    <w:p w14:paraId="38721B83" w14:textId="77777777" w:rsidR="002C7EE5" w:rsidRPr="002C7EE5" w:rsidRDefault="002C7EE5" w:rsidP="002C7EE5">
      <w:pPr>
        <w:pStyle w:val="a5"/>
        <w:rPr>
          <w:rFonts w:cs="Times New Roman"/>
          <w:sz w:val="28"/>
          <w:szCs w:val="28"/>
        </w:rPr>
      </w:pPr>
      <w:r w:rsidRPr="002C7EE5">
        <w:rPr>
          <w:rFonts w:cs="Times New Roman"/>
          <w:sz w:val="28"/>
          <w:szCs w:val="28"/>
        </w:rPr>
        <w:t>а потім Ремарк відкрили</w:t>
      </w:r>
    </w:p>
    <w:p w14:paraId="0C96451D" w14:textId="77777777" w:rsidR="002C7EE5" w:rsidRPr="002C7EE5" w:rsidRDefault="002C7EE5" w:rsidP="002C7EE5">
      <w:pPr>
        <w:pStyle w:val="a5"/>
        <w:rPr>
          <w:rFonts w:cs="Times New Roman"/>
          <w:sz w:val="28"/>
          <w:szCs w:val="28"/>
        </w:rPr>
      </w:pPr>
      <w:r w:rsidRPr="002C7EE5">
        <w:rPr>
          <w:rFonts w:cs="Times New Roman"/>
          <w:sz w:val="28"/>
          <w:szCs w:val="28"/>
        </w:rPr>
        <w:t>жанр - роман-сповідь.</w:t>
      </w:r>
    </w:p>
    <w:p w14:paraId="7BE618D0" w14:textId="77777777" w:rsidR="002C7EE5" w:rsidRPr="002C7EE5" w:rsidRDefault="002C7EE5" w:rsidP="002C7EE5">
      <w:pPr>
        <w:pStyle w:val="a5"/>
        <w:rPr>
          <w:rFonts w:cs="Times New Roman"/>
          <w:sz w:val="28"/>
          <w:szCs w:val="28"/>
        </w:rPr>
      </w:pPr>
      <w:r w:rsidRPr="002C7EE5">
        <w:rPr>
          <w:rFonts w:cs="Times New Roman"/>
          <w:sz w:val="28"/>
          <w:szCs w:val="28"/>
        </w:rPr>
        <w:t>Особливості сповідальної прози:</w:t>
      </w:r>
    </w:p>
    <w:p w14:paraId="4552D501" w14:textId="77777777" w:rsidR="002C7EE5" w:rsidRPr="002C7EE5" w:rsidRDefault="002C7EE5" w:rsidP="002C7EE5">
      <w:pPr>
        <w:pStyle w:val="a5"/>
        <w:rPr>
          <w:rFonts w:cs="Times New Roman"/>
          <w:sz w:val="28"/>
          <w:szCs w:val="28"/>
        </w:rPr>
      </w:pPr>
      <w:r w:rsidRPr="002C7EE5">
        <w:rPr>
          <w:rFonts w:cs="Times New Roman"/>
          <w:sz w:val="28"/>
          <w:szCs w:val="28"/>
        </w:rPr>
        <w:t>- Сповідальна проза характеризувалася схожістю головного героя й автора твору;</w:t>
      </w:r>
    </w:p>
    <w:p w14:paraId="15C26181" w14:textId="77777777" w:rsidR="002C7EE5" w:rsidRPr="002C7EE5" w:rsidRDefault="002C7EE5" w:rsidP="002C7EE5">
      <w:pPr>
        <w:pStyle w:val="a5"/>
        <w:rPr>
          <w:rFonts w:cs="Times New Roman"/>
          <w:sz w:val="28"/>
          <w:szCs w:val="28"/>
        </w:rPr>
      </w:pPr>
      <w:r w:rsidRPr="002C7EE5">
        <w:rPr>
          <w:rFonts w:cs="Times New Roman"/>
          <w:sz w:val="28"/>
          <w:szCs w:val="28"/>
        </w:rPr>
        <w:t>- Розповідь йшла від першої особи;</w:t>
      </w:r>
    </w:p>
    <w:p w14:paraId="5D23590B" w14:textId="77777777" w:rsidR="002C7EE5" w:rsidRPr="002C7EE5" w:rsidRDefault="002C7EE5" w:rsidP="002C7EE5">
      <w:pPr>
        <w:pStyle w:val="a5"/>
        <w:rPr>
          <w:rFonts w:cs="Times New Roman"/>
          <w:sz w:val="28"/>
          <w:szCs w:val="28"/>
        </w:rPr>
      </w:pPr>
      <w:r w:rsidRPr="002C7EE5">
        <w:rPr>
          <w:rFonts w:cs="Times New Roman"/>
          <w:sz w:val="28"/>
          <w:szCs w:val="28"/>
        </w:rPr>
        <w:t>- Життя героя-автора вимірювалося через світогляд героя;</w:t>
      </w:r>
    </w:p>
    <w:p w14:paraId="301BEA44" w14:textId="77777777" w:rsidR="002C7EE5" w:rsidRPr="002C7EE5" w:rsidRDefault="002C7EE5" w:rsidP="002C7EE5">
      <w:pPr>
        <w:pStyle w:val="a5"/>
        <w:rPr>
          <w:rFonts w:cs="Times New Roman"/>
          <w:sz w:val="28"/>
          <w:szCs w:val="28"/>
        </w:rPr>
      </w:pPr>
      <w:r w:rsidRPr="002C7EE5">
        <w:rPr>
          <w:rFonts w:cs="Times New Roman"/>
          <w:sz w:val="28"/>
          <w:szCs w:val="28"/>
        </w:rPr>
        <w:t>- Колишній солдат - дзеркало миру.</w:t>
      </w:r>
    </w:p>
    <w:p w14:paraId="39F7026D" w14:textId="184389D7" w:rsidR="002C7EE5" w:rsidRPr="002C7EE5" w:rsidRDefault="002C7EE5" w:rsidP="002C7EE5">
      <w:pPr>
        <w:pStyle w:val="a5"/>
        <w:rPr>
          <w:rFonts w:cs="Times New Roman"/>
          <w:sz w:val="28"/>
          <w:szCs w:val="28"/>
        </w:rPr>
      </w:pPr>
      <w:r w:rsidRPr="002C7EE5">
        <w:rPr>
          <w:rFonts w:cs="Times New Roman"/>
          <w:sz w:val="28"/>
          <w:szCs w:val="28"/>
        </w:rPr>
        <w:t>До сповідальної прози Ремарка належали романи: "На Західному фронті без змін" (1929), "Повернення" (1931), "Три товариші" (1938).</w:t>
      </w:r>
    </w:p>
    <w:p w14:paraId="720BBF6A" w14:textId="77777777" w:rsidR="002C7EE5" w:rsidRPr="002C7EE5" w:rsidRDefault="002C7EE5" w:rsidP="002C7EE5">
      <w:pPr>
        <w:pStyle w:val="a5"/>
        <w:rPr>
          <w:rFonts w:cs="Times New Roman"/>
          <w:sz w:val="28"/>
          <w:szCs w:val="28"/>
        </w:rPr>
      </w:pPr>
    </w:p>
    <w:p w14:paraId="75011936" w14:textId="46311EA8" w:rsidR="002C7EE5" w:rsidRPr="002C7EE5" w:rsidRDefault="002C7EE5" w:rsidP="002C7EE5">
      <w:pPr>
        <w:pStyle w:val="a5"/>
        <w:rPr>
          <w:rFonts w:cs="Times New Roman"/>
          <w:sz w:val="28"/>
          <w:szCs w:val="28"/>
        </w:rPr>
      </w:pPr>
      <w:r w:rsidRPr="002C7EE5">
        <w:rPr>
          <w:rFonts w:cs="Times New Roman"/>
          <w:sz w:val="28"/>
          <w:szCs w:val="28"/>
        </w:rPr>
        <w:t xml:space="preserve">3.Знайомство з романом </w:t>
      </w:r>
    </w:p>
    <w:p w14:paraId="03A822FE" w14:textId="77777777" w:rsidR="002C7EE5" w:rsidRPr="002C7EE5" w:rsidRDefault="002C7EE5" w:rsidP="002C7EE5">
      <w:pPr>
        <w:pStyle w:val="a5"/>
        <w:rPr>
          <w:rFonts w:cs="Times New Roman"/>
          <w:sz w:val="28"/>
          <w:szCs w:val="28"/>
        </w:rPr>
      </w:pPr>
      <w:r w:rsidRPr="002C7EE5">
        <w:rPr>
          <w:rFonts w:cs="Times New Roman"/>
          <w:sz w:val="28"/>
          <w:szCs w:val="28"/>
        </w:rPr>
        <w:t>Роман "Три товариші"</w:t>
      </w:r>
    </w:p>
    <w:p w14:paraId="64532B76" w14:textId="77777777" w:rsidR="002C7EE5" w:rsidRPr="002C7EE5" w:rsidRDefault="002C7EE5" w:rsidP="002C7EE5">
      <w:pPr>
        <w:pStyle w:val="a5"/>
        <w:rPr>
          <w:rFonts w:cs="Times New Roman"/>
          <w:sz w:val="28"/>
          <w:szCs w:val="28"/>
        </w:rPr>
      </w:pPr>
      <w:r w:rsidRPr="002C7EE5">
        <w:rPr>
          <w:rFonts w:cs="Times New Roman"/>
          <w:sz w:val="28"/>
          <w:szCs w:val="28"/>
        </w:rPr>
        <w:t>У зв'язку із захватом влади фашистами 1933 року 250 прогресивних німецьких письменників залишило батьківщину. Ремарк у цей час знаходився на лікуванні у Швейцарії й цілком свідомо прийняв рішення залишитись у вигнанні. Потім був Париж, де написані ще два романи про "втрачене покоління" - "Повернення" (1931) та "Три товариші" (1937).</w:t>
      </w:r>
    </w:p>
    <w:p w14:paraId="65B728C1" w14:textId="77777777" w:rsidR="002C7EE5" w:rsidRPr="002C7EE5" w:rsidRDefault="002C7EE5" w:rsidP="002C7EE5">
      <w:pPr>
        <w:pStyle w:val="a5"/>
        <w:rPr>
          <w:rFonts w:cs="Times New Roman"/>
          <w:sz w:val="28"/>
          <w:szCs w:val="28"/>
        </w:rPr>
      </w:pPr>
      <w:r w:rsidRPr="002C7EE5">
        <w:rPr>
          <w:rFonts w:cs="Times New Roman"/>
          <w:sz w:val="28"/>
          <w:szCs w:val="28"/>
        </w:rPr>
        <w:t>Після виходу роману "Три товариші" Ремарка позбавили німецького громадянства. Книги заборонялись і спалювались фашистами. У 1939 р. Ремарк переїхав до Америки, його твори там були дуже популярними. Його навіть називали "королем Голівуду", оскільки фільми, зняті за його сценаріями, мали велику популярність. У США знайомиться з письменником Хемінгуеєм і акторам Чарлі Чапліном.</w:t>
      </w:r>
    </w:p>
    <w:p w14:paraId="3EA35A9E" w14:textId="77777777" w:rsidR="002C7EE5" w:rsidRPr="002C7EE5" w:rsidRDefault="002C7EE5" w:rsidP="002C7EE5">
      <w:pPr>
        <w:pStyle w:val="a5"/>
        <w:rPr>
          <w:rFonts w:cs="Times New Roman"/>
          <w:sz w:val="28"/>
          <w:szCs w:val="28"/>
        </w:rPr>
      </w:pPr>
      <w:r w:rsidRPr="002C7EE5">
        <w:rPr>
          <w:rFonts w:cs="Times New Roman"/>
          <w:sz w:val="28"/>
          <w:szCs w:val="28"/>
        </w:rPr>
        <w:t>У 1937 р. вийшов друком роман "Три товариші" ("</w:t>
      </w:r>
      <w:proofErr w:type="spellStart"/>
      <w:r w:rsidRPr="002C7EE5">
        <w:rPr>
          <w:rFonts w:cs="Times New Roman"/>
          <w:sz w:val="28"/>
          <w:szCs w:val="28"/>
        </w:rPr>
        <w:t>Drei</w:t>
      </w:r>
      <w:proofErr w:type="spellEnd"/>
      <w:r w:rsidRPr="002C7EE5">
        <w:rPr>
          <w:rFonts w:cs="Times New Roman"/>
          <w:sz w:val="28"/>
          <w:szCs w:val="28"/>
        </w:rPr>
        <w:t xml:space="preserve"> </w:t>
      </w:r>
      <w:proofErr w:type="spellStart"/>
      <w:r w:rsidRPr="002C7EE5">
        <w:rPr>
          <w:rFonts w:cs="Times New Roman"/>
          <w:sz w:val="28"/>
          <w:szCs w:val="28"/>
        </w:rPr>
        <w:t>Kameraden</w:t>
      </w:r>
      <w:proofErr w:type="spellEnd"/>
      <w:r w:rsidRPr="002C7EE5">
        <w:rPr>
          <w:rFonts w:cs="Times New Roman"/>
          <w:sz w:val="28"/>
          <w:szCs w:val="28"/>
        </w:rPr>
        <w:t>") — спочатку в англійському перекладі у США, а тоді в німецькому емігрантському видавництві "</w:t>
      </w:r>
      <w:proofErr w:type="spellStart"/>
      <w:r w:rsidRPr="002C7EE5">
        <w:rPr>
          <w:rFonts w:cs="Times New Roman"/>
          <w:sz w:val="28"/>
          <w:szCs w:val="28"/>
        </w:rPr>
        <w:t>Кверідо-ферляг</w:t>
      </w:r>
      <w:proofErr w:type="spellEnd"/>
      <w:r w:rsidRPr="002C7EE5">
        <w:rPr>
          <w:rFonts w:cs="Times New Roman"/>
          <w:sz w:val="28"/>
          <w:szCs w:val="28"/>
        </w:rPr>
        <w:t>" (1938).</w:t>
      </w:r>
    </w:p>
    <w:p w14:paraId="1BD82575" w14:textId="77777777" w:rsidR="002C7EE5" w:rsidRPr="002C7EE5" w:rsidRDefault="002C7EE5" w:rsidP="002C7EE5">
      <w:pPr>
        <w:pStyle w:val="a5"/>
        <w:rPr>
          <w:rFonts w:cs="Times New Roman"/>
          <w:sz w:val="28"/>
          <w:szCs w:val="28"/>
        </w:rPr>
      </w:pPr>
      <w:r w:rsidRPr="002C7EE5">
        <w:rPr>
          <w:rFonts w:cs="Times New Roman"/>
          <w:sz w:val="28"/>
          <w:szCs w:val="28"/>
        </w:rPr>
        <w:t>Дія твору починається у 1928 р.</w:t>
      </w:r>
    </w:p>
    <w:p w14:paraId="4E21CCF9" w14:textId="77777777" w:rsidR="002C7EE5" w:rsidRPr="002C7EE5" w:rsidRDefault="002C7EE5" w:rsidP="002C7EE5">
      <w:pPr>
        <w:pStyle w:val="a5"/>
        <w:rPr>
          <w:rFonts w:cs="Times New Roman"/>
          <w:sz w:val="28"/>
          <w:szCs w:val="28"/>
        </w:rPr>
      </w:pPr>
      <w:r w:rsidRPr="002C7EE5">
        <w:rPr>
          <w:rFonts w:cs="Times New Roman"/>
          <w:sz w:val="28"/>
          <w:szCs w:val="28"/>
        </w:rPr>
        <w:t xml:space="preserve">Головні герої Роберт </w:t>
      </w:r>
      <w:proofErr w:type="spellStart"/>
      <w:r w:rsidRPr="002C7EE5">
        <w:rPr>
          <w:rFonts w:cs="Times New Roman"/>
          <w:sz w:val="28"/>
          <w:szCs w:val="28"/>
        </w:rPr>
        <w:t>Локамп</w:t>
      </w:r>
      <w:proofErr w:type="spellEnd"/>
      <w:r w:rsidRPr="002C7EE5">
        <w:rPr>
          <w:rFonts w:cs="Times New Roman"/>
          <w:sz w:val="28"/>
          <w:szCs w:val="28"/>
        </w:rPr>
        <w:t xml:space="preserve">, </w:t>
      </w:r>
      <w:proofErr w:type="spellStart"/>
      <w:r w:rsidRPr="002C7EE5">
        <w:rPr>
          <w:rFonts w:cs="Times New Roman"/>
          <w:sz w:val="28"/>
          <w:szCs w:val="28"/>
        </w:rPr>
        <w:t>Ґотфрід</w:t>
      </w:r>
      <w:proofErr w:type="spellEnd"/>
      <w:r w:rsidRPr="002C7EE5">
        <w:rPr>
          <w:rFonts w:cs="Times New Roman"/>
          <w:sz w:val="28"/>
          <w:szCs w:val="28"/>
        </w:rPr>
        <w:t xml:space="preserve"> Ленц, Отто </w:t>
      </w:r>
      <w:proofErr w:type="spellStart"/>
      <w:r w:rsidRPr="002C7EE5">
        <w:rPr>
          <w:rFonts w:cs="Times New Roman"/>
          <w:sz w:val="28"/>
          <w:szCs w:val="28"/>
        </w:rPr>
        <w:t>Кестнер</w:t>
      </w:r>
      <w:proofErr w:type="spellEnd"/>
      <w:r w:rsidRPr="002C7EE5">
        <w:rPr>
          <w:rFonts w:cs="Times New Roman"/>
          <w:sz w:val="28"/>
          <w:szCs w:val="28"/>
        </w:rPr>
        <w:t xml:space="preserve"> — фронтові товариші, власники маленької авторемонтної майстерні. Соціальний фон роману автор не увиразнює, уникаючи конкретних ознак місця та часу і вкрай звужуючи коло оповіді. Проте провідні риси німецької столиці у </w:t>
      </w:r>
      <w:proofErr w:type="spellStart"/>
      <w:r w:rsidRPr="002C7EE5">
        <w:rPr>
          <w:rFonts w:cs="Times New Roman"/>
          <w:sz w:val="28"/>
          <w:szCs w:val="28"/>
        </w:rPr>
        <w:t>переднацистські</w:t>
      </w:r>
      <w:proofErr w:type="spellEnd"/>
      <w:r w:rsidRPr="002C7EE5">
        <w:rPr>
          <w:rFonts w:cs="Times New Roman"/>
          <w:sz w:val="28"/>
          <w:szCs w:val="28"/>
        </w:rPr>
        <w:t xml:space="preserve"> роки Ремарк зафіксував — гарячковий ритм, моторошне відчуття втрати ґрунту під ногами, </w:t>
      </w:r>
      <w:proofErr w:type="spellStart"/>
      <w:r w:rsidRPr="002C7EE5">
        <w:rPr>
          <w:rFonts w:cs="Times New Roman"/>
          <w:sz w:val="28"/>
          <w:szCs w:val="28"/>
        </w:rPr>
        <w:t>щемний</w:t>
      </w:r>
      <w:proofErr w:type="spellEnd"/>
      <w:r w:rsidRPr="002C7EE5">
        <w:rPr>
          <w:rFonts w:cs="Times New Roman"/>
          <w:sz w:val="28"/>
          <w:szCs w:val="28"/>
        </w:rPr>
        <w:t xml:space="preserve"> біль безнадії, невдоволення. У цьому романі визначилися особливості художньої манери письменника, специфічний колорит його творів. Світ Ремарка — це світ "справжніх чоловіків", сильних, стриманих. Герої роману — доволі виразно окреслені постаті, наділені індивідуальністю. Проте всі вони — змужнілі протягом десяти післявоєнних років юнаки з попередніх творів письменника. У цьому сенсі "Три товариші" — частина циклу про сучасника Ремарка, простого німця XX століття, котрий самотужки намагається утвердитися у непевному, оманливому світі. Душевна трагедія героїв розвивається на похмурому життєвому тлі. Наприкінці роману посилюється сумний ліричний тон, розповідь набуває дедалі трагічнішого характеру. Герої втрачають усе найдорожче, найцінніше для них. Ленц гине від руки фашистського бандита, очевидним стає смертельний фінал хвороби Пат, </w:t>
      </w:r>
      <w:proofErr w:type="spellStart"/>
      <w:r w:rsidRPr="002C7EE5">
        <w:rPr>
          <w:rFonts w:cs="Times New Roman"/>
          <w:sz w:val="28"/>
          <w:szCs w:val="28"/>
        </w:rPr>
        <w:t>Кестнер</w:t>
      </w:r>
      <w:proofErr w:type="spellEnd"/>
      <w:r w:rsidRPr="002C7EE5">
        <w:rPr>
          <w:rFonts w:cs="Times New Roman"/>
          <w:sz w:val="28"/>
          <w:szCs w:val="28"/>
        </w:rPr>
        <w:t xml:space="preserve"> продає майстерню і машину "Карла", яку він цінував понад усе.</w:t>
      </w:r>
    </w:p>
    <w:p w14:paraId="01C153A3" w14:textId="77777777" w:rsidR="002C7EE5" w:rsidRPr="002C7EE5" w:rsidRDefault="002C7EE5" w:rsidP="002C7EE5">
      <w:pPr>
        <w:pStyle w:val="a5"/>
        <w:rPr>
          <w:rFonts w:cs="Times New Roman"/>
          <w:sz w:val="28"/>
          <w:szCs w:val="28"/>
        </w:rPr>
      </w:pPr>
      <w:r w:rsidRPr="002C7EE5">
        <w:rPr>
          <w:rFonts w:cs="Times New Roman"/>
          <w:sz w:val="28"/>
          <w:szCs w:val="28"/>
        </w:rPr>
        <w:t xml:space="preserve">Герої цього антивоєнного роману – люди, морально скалічені війною, вони стали втраченим поколінням для суспільства. «Три товариші» - останній із трьох романів про «втрачену генерацію» (перші два «На Західному фронті без змін», «Повернення»), написаних протягом одного десятиліття і об’єднаних </w:t>
      </w:r>
      <w:proofErr w:type="spellStart"/>
      <w:r w:rsidRPr="002C7EE5">
        <w:rPr>
          <w:rFonts w:cs="Times New Roman"/>
          <w:sz w:val="28"/>
          <w:szCs w:val="28"/>
        </w:rPr>
        <w:t>ідейно</w:t>
      </w:r>
      <w:proofErr w:type="spellEnd"/>
      <w:r w:rsidRPr="002C7EE5">
        <w:rPr>
          <w:rFonts w:cs="Times New Roman"/>
          <w:sz w:val="28"/>
          <w:szCs w:val="28"/>
        </w:rPr>
        <w:t xml:space="preserve"> і художньо. Усі вони спрямовані проти війни, її </w:t>
      </w:r>
      <w:proofErr w:type="spellStart"/>
      <w:r w:rsidRPr="002C7EE5">
        <w:rPr>
          <w:rFonts w:cs="Times New Roman"/>
          <w:sz w:val="28"/>
          <w:szCs w:val="28"/>
        </w:rPr>
        <w:t>антилюдської</w:t>
      </w:r>
      <w:proofErr w:type="spellEnd"/>
      <w:r w:rsidRPr="002C7EE5">
        <w:rPr>
          <w:rFonts w:cs="Times New Roman"/>
          <w:sz w:val="28"/>
          <w:szCs w:val="28"/>
        </w:rPr>
        <w:t xml:space="preserve"> суті, її жахливих наслідків. З головним героєм Робертом (</w:t>
      </w:r>
      <w:proofErr w:type="spellStart"/>
      <w:r w:rsidRPr="002C7EE5">
        <w:rPr>
          <w:rFonts w:cs="Times New Roman"/>
          <w:sz w:val="28"/>
          <w:szCs w:val="28"/>
        </w:rPr>
        <w:t>Роббі</w:t>
      </w:r>
      <w:proofErr w:type="spellEnd"/>
      <w:r w:rsidRPr="002C7EE5">
        <w:rPr>
          <w:rFonts w:cs="Times New Roman"/>
          <w:sz w:val="28"/>
          <w:szCs w:val="28"/>
        </w:rPr>
        <w:t xml:space="preserve">) ми знайомимося у день його 30-річчя. Це вік, коли уперше підводяться підсумки прожитого. У героя, як і в його друзів </w:t>
      </w:r>
      <w:proofErr w:type="spellStart"/>
      <w:r w:rsidRPr="002C7EE5">
        <w:rPr>
          <w:rFonts w:cs="Times New Roman"/>
          <w:sz w:val="28"/>
          <w:szCs w:val="28"/>
        </w:rPr>
        <w:t>Гофріда</w:t>
      </w:r>
      <w:proofErr w:type="spellEnd"/>
      <w:r w:rsidRPr="002C7EE5">
        <w:rPr>
          <w:rFonts w:cs="Times New Roman"/>
          <w:sz w:val="28"/>
          <w:szCs w:val="28"/>
        </w:rPr>
        <w:t xml:space="preserve"> Ленці і Отто </w:t>
      </w:r>
      <w:proofErr w:type="spellStart"/>
      <w:r w:rsidRPr="002C7EE5">
        <w:rPr>
          <w:rFonts w:cs="Times New Roman"/>
          <w:sz w:val="28"/>
          <w:szCs w:val="28"/>
        </w:rPr>
        <w:t>Кестера</w:t>
      </w:r>
      <w:proofErr w:type="spellEnd"/>
      <w:r w:rsidRPr="002C7EE5">
        <w:rPr>
          <w:rFonts w:cs="Times New Roman"/>
          <w:sz w:val="28"/>
          <w:szCs w:val="28"/>
        </w:rPr>
        <w:t xml:space="preserve">, не залишилося ніяких спогадів окрім війни. Проте вони не втратили головного – людяності і дружби, що </w:t>
      </w:r>
      <w:proofErr w:type="spellStart"/>
      <w:r w:rsidRPr="002C7EE5">
        <w:rPr>
          <w:rFonts w:cs="Times New Roman"/>
          <w:sz w:val="28"/>
          <w:szCs w:val="28"/>
        </w:rPr>
        <w:t>допомогали</w:t>
      </w:r>
      <w:proofErr w:type="spellEnd"/>
      <w:r w:rsidRPr="002C7EE5">
        <w:rPr>
          <w:rFonts w:cs="Times New Roman"/>
          <w:sz w:val="28"/>
          <w:szCs w:val="28"/>
        </w:rPr>
        <w:t xml:space="preserve"> їм жити далі.</w:t>
      </w:r>
    </w:p>
    <w:p w14:paraId="70B24C42" w14:textId="77777777" w:rsidR="002C7EE5" w:rsidRPr="002C7EE5" w:rsidRDefault="002C7EE5" w:rsidP="002C7EE5">
      <w:pPr>
        <w:pStyle w:val="a5"/>
        <w:rPr>
          <w:rFonts w:cs="Times New Roman"/>
          <w:sz w:val="28"/>
          <w:szCs w:val="28"/>
        </w:rPr>
      </w:pPr>
      <w:r w:rsidRPr="002C7EE5">
        <w:rPr>
          <w:rFonts w:cs="Times New Roman"/>
          <w:sz w:val="28"/>
          <w:szCs w:val="28"/>
        </w:rPr>
        <w:t xml:space="preserve">Роман допомагає усвідомити, що в світі є щось важливіше за гроші та кар’єру – дружба, яка може творити чудеса, змінюючи людей. Спогади про війну мучать Роберта </w:t>
      </w:r>
      <w:proofErr w:type="spellStart"/>
      <w:r w:rsidRPr="002C7EE5">
        <w:rPr>
          <w:rFonts w:cs="Times New Roman"/>
          <w:sz w:val="28"/>
          <w:szCs w:val="28"/>
        </w:rPr>
        <w:t>Локампа</w:t>
      </w:r>
      <w:proofErr w:type="spellEnd"/>
      <w:r w:rsidRPr="002C7EE5">
        <w:rPr>
          <w:rFonts w:cs="Times New Roman"/>
          <w:sz w:val="28"/>
          <w:szCs w:val="28"/>
        </w:rPr>
        <w:t>, одного з головних героїв твору, який втратив свою кохану. Але братерство, що утворилося під час війни, згуртувало трьох товаришів, готових на все заради дружби. Незважаючи на безліч смертей, червоною лінією в книзі проходить тема жаги до життя.</w:t>
      </w:r>
    </w:p>
    <w:p w14:paraId="03247B17" w14:textId="77777777" w:rsidR="002C7EE5" w:rsidRPr="002C7EE5" w:rsidRDefault="002C7EE5" w:rsidP="002C7EE5">
      <w:pPr>
        <w:pStyle w:val="a5"/>
        <w:rPr>
          <w:rFonts w:cs="Times New Roman"/>
          <w:sz w:val="28"/>
          <w:szCs w:val="28"/>
        </w:rPr>
      </w:pPr>
      <w:r w:rsidRPr="002C7EE5">
        <w:rPr>
          <w:rFonts w:cs="Times New Roman"/>
          <w:sz w:val="28"/>
          <w:szCs w:val="28"/>
        </w:rPr>
        <w:t xml:space="preserve">Три товариші, які пройшли Першу світову війну, – Отто </w:t>
      </w:r>
      <w:proofErr w:type="spellStart"/>
      <w:r w:rsidRPr="002C7EE5">
        <w:rPr>
          <w:rFonts w:cs="Times New Roman"/>
          <w:sz w:val="28"/>
          <w:szCs w:val="28"/>
        </w:rPr>
        <w:t>Кестер</w:t>
      </w:r>
      <w:proofErr w:type="spellEnd"/>
      <w:r w:rsidRPr="002C7EE5">
        <w:rPr>
          <w:rFonts w:cs="Times New Roman"/>
          <w:sz w:val="28"/>
          <w:szCs w:val="28"/>
        </w:rPr>
        <w:t xml:space="preserve">, Роберт </w:t>
      </w:r>
      <w:proofErr w:type="spellStart"/>
      <w:r w:rsidRPr="002C7EE5">
        <w:rPr>
          <w:rFonts w:cs="Times New Roman"/>
          <w:sz w:val="28"/>
          <w:szCs w:val="28"/>
        </w:rPr>
        <w:t>Локамп</w:t>
      </w:r>
      <w:proofErr w:type="spellEnd"/>
      <w:r w:rsidRPr="002C7EE5">
        <w:rPr>
          <w:rFonts w:cs="Times New Roman"/>
          <w:sz w:val="28"/>
          <w:szCs w:val="28"/>
        </w:rPr>
        <w:t xml:space="preserve"> і </w:t>
      </w:r>
      <w:proofErr w:type="spellStart"/>
      <w:r w:rsidRPr="002C7EE5">
        <w:rPr>
          <w:rFonts w:cs="Times New Roman"/>
          <w:sz w:val="28"/>
          <w:szCs w:val="28"/>
        </w:rPr>
        <w:t>Готтфрід</w:t>
      </w:r>
      <w:proofErr w:type="spellEnd"/>
      <w:r w:rsidRPr="002C7EE5">
        <w:rPr>
          <w:rFonts w:cs="Times New Roman"/>
          <w:sz w:val="28"/>
          <w:szCs w:val="28"/>
        </w:rPr>
        <w:t xml:space="preserve"> Ленц – знайомляться з </w:t>
      </w:r>
      <w:proofErr w:type="spellStart"/>
      <w:r w:rsidRPr="002C7EE5">
        <w:rPr>
          <w:rFonts w:cs="Times New Roman"/>
          <w:sz w:val="28"/>
          <w:szCs w:val="28"/>
        </w:rPr>
        <w:t>Патріцією</w:t>
      </w:r>
      <w:proofErr w:type="spellEnd"/>
      <w:r w:rsidRPr="002C7EE5">
        <w:rPr>
          <w:rFonts w:cs="Times New Roman"/>
          <w:sz w:val="28"/>
          <w:szCs w:val="28"/>
        </w:rPr>
        <w:t xml:space="preserve"> </w:t>
      </w:r>
      <w:proofErr w:type="spellStart"/>
      <w:r w:rsidRPr="002C7EE5">
        <w:rPr>
          <w:rFonts w:cs="Times New Roman"/>
          <w:sz w:val="28"/>
          <w:szCs w:val="28"/>
        </w:rPr>
        <w:t>Хольман</w:t>
      </w:r>
      <w:proofErr w:type="spellEnd"/>
      <w:r w:rsidRPr="002C7EE5">
        <w:rPr>
          <w:rFonts w:cs="Times New Roman"/>
          <w:sz w:val="28"/>
          <w:szCs w:val="28"/>
        </w:rPr>
        <w:t xml:space="preserve">. Відносини між Робертом і </w:t>
      </w:r>
      <w:proofErr w:type="spellStart"/>
      <w:r w:rsidRPr="002C7EE5">
        <w:rPr>
          <w:rFonts w:cs="Times New Roman"/>
          <w:sz w:val="28"/>
          <w:szCs w:val="28"/>
        </w:rPr>
        <w:t>Патріцією</w:t>
      </w:r>
      <w:proofErr w:type="spellEnd"/>
      <w:r w:rsidRPr="002C7EE5">
        <w:rPr>
          <w:rFonts w:cs="Times New Roman"/>
          <w:sz w:val="28"/>
          <w:szCs w:val="28"/>
        </w:rPr>
        <w:t xml:space="preserve"> починають розвиватися, молоді люди закохані одне в одного.</w:t>
      </w:r>
    </w:p>
    <w:p w14:paraId="2992D62E" w14:textId="77777777" w:rsidR="002C7EE5" w:rsidRPr="002C7EE5" w:rsidRDefault="002C7EE5" w:rsidP="002C7EE5">
      <w:pPr>
        <w:pStyle w:val="a5"/>
        <w:rPr>
          <w:rFonts w:cs="Times New Roman"/>
          <w:sz w:val="28"/>
          <w:szCs w:val="28"/>
        </w:rPr>
      </w:pPr>
      <w:r w:rsidRPr="002C7EE5">
        <w:rPr>
          <w:rFonts w:cs="Times New Roman"/>
          <w:sz w:val="28"/>
          <w:szCs w:val="28"/>
        </w:rPr>
        <w:t xml:space="preserve">Роберт </w:t>
      </w:r>
      <w:proofErr w:type="spellStart"/>
      <w:r w:rsidRPr="002C7EE5">
        <w:rPr>
          <w:rFonts w:cs="Times New Roman"/>
          <w:sz w:val="28"/>
          <w:szCs w:val="28"/>
        </w:rPr>
        <w:t>Локамп</w:t>
      </w:r>
      <w:proofErr w:type="spellEnd"/>
      <w:r w:rsidRPr="002C7EE5">
        <w:rPr>
          <w:rFonts w:cs="Times New Roman"/>
          <w:sz w:val="28"/>
          <w:szCs w:val="28"/>
        </w:rPr>
        <w:t xml:space="preserve"> дізнається про те, що Патриція хворіє на туберкульоз, і везе її на море, де їй стає погано. </w:t>
      </w:r>
      <w:proofErr w:type="spellStart"/>
      <w:r w:rsidRPr="002C7EE5">
        <w:rPr>
          <w:rFonts w:cs="Times New Roman"/>
          <w:sz w:val="28"/>
          <w:szCs w:val="28"/>
        </w:rPr>
        <w:t>Локамп</w:t>
      </w:r>
      <w:proofErr w:type="spellEnd"/>
      <w:r w:rsidRPr="002C7EE5">
        <w:rPr>
          <w:rFonts w:cs="Times New Roman"/>
          <w:sz w:val="28"/>
          <w:szCs w:val="28"/>
        </w:rPr>
        <w:t xml:space="preserve"> відправляє Патрицію в санаторій за наполяганням лікаря </w:t>
      </w:r>
      <w:proofErr w:type="spellStart"/>
      <w:r w:rsidRPr="002C7EE5">
        <w:rPr>
          <w:rFonts w:cs="Times New Roman"/>
          <w:sz w:val="28"/>
          <w:szCs w:val="28"/>
        </w:rPr>
        <w:t>Жаффе</w:t>
      </w:r>
      <w:proofErr w:type="spellEnd"/>
      <w:r w:rsidRPr="002C7EE5">
        <w:rPr>
          <w:rFonts w:cs="Times New Roman"/>
          <w:sz w:val="28"/>
          <w:szCs w:val="28"/>
        </w:rPr>
        <w:t>. Отримавши телеграму від дівчини, вони вирушають до неї в санаторій і дізнаються від лікаря про те, що їй залишилося жити недовго.</w:t>
      </w:r>
    </w:p>
    <w:p w14:paraId="012F7EBB" w14:textId="77777777" w:rsidR="002C7EE5" w:rsidRPr="002C7EE5" w:rsidRDefault="002C7EE5" w:rsidP="002C7EE5">
      <w:pPr>
        <w:pStyle w:val="a5"/>
        <w:rPr>
          <w:rFonts w:cs="Times New Roman"/>
          <w:sz w:val="28"/>
          <w:szCs w:val="28"/>
        </w:rPr>
      </w:pPr>
      <w:r w:rsidRPr="002C7EE5">
        <w:rPr>
          <w:rFonts w:cs="Times New Roman"/>
          <w:i/>
          <w:iCs/>
          <w:sz w:val="28"/>
          <w:szCs w:val="28"/>
        </w:rPr>
        <w:t>Роберт проводить з нею дні, що залишилися, Патриція помирає.</w:t>
      </w:r>
    </w:p>
    <w:p w14:paraId="5B1C8D52" w14:textId="77777777" w:rsidR="002C7EE5" w:rsidRPr="002C7EE5" w:rsidRDefault="002C7EE5" w:rsidP="002C7EE5">
      <w:pPr>
        <w:pStyle w:val="a5"/>
        <w:rPr>
          <w:rFonts w:cs="Times New Roman"/>
          <w:sz w:val="28"/>
          <w:szCs w:val="28"/>
        </w:rPr>
      </w:pPr>
    </w:p>
    <w:p w14:paraId="5424F3A0" w14:textId="08360902" w:rsidR="002C7EE5" w:rsidRPr="002C7EE5" w:rsidRDefault="002C7EE5" w:rsidP="002C7EE5">
      <w:pPr>
        <w:pStyle w:val="a5"/>
        <w:rPr>
          <w:rFonts w:cs="Times New Roman"/>
          <w:sz w:val="28"/>
          <w:szCs w:val="28"/>
        </w:rPr>
      </w:pPr>
      <w:r w:rsidRPr="002C7EE5">
        <w:rPr>
          <w:rFonts w:cs="Times New Roman"/>
          <w:sz w:val="28"/>
          <w:szCs w:val="28"/>
        </w:rPr>
        <w:t xml:space="preserve">Текст роману в перекладі Миколи </w:t>
      </w:r>
      <w:proofErr w:type="spellStart"/>
      <w:r w:rsidRPr="002C7EE5">
        <w:rPr>
          <w:rFonts w:cs="Times New Roman"/>
          <w:sz w:val="28"/>
          <w:szCs w:val="28"/>
        </w:rPr>
        <w:t>Дятленка</w:t>
      </w:r>
      <w:proofErr w:type="spellEnd"/>
      <w:r w:rsidRPr="002C7EE5">
        <w:rPr>
          <w:rFonts w:cs="Times New Roman"/>
          <w:sz w:val="28"/>
          <w:szCs w:val="28"/>
        </w:rPr>
        <w:t xml:space="preserve"> та Аркадія </w:t>
      </w:r>
      <w:proofErr w:type="spellStart"/>
      <w:r w:rsidRPr="002C7EE5">
        <w:rPr>
          <w:rFonts w:cs="Times New Roman"/>
          <w:sz w:val="28"/>
          <w:szCs w:val="28"/>
        </w:rPr>
        <w:t>Плюта</w:t>
      </w:r>
      <w:proofErr w:type="spellEnd"/>
      <w:r w:rsidRPr="002C7EE5">
        <w:rPr>
          <w:rFonts w:cs="Times New Roman"/>
          <w:sz w:val="28"/>
          <w:szCs w:val="28"/>
        </w:rPr>
        <w:t xml:space="preserve"> за посиланням:</w:t>
      </w:r>
    </w:p>
    <w:p w14:paraId="28A32DC6" w14:textId="77777777" w:rsidR="002C7EE5" w:rsidRPr="002C7EE5" w:rsidRDefault="002C7EE5" w:rsidP="002C7EE5">
      <w:pPr>
        <w:pStyle w:val="a5"/>
        <w:rPr>
          <w:rFonts w:cs="Times New Roman"/>
          <w:sz w:val="28"/>
          <w:szCs w:val="28"/>
        </w:rPr>
      </w:pPr>
      <w:r w:rsidRPr="002C7EE5">
        <w:rPr>
          <w:rFonts w:cs="Times New Roman"/>
          <w:sz w:val="28"/>
          <w:szCs w:val="28"/>
        </w:rPr>
        <w:t>https://www.ukrlib.com.ua/world/printit.php?tid=3899 </w:t>
      </w:r>
    </w:p>
    <w:p w14:paraId="171FC6F2" w14:textId="77777777" w:rsidR="002C7EE5" w:rsidRPr="002C7EE5" w:rsidRDefault="002C7EE5" w:rsidP="002C7EE5">
      <w:pPr>
        <w:pStyle w:val="a5"/>
        <w:rPr>
          <w:rFonts w:cs="Times New Roman"/>
          <w:sz w:val="28"/>
          <w:szCs w:val="28"/>
        </w:rPr>
      </w:pPr>
      <w:r w:rsidRPr="002C7EE5">
        <w:rPr>
          <w:rFonts w:cs="Times New Roman"/>
          <w:sz w:val="28"/>
          <w:szCs w:val="28"/>
        </w:rPr>
        <w:t xml:space="preserve">або </w:t>
      </w:r>
      <w:proofErr w:type="spellStart"/>
      <w:r w:rsidRPr="002C7EE5">
        <w:rPr>
          <w:rFonts w:cs="Times New Roman"/>
          <w:sz w:val="28"/>
          <w:szCs w:val="28"/>
        </w:rPr>
        <w:t>аудіокниги</w:t>
      </w:r>
      <w:proofErr w:type="spellEnd"/>
    </w:p>
    <w:p w14:paraId="71B75628" w14:textId="08A1BF19" w:rsidR="00F56371" w:rsidRPr="002C7EE5" w:rsidRDefault="003F4E8E" w:rsidP="002C7EE5">
      <w:pPr>
        <w:pStyle w:val="a5"/>
        <w:rPr>
          <w:rFonts w:cs="Times New Roman"/>
          <w:sz w:val="28"/>
          <w:szCs w:val="28"/>
        </w:rPr>
      </w:pPr>
      <w:hyperlink r:id="rId15" w:history="1">
        <w:r w:rsidR="002C7EE5" w:rsidRPr="002C7EE5">
          <w:rPr>
            <w:rStyle w:val="a3"/>
            <w:rFonts w:cs="Times New Roman"/>
            <w:sz w:val="28"/>
            <w:szCs w:val="28"/>
          </w:rPr>
          <w:t>https://www.youtube.com/watch?v=q76oRKRnnnE&amp;t=19s</w:t>
        </w:r>
      </w:hyperlink>
    </w:p>
    <w:p w14:paraId="68870DFE" w14:textId="62036B04" w:rsidR="002C7EE5" w:rsidRPr="002C7EE5" w:rsidRDefault="003F4E8E" w:rsidP="002C7EE5">
      <w:pPr>
        <w:pStyle w:val="a5"/>
        <w:rPr>
          <w:rFonts w:cs="Times New Roman"/>
          <w:sz w:val="28"/>
          <w:szCs w:val="28"/>
        </w:rPr>
      </w:pPr>
      <w:hyperlink r:id="rId16" w:history="1">
        <w:r w:rsidR="002C7EE5" w:rsidRPr="002C7EE5">
          <w:rPr>
            <w:rStyle w:val="a3"/>
            <w:rFonts w:cs="Times New Roman"/>
            <w:sz w:val="28"/>
            <w:szCs w:val="28"/>
          </w:rPr>
          <w:t>https://www.youtube.com/watch?v=EGyRC7k6HlA&amp;t=32553s</w:t>
        </w:r>
      </w:hyperlink>
    </w:p>
    <w:p w14:paraId="2E402BD0" w14:textId="01326BE4" w:rsidR="002C7EE5" w:rsidRPr="002C7EE5" w:rsidRDefault="002C7EE5" w:rsidP="002C7EE5">
      <w:pPr>
        <w:pStyle w:val="a5"/>
        <w:rPr>
          <w:rFonts w:cs="Times New Roman"/>
          <w:sz w:val="28"/>
          <w:szCs w:val="28"/>
        </w:rPr>
      </w:pPr>
      <w:r w:rsidRPr="002C7EE5">
        <w:rPr>
          <w:rFonts w:cs="Times New Roman"/>
          <w:sz w:val="28"/>
          <w:szCs w:val="28"/>
        </w:rPr>
        <w:t>ІV. Домашнє завдання. Повторити відомості про автора, вивчити поняття і особливості сповідальної прози, дочитати роман</w:t>
      </w:r>
    </w:p>
    <w:sectPr w:rsidR="002C7EE5" w:rsidRPr="002C7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EE5"/>
    <w:rsid w:val="002C7EE5"/>
    <w:rsid w:val="003F4E8E"/>
    <w:rsid w:val="00F56371"/>
    <w:rsid w:val="00FB2BC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807A"/>
  <w15:chartTrackingRefBased/>
  <w15:docId w15:val="{9CB18003-7F81-47D7-93B1-5A468979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7EE5"/>
    <w:rPr>
      <w:color w:val="0563C1" w:themeColor="hyperlink"/>
      <w:u w:val="single"/>
    </w:rPr>
  </w:style>
  <w:style w:type="character" w:styleId="a4">
    <w:name w:val="Unresolved Mention"/>
    <w:basedOn w:val="a0"/>
    <w:uiPriority w:val="99"/>
    <w:semiHidden/>
    <w:unhideWhenUsed/>
    <w:rsid w:val="002C7EE5"/>
    <w:rPr>
      <w:color w:val="605E5C"/>
      <w:shd w:val="clear" w:color="auto" w:fill="E1DFDD"/>
    </w:rPr>
  </w:style>
  <w:style w:type="paragraph" w:styleId="a5">
    <w:name w:val="No Spacing"/>
    <w:uiPriority w:val="1"/>
    <w:qFormat/>
    <w:rsid w:val="002C7E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93921">
      <w:bodyDiv w:val="1"/>
      <w:marLeft w:val="0"/>
      <w:marRight w:val="0"/>
      <w:marTop w:val="0"/>
      <w:marBottom w:val="0"/>
      <w:divBdr>
        <w:top w:val="none" w:sz="0" w:space="0" w:color="auto"/>
        <w:left w:val="none" w:sz="0" w:space="0" w:color="auto"/>
        <w:bottom w:val="none" w:sz="0" w:space="0" w:color="auto"/>
        <w:right w:val="none" w:sz="0" w:space="0" w:color="auto"/>
      </w:divBdr>
      <w:divsChild>
        <w:div w:id="1975989785">
          <w:marLeft w:val="0"/>
          <w:marRight w:val="0"/>
          <w:marTop w:val="0"/>
          <w:marBottom w:val="0"/>
          <w:divBdr>
            <w:top w:val="none" w:sz="0" w:space="0" w:color="auto"/>
            <w:left w:val="none" w:sz="0" w:space="0" w:color="auto"/>
            <w:bottom w:val="none" w:sz="0" w:space="0" w:color="auto"/>
            <w:right w:val="none" w:sz="0" w:space="0" w:color="auto"/>
          </w:divBdr>
          <w:divsChild>
            <w:div w:id="627249613">
              <w:marLeft w:val="0"/>
              <w:marRight w:val="0"/>
              <w:marTop w:val="0"/>
              <w:marBottom w:val="0"/>
              <w:divBdr>
                <w:top w:val="none" w:sz="0" w:space="0" w:color="auto"/>
                <w:left w:val="none" w:sz="0" w:space="0" w:color="auto"/>
                <w:bottom w:val="none" w:sz="0" w:space="0" w:color="auto"/>
                <w:right w:val="none" w:sz="0" w:space="0" w:color="auto"/>
              </w:divBdr>
              <w:divsChild>
                <w:div w:id="20294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9699">
          <w:marLeft w:val="0"/>
          <w:marRight w:val="0"/>
          <w:marTop w:val="0"/>
          <w:marBottom w:val="0"/>
          <w:divBdr>
            <w:top w:val="none" w:sz="0" w:space="0" w:color="auto"/>
            <w:left w:val="none" w:sz="0" w:space="0" w:color="auto"/>
            <w:bottom w:val="none" w:sz="0" w:space="0" w:color="auto"/>
            <w:right w:val="none" w:sz="0" w:space="0" w:color="auto"/>
          </w:divBdr>
          <w:divsChild>
            <w:div w:id="2029596281">
              <w:marLeft w:val="0"/>
              <w:marRight w:val="0"/>
              <w:marTop w:val="0"/>
              <w:marBottom w:val="0"/>
              <w:divBdr>
                <w:top w:val="none" w:sz="0" w:space="0" w:color="auto"/>
                <w:left w:val="none" w:sz="0" w:space="0" w:color="auto"/>
                <w:bottom w:val="none" w:sz="0" w:space="0" w:color="auto"/>
                <w:right w:val="none" w:sz="0" w:space="0" w:color="auto"/>
              </w:divBdr>
              <w:divsChild>
                <w:div w:id="17565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145">
          <w:marLeft w:val="0"/>
          <w:marRight w:val="0"/>
          <w:marTop w:val="0"/>
          <w:marBottom w:val="0"/>
          <w:divBdr>
            <w:top w:val="none" w:sz="0" w:space="0" w:color="auto"/>
            <w:left w:val="none" w:sz="0" w:space="0" w:color="auto"/>
            <w:bottom w:val="none" w:sz="0" w:space="0" w:color="auto"/>
            <w:right w:val="none" w:sz="0" w:space="0" w:color="auto"/>
          </w:divBdr>
          <w:divsChild>
            <w:div w:id="1401366473">
              <w:marLeft w:val="0"/>
              <w:marRight w:val="0"/>
              <w:marTop w:val="0"/>
              <w:marBottom w:val="0"/>
              <w:divBdr>
                <w:top w:val="none" w:sz="0" w:space="0" w:color="auto"/>
                <w:left w:val="none" w:sz="0" w:space="0" w:color="auto"/>
                <w:bottom w:val="none" w:sz="0" w:space="0" w:color="auto"/>
                <w:right w:val="none" w:sz="0" w:space="0" w:color="auto"/>
              </w:divBdr>
              <w:divsChild>
                <w:div w:id="9648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133">
          <w:marLeft w:val="0"/>
          <w:marRight w:val="0"/>
          <w:marTop w:val="0"/>
          <w:marBottom w:val="0"/>
          <w:divBdr>
            <w:top w:val="none" w:sz="0" w:space="0" w:color="auto"/>
            <w:left w:val="none" w:sz="0" w:space="0" w:color="auto"/>
            <w:bottom w:val="none" w:sz="0" w:space="0" w:color="auto"/>
            <w:right w:val="none" w:sz="0" w:space="0" w:color="auto"/>
          </w:divBdr>
          <w:divsChild>
            <w:div w:id="1265503412">
              <w:marLeft w:val="0"/>
              <w:marRight w:val="0"/>
              <w:marTop w:val="0"/>
              <w:marBottom w:val="0"/>
              <w:divBdr>
                <w:top w:val="none" w:sz="0" w:space="0" w:color="auto"/>
                <w:left w:val="none" w:sz="0" w:space="0" w:color="auto"/>
                <w:bottom w:val="none" w:sz="0" w:space="0" w:color="auto"/>
                <w:right w:val="none" w:sz="0" w:space="0" w:color="auto"/>
              </w:divBdr>
              <w:divsChild>
                <w:div w:id="17525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youtube.com/watch?v=EGyRC7k6HlA&amp;t=32553s"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hyperlink" Target="https://www.youtube.com/watch?v=q76oRKRnnnE&amp;t=19s" TargetMode="Externa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7590</Words>
  <Characters>4327</Characters>
  <Application>Microsoft Office Word</Application>
  <DocSecurity>0</DocSecurity>
  <Lines>36</Lines>
  <Paragraphs>23</Paragraphs>
  <ScaleCrop>false</ScaleCrop>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380974551187</dc:creator>
  <cp:keywords/>
  <dc:description/>
  <cp:lastModifiedBy>380974551187</cp:lastModifiedBy>
  <cp:revision>2</cp:revision>
  <dcterms:created xsi:type="dcterms:W3CDTF">2024-12-13T09:00:00Z</dcterms:created>
  <dcterms:modified xsi:type="dcterms:W3CDTF">2024-12-13T09:00:00Z</dcterms:modified>
</cp:coreProperties>
</file>