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Log files- Abhay's code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hello timer - 1.5 dead timer - 4 sec </w:t>
        <w:br w:type="textWrapping"/>
        <w:t xml:space="preserve">Log files with hello timer as 1.5 sec and dead timer as 4 sec.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1 - everything ok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2 - everything 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3 - everything ok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- hello timer  1 sec &amp; dead timer 3 sec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 files with hello timer as 1 sec and dead timer as 3 sec.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1 - everything ok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2 - everything ok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3 - everything ok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hello timer - 0.5 sec and dead timer - 1 sec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Log files with hello timer as 0.5 sec and dead timer as 1 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1 - test failed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c1,d1,d2 have IF_TIMER_DOWN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Fabric-EIBP-11-21-2023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highlight w:val="white"/>
          <w:rtl w:val="0"/>
        </w:rPr>
        <w:t xml:space="preserve">Made changes in </w:t>
      </w:r>
      <w:r w:rsidDel="00000000" w:rsidR="00000000" w:rsidRPr="00000000">
        <w:rPr>
          <w:rtl w:val="0"/>
        </w:rPr>
        <w:t xml:space="preserve">fabutils.ipynb - in function uploadDirectoryParallel(). Line 99-102. Added whether the task was successfully executed or not.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Created a new ipynb file, topology_info.ipynb to store node names, interface indexes, interface names, operational states, addresses, alternate names, and addr_info - local addresses and prefix lengths into a text file.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Uploaded everything under folder </w:t>
      </w:r>
      <w:r w:rsidDel="00000000" w:rsidR="00000000" w:rsidRPr="00000000">
        <w:rPr>
          <w:b w:val="1"/>
          <w:rtl w:val="0"/>
        </w:rPr>
        <w:t xml:space="preserve">Fabric-EIBP-11-21-2023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EIBP CODE 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EIBP Code is Abhay’s 13th May 2023 Code which is currently the up to date code.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