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C27A" w14:textId="10CF513E" w:rsidR="00471BC4" w:rsidRPr="00471BC4" w:rsidRDefault="00471BC4" w:rsidP="00471BC4">
      <w:pPr>
        <w:jc w:val="center"/>
        <w:rPr>
          <w:b/>
          <w:bCs/>
          <w:sz w:val="32"/>
          <w:szCs w:val="32"/>
        </w:rPr>
      </w:pPr>
      <w:r w:rsidRPr="00471BC4">
        <w:rPr>
          <w:b/>
          <w:bCs/>
          <w:sz w:val="32"/>
          <w:szCs w:val="32"/>
        </w:rPr>
        <w:t>Monthly Discharge for Wet Beave</w:t>
      </w:r>
      <w:r>
        <w:rPr>
          <w:b/>
          <w:bCs/>
          <w:sz w:val="32"/>
          <w:szCs w:val="32"/>
        </w:rPr>
        <w:t>r</w:t>
      </w:r>
      <w:r w:rsidRPr="00471BC4">
        <w:rPr>
          <w:b/>
          <w:bCs/>
          <w:sz w:val="32"/>
          <w:szCs w:val="32"/>
        </w:rPr>
        <w:t xml:space="preserve"> and West Clear Creeks</w:t>
      </w:r>
    </w:p>
    <w:p w14:paraId="5D616787" w14:textId="60081BB1" w:rsidR="00471BC4" w:rsidRDefault="00471BC4" w:rsidP="00471BC4">
      <w:r w:rsidRPr="00471BC4">
        <w:rPr>
          <w:noProof/>
        </w:rPr>
        <w:drawing>
          <wp:inline distT="0" distB="0" distL="0" distR="0" wp14:anchorId="321B2C85" wp14:editId="66FFD52C">
            <wp:extent cx="5943600" cy="3387090"/>
            <wp:effectExtent l="0" t="0" r="0" b="3810"/>
            <wp:docPr id="1349390748" name="Picture 1" descr="A graph with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0748" name="Picture 1" descr="A graph with different colored do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A39D" w14:textId="69A66CCA" w:rsidR="00471BC4" w:rsidRPr="00471BC4" w:rsidRDefault="00471BC4" w:rsidP="00471BC4">
      <w:pPr>
        <w:spacing w:after="0"/>
        <w:jc w:val="right"/>
        <w:rPr>
          <w:color w:val="000000" w:themeColor="text1"/>
        </w:rPr>
      </w:pPr>
      <w:r>
        <w:rPr>
          <w:color w:val="000000" w:themeColor="text1"/>
        </w:rPr>
        <w:t>[Same pattern in meters]</w:t>
      </w:r>
    </w:p>
    <w:p w14:paraId="027D65B6" w14:textId="4BAABB56" w:rsidR="00471BC4" w:rsidRDefault="00471BC4" w:rsidP="00471BC4">
      <w:pPr>
        <w:spacing w:after="0"/>
        <w:rPr>
          <w:color w:val="C00000"/>
        </w:rPr>
      </w:pPr>
      <w:r>
        <w:rPr>
          <w:color w:val="C00000"/>
        </w:rPr>
        <w:t>Wet Beaver</w:t>
      </w:r>
    </w:p>
    <w:p w14:paraId="77FD5887" w14:textId="6A3FB0DD" w:rsidR="00471BC4" w:rsidRDefault="00471BC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West Clear</w:t>
      </w:r>
    </w:p>
    <w:p w14:paraId="6B345BC6" w14:textId="77777777" w:rsidR="00471BC4" w:rsidRDefault="00471BC4" w:rsidP="00471BC4">
      <w:pPr>
        <w:spacing w:after="0"/>
        <w:rPr>
          <w:color w:val="000000" w:themeColor="text1"/>
        </w:rPr>
      </w:pPr>
    </w:p>
    <w:p w14:paraId="6FE1DE13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748C272F" w14:textId="77777777" w:rsidR="000A247D" w:rsidRDefault="000A247D" w:rsidP="000A247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 w:rsidRPr="000A247D">
        <w:rPr>
          <w:color w:val="000000" w:themeColor="text1"/>
          <w:sz w:val="24"/>
          <w:szCs w:val="24"/>
        </w:rPr>
        <w:t xml:space="preserve">All numbers </w:t>
      </w:r>
      <w:r>
        <w:rPr>
          <w:color w:val="000000" w:themeColor="text1"/>
          <w:sz w:val="24"/>
          <w:szCs w:val="24"/>
        </w:rPr>
        <w:t>based on daily mean values from USGS</w:t>
      </w:r>
    </w:p>
    <w:p w14:paraId="04490BF1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381DA72D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64BA5811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0ADF87D1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4D79C047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66B5BFF8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4088C233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5A291EDB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4DF054C6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1322327C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0126B01A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7BE8EC4B" w14:textId="77777777" w:rsidR="000A247D" w:rsidRDefault="000A247D" w:rsidP="00471BC4">
      <w:pPr>
        <w:spacing w:after="0"/>
        <w:rPr>
          <w:color w:val="000000" w:themeColor="text1"/>
          <w:sz w:val="24"/>
          <w:szCs w:val="24"/>
        </w:rPr>
      </w:pPr>
    </w:p>
    <w:p w14:paraId="00B00DFE" w14:textId="24E6B510" w:rsidR="000A247D" w:rsidRDefault="000A247D" w:rsidP="00471BC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*All numbers from daily mean values. Day = mean discharge on the day of survey. </w:t>
      </w:r>
    </w:p>
    <w:p w14:paraId="0C1EF3ED" w14:textId="77777777" w:rsidR="000A247D" w:rsidRPr="000A247D" w:rsidRDefault="000A247D" w:rsidP="00471BC4">
      <w:pPr>
        <w:spacing w:after="0"/>
        <w:rPr>
          <w:color w:val="000000" w:themeColor="text1"/>
          <w:sz w:val="24"/>
          <w:szCs w:val="24"/>
        </w:rPr>
      </w:pPr>
    </w:p>
    <w:p w14:paraId="4A359809" w14:textId="2D2BB449" w:rsidR="00471BC4" w:rsidRPr="000A247D" w:rsidRDefault="00471BC4" w:rsidP="00471BC4">
      <w:pPr>
        <w:spacing w:after="0"/>
        <w:rPr>
          <w:b/>
          <w:bCs/>
          <w:color w:val="000000" w:themeColor="text1"/>
          <w:sz w:val="32"/>
          <w:szCs w:val="32"/>
        </w:rPr>
      </w:pPr>
      <w:r w:rsidRPr="000A247D">
        <w:rPr>
          <w:b/>
          <w:bCs/>
          <w:color w:val="000000" w:themeColor="text1"/>
          <w:sz w:val="32"/>
          <w:szCs w:val="32"/>
        </w:rPr>
        <w:t>Wet Beaver</w:t>
      </w:r>
    </w:p>
    <w:p w14:paraId="4A0EEC36" w14:textId="098BD040" w:rsidR="00471BC4" w:rsidRDefault="00471BC4" w:rsidP="00471BC4">
      <w:pPr>
        <w:spacing w:after="0"/>
        <w:rPr>
          <w:color w:val="000000" w:themeColor="text1"/>
        </w:rPr>
      </w:pPr>
      <w:r w:rsidRPr="0067389D">
        <w:rPr>
          <w:noProof/>
          <w:color w:val="000000" w:themeColor="text1"/>
        </w:rPr>
        <w:drawing>
          <wp:inline distT="0" distB="0" distL="0" distR="0" wp14:anchorId="53C0D7BA" wp14:editId="66655A6B">
            <wp:extent cx="4195482" cy="3745605"/>
            <wp:effectExtent l="0" t="0" r="0" b="7620"/>
            <wp:docPr id="1144255615" name="Picture 1" descr="A table with numbers and a number of mont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55615" name="Picture 1" descr="A table with numbers and a number of month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376" cy="37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E942" w14:textId="77777777" w:rsidR="000A247D" w:rsidRDefault="000A247D" w:rsidP="00471BC4">
      <w:pPr>
        <w:spacing w:after="0"/>
        <w:rPr>
          <w:color w:val="000000" w:themeColor="text1"/>
        </w:rPr>
      </w:pPr>
    </w:p>
    <w:p w14:paraId="2B76D871" w14:textId="1FF76503" w:rsidR="000A247D" w:rsidRPr="000A247D" w:rsidRDefault="000A247D" w:rsidP="00471BC4">
      <w:pPr>
        <w:spacing w:after="0"/>
        <w:rPr>
          <w:b/>
          <w:bCs/>
          <w:color w:val="000000" w:themeColor="text1"/>
          <w:sz w:val="32"/>
          <w:szCs w:val="32"/>
        </w:rPr>
      </w:pPr>
      <w:r w:rsidRPr="000A247D">
        <w:rPr>
          <w:b/>
          <w:bCs/>
          <w:color w:val="000000" w:themeColor="text1"/>
          <w:sz w:val="32"/>
          <w:szCs w:val="32"/>
        </w:rPr>
        <w:t>West Clear</w:t>
      </w:r>
    </w:p>
    <w:p w14:paraId="65B1E56C" w14:textId="1768DB23" w:rsidR="000A247D" w:rsidRDefault="000A247D" w:rsidP="00471BC4">
      <w:pPr>
        <w:spacing w:after="0"/>
        <w:rPr>
          <w:color w:val="000000" w:themeColor="text1"/>
        </w:rPr>
      </w:pPr>
      <w:r w:rsidRPr="000A247D">
        <w:rPr>
          <w:noProof/>
          <w:color w:val="000000" w:themeColor="text1"/>
        </w:rPr>
        <w:drawing>
          <wp:inline distT="0" distB="0" distL="0" distR="0" wp14:anchorId="2CAB8A1C" wp14:editId="6D388AA4">
            <wp:extent cx="4195445" cy="3160810"/>
            <wp:effectExtent l="0" t="0" r="0" b="1905"/>
            <wp:docPr id="37195776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7760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722" cy="31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E0E3" w14:textId="555BD8F5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Cutoffs: </w:t>
      </w:r>
    </w:p>
    <w:p w14:paraId="5231A301" w14:textId="77777777" w:rsidR="00B556D4" w:rsidRDefault="00B556D4" w:rsidP="00471BC4">
      <w:pPr>
        <w:spacing w:after="0"/>
        <w:rPr>
          <w:color w:val="000000" w:themeColor="text1"/>
        </w:rPr>
      </w:pPr>
    </w:p>
    <w:p w14:paraId="282ED6CA" w14:textId="0485CD31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Wet Beaver- 8 ft/s and lower = average/low flow</w:t>
      </w:r>
    </w:p>
    <w:p w14:paraId="454239C1" w14:textId="6549CEB2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West Clear- 18 ft/s and lower = average/low flow</w:t>
      </w:r>
    </w:p>
    <w:p w14:paraId="0FAD0CE8" w14:textId="77777777" w:rsidR="00B556D4" w:rsidRDefault="00B556D4" w:rsidP="00471BC4">
      <w:pPr>
        <w:spacing w:after="0"/>
        <w:rPr>
          <w:color w:val="000000" w:themeColor="text1"/>
        </w:rPr>
      </w:pPr>
    </w:p>
    <w:p w14:paraId="0A3CFD21" w14:textId="72A94075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Wet Beaver High = December, January, February, March</w:t>
      </w:r>
    </w:p>
    <w:p w14:paraId="6A98F82E" w14:textId="143BD710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West Clear High = March</w:t>
      </w:r>
    </w:p>
    <w:p w14:paraId="2F7A9F69" w14:textId="77777777" w:rsidR="0001281A" w:rsidRDefault="0001281A" w:rsidP="00471BC4">
      <w:pPr>
        <w:spacing w:after="0"/>
        <w:rPr>
          <w:color w:val="000000" w:themeColor="text1"/>
        </w:rPr>
      </w:pPr>
    </w:p>
    <w:p w14:paraId="2100BCDF" w14:textId="0B348882" w:rsidR="0001281A" w:rsidRDefault="0001281A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Keep April separate because measurements were taken at the end of the month when fish had a chance to recover from high flows</w:t>
      </w:r>
    </w:p>
    <w:p w14:paraId="76B94C24" w14:textId="77777777" w:rsidR="005022C8" w:rsidRDefault="005022C8" w:rsidP="00471BC4">
      <w:pPr>
        <w:spacing w:after="0"/>
        <w:rPr>
          <w:color w:val="000000" w:themeColor="text1"/>
        </w:rPr>
      </w:pPr>
    </w:p>
    <w:p w14:paraId="55404636" w14:textId="6FB53D3D" w:rsidR="005022C8" w:rsidRDefault="005022C8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******</w:t>
      </w:r>
    </w:p>
    <w:p w14:paraId="4B62535F" w14:textId="500ECC85" w:rsidR="005022C8" w:rsidRDefault="005022C8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Changed March to be grouped with Low discharge because of daily recorded value</w:t>
      </w:r>
    </w:p>
    <w:p w14:paraId="4E19B8E5" w14:textId="7EBC61ED" w:rsidR="005022C8" w:rsidRDefault="005022C8" w:rsidP="00471BC4">
      <w:pPr>
        <w:spacing w:after="0"/>
        <w:rPr>
          <w:color w:val="000000" w:themeColor="text1"/>
        </w:rPr>
      </w:pPr>
      <w:r w:rsidRPr="005022C8">
        <w:rPr>
          <w:color w:val="000000" w:themeColor="text1"/>
        </w:rPr>
        <w:drawing>
          <wp:inline distT="0" distB="0" distL="0" distR="0" wp14:anchorId="1C05B025" wp14:editId="2143366A">
            <wp:extent cx="3688400" cy="2339543"/>
            <wp:effectExtent l="0" t="0" r="7620" b="3810"/>
            <wp:docPr id="976158187" name="Picture 1" descr="A graph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8187" name="Picture 1" descr="A graph of a cit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3F74" w14:textId="3929C4E3" w:rsidR="005022C8" w:rsidRDefault="005022C8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Week before is also low</w:t>
      </w:r>
    </w:p>
    <w:sectPr w:rsidR="0050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C4"/>
    <w:rsid w:val="0001281A"/>
    <w:rsid w:val="000A247D"/>
    <w:rsid w:val="00471BC4"/>
    <w:rsid w:val="005022C8"/>
    <w:rsid w:val="0067389D"/>
    <w:rsid w:val="00B5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CEB0"/>
  <w15:chartTrackingRefBased/>
  <w15:docId w15:val="{1C47410C-E489-479B-9FD5-9E0869E3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Gahl, Kaitlyn - (kgahl)</dc:creator>
  <cp:keywords/>
  <dc:description/>
  <cp:lastModifiedBy>Gahl, Kaitlyn - (kgahl)</cp:lastModifiedBy>
  <cp:revision>3</cp:revision>
  <dcterms:created xsi:type="dcterms:W3CDTF">2023-10-04T02:46:00Z</dcterms:created>
  <dcterms:modified xsi:type="dcterms:W3CDTF">2023-10-19T21:10:00Z</dcterms:modified>
</cp:coreProperties>
</file>