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24A"/>
          <w:sz w:val="56"/>
        </w:rPr>
        <w:t>PlantProcess IQ</w:t>
      </w:r>
    </w:p>
    <w:p>
      <w:pPr>
        <w:jc w:val="center"/>
      </w:pPr>
      <w:r>
        <w:rPr>
          <w:color w:val="536271"/>
          <w:sz w:val="26"/>
        </w:rPr>
        <w:t>Full Product Plan: From Scratch to Demo, Pilot and V1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29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94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536271"/>
          <w:sz w:val="20"/>
        </w:rPr>
        <w:t>Prepared for: Karim Gamal Elsayed</w:t>
        <w:br/>
        <w:t>Version 1.0 | 2026</w:t>
      </w:r>
    </w:p>
    <w:p>
      <w:r>
        <w:br w:type="page"/>
      </w:r>
    </w:p>
    <w:p>
      <w:pPr>
        <w:pStyle w:val="Heading1"/>
      </w:pPr>
      <w:r>
        <w:t>1. Planning Objective</w:t>
      </w:r>
    </w:p>
    <w:p>
      <w:r>
        <w:t>This plan converts the PlantProcess IQ concept into a practical roadmap. The goal is to build a demo and pilot-ready product without using any confidential employer/customer data. The first 12 months should focus on synthetic data, a generic model, one strong steel-inspired example, and customer validation before any full product commitment.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7"/>
          </w:tcPr>
          <w:p>
            <w:r>
              <w:rPr>
                <w:b/>
                <w:color w:val="12324A"/>
                <w:sz w:val="21"/>
              </w:rPr>
              <w:t>Planning rule</w:t>
              <w:br/>
            </w:r>
            <w:r>
              <w:rPr>
                <w:color w:val="1E2D3C"/>
                <w:sz w:val="19"/>
              </w:rPr>
              <w:t>Do not build the full platform before selling the problem. Build a credible synthetic demo, run discovery calls, sell a data readiness assessment, then sell a pilot.</w:t>
            </w:r>
          </w:p>
        </w:tc>
      </w:tr>
    </w:tbl>
    <w:p/>
    <w:p>
      <w:pPr>
        <w:pStyle w:val="Heading1"/>
      </w:pPr>
      <w:r>
        <w:t>2. Roadmap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27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2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1 - Roadmap from product definition to V1 launch.</w:t>
      </w:r>
    </w:p>
    <w:p>
      <w:pPr>
        <w:pStyle w:val="Heading1"/>
      </w:pPr>
      <w:r>
        <w:t>3.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Target Timing</w:t>
            </w:r>
          </w:p>
        </w:tc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M0 - Concept locked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Week 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Product name, target customer, first use case, value proposition and non-goals defined.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M1 - Technical blueprint ready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Week 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Architecture, data model, stack, MVP scope and demo story finalized.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M2 - Synthetic data generator ready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Week 4-6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100k+ synthetic records generated for process, quality, defects and genealogy.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M3 - Data model and ETL ready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Week 6-8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Canonical schema implemented and synthetic source data mapped into it.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M4 - Correlation demo ready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Week 10-12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Dashboard shows top risk contributors and defect correlations.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M5 - Prediction demo ready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Month 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Baseline ML model predicts risk on synthetic test set and explains top drivers.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M6 - Customer demo pack ready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Month 5-6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Proposal, demo script, sample report and dashboard screenshots ready.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M7 - First discovery calls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Month 6-7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10-20 customer/recruiter/domain conversations completed.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M8 - Pilot-ready product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Month 8-9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accept customer sample data and run data readiness/correlation pilot.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M9 - Beta 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Month 10-12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Connector framework, security baseline, reporting and deployment package ready.</w:t>
            </w:r>
          </w:p>
        </w:tc>
      </w:tr>
    </w:tbl>
    <w:p/>
    <w:p>
      <w:pPr>
        <w:pStyle w:val="Heading1"/>
      </w:pPr>
      <w:r>
        <w:t>4. Epic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Epic ID</w:t>
            </w:r>
          </w:p>
        </w:tc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Epic Name</w:t>
            </w:r>
          </w:p>
        </w:tc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Goal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Product Definition &amp; Positioning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Define product boundary, target industries, target personas and first offer.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Generic Manufacturing Data Model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Build domain-neutral entities and configuration strategy.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Synthetic Data 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Generate realistic manufacturing data without confidential information.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Data Ingestion &amp; Mapping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Load source tables and map them to canonical entities.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Data Quality &amp; Genealogy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Detect broken data and build material/batch genealogy.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Correlation &amp; Analytics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Find relationships between process parameters and quality outcomes.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Prediction &amp; Explainability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Train baseline ML models and explain high-risk cases.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Dashboard &amp; Frontend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Qlik/Power BI dashboard and later React product UI.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Reporting &amp; AI Assistant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Generate investigation reports and natural-language explanations.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Security, Packaging &amp; Deployment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Prepare on-prem/private deployment and customer data controls.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Assets &amp; Customer Validation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proposal, demo script, one-page offer and discovery process.</w:t>
            </w:r>
          </w:p>
        </w:tc>
      </w:tr>
    </w:tbl>
    <w:p/>
    <w:p>
      <w:pPr>
        <w:pStyle w:val="Heading1"/>
      </w:pPr>
      <w:r>
        <w:t>5. Jira-Style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Ticket</w:t>
            </w:r>
          </w:p>
        </w:tc>
        <w:tc>
          <w:tcPr>
            <w:tcW w:type="dxa" w:w="2074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074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2074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74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Estimate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E1-01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Define product name and positioning statement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 day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E1-02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Define first industry-neutral use case and steel-specific demo story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E1-03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Define non-goals: no MES replacement, no full Level 2, no confidential data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 day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E2-01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Data Model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Create ERD for plant, line, operation, material unit, equipment, parameter, quality event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3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E2-02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Data Model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Design material genealogy table and parent-child relationships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3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E2-03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Data Model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Design configurable parameter catalog and defect catalog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E3-01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Synthetic Data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Generate steel route: EAF/LF -&gt; Caster -&gt; HSM -&gt; Quality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E3-02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Synthetic Data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Add hidden defect patterns for ML validation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3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E3-03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Synthetic Data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Add generic manufacturing examples: batch, equipment, quality result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3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E4-01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Ingestion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Create source import format for CSV/Excel/SQL export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4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E4-02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Ingestion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Implement mapping configuration from source columns to canonical model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E5-01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Data Quality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Implement missing ID, duplicate event and timestamp gap checks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4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E5-02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Genealogy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Build material genealogy search API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E6-01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Build correlation matrix by defect and parameter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4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E6-02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Build defect-rate-by-parameter-bin analysis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3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E7-01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Train baseline random forest/gradient boosting model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E7-02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Add feature importance and explanation 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4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E8-01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Create Qlik/Power BI dashboard mockup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E8-02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Create React UI skeleton for material risk and genealogy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7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E9-01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Generate PDF investigation report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4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E10-01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Define roles, permissions, audit logs and on-prem deployment assumptions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4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E11-01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Create one-page offer and sales deck/doc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3 days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E11-02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Prepare 20 discovery questions and outreach target list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 days</w:t>
            </w:r>
          </w:p>
        </w:tc>
      </w:tr>
    </w:tbl>
    <w:p/>
    <w:p>
      <w:pPr>
        <w:pStyle w:val="Heading1"/>
      </w:pPr>
      <w:r>
        <w:t>6.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Demo Output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Product scope, architecture, data 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Technical blueprint and ERD draft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Synthetic data generator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Generated process/quality/genealogy dataset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Database schema and ingestion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loaded into canonical model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quality and genealogy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Search material and show process history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Correlation engine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Correlation dashboard and top contributors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Prediction 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Risk scoring and feature importance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Dashboard/report pack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Demo dashboard and sample customer report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Sprint 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demo 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Recorded demo, proposal, discovery script</w:t>
            </w:r>
          </w:p>
        </w:tc>
      </w:tr>
    </w:tbl>
    <w:p/>
    <w:p>
      <w:pPr>
        <w:pStyle w:val="Heading1"/>
      </w:pPr>
      <w:r>
        <w:t>7. When Can You Show a Demo?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6e5"/>
          </w:tcPr>
          <w:p>
            <w:r>
              <w:rPr>
                <w:b/>
                <w:color w:val="12324A"/>
                <w:sz w:val="21"/>
              </w:rPr>
              <w:t>Earliest credible demo</w:t>
              <w:br/>
            </w:r>
            <w:r>
              <w:rPr>
                <w:color w:val="1E2D3C"/>
                <w:sz w:val="19"/>
              </w:rPr>
              <w:t>After 8-12 weeks, you can show a synthetic demo: generated plant data, genealogy, defect correlation, risk dashboard and sample explanation. This is enough for discovery calls, not yet for a paid production pilot.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Demo Level</w:t>
            </w:r>
          </w:p>
        </w:tc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What It Includes</w:t>
            </w:r>
          </w:p>
        </w:tc>
        <w:tc>
          <w:tcPr>
            <w:tcW w:type="dxa" w:w="2592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Can Show To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Concept 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Week 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Architecture, mockups, value proposition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Trusted contacts / advisors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Synthetic data 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Week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Generated data and basic genealogy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Technical peers / recruiters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Analytics 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Week 10-12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Correlation dashboard and defect patterns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Potential customers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Prediction 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Month 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Risk model and explanation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Potential pilot customers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Pilot-ready 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Month 6-8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readiness workflow and import template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Paying pilot prospects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Beta product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Month 10-12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Connector framework, reports, deployment package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First paying customer</w:t>
            </w:r>
          </w:p>
        </w:tc>
      </w:tr>
    </w:tbl>
    <w:p/>
    <w:p>
      <w:pPr>
        <w:pStyle w:val="Heading1"/>
      </w:pPr>
      <w:r>
        <w:t>8. Customer Validation Plan</w:t>
      </w:r>
    </w:p>
    <w:p>
      <w:pPr>
        <w:pStyle w:val="ListNumber"/>
        <w:spacing w:after="40"/>
      </w:pPr>
      <w:r>
        <w:t>Prepare a one-page offer: Process-to-Quality Correlation Diagnostic.</w:t>
      </w:r>
    </w:p>
    <w:p>
      <w:pPr>
        <w:pStyle w:val="ListNumber"/>
        <w:spacing w:after="40"/>
      </w:pPr>
      <w:r>
        <w:t>Identify target personas: plant quality manager, MES manager, process engineer, manufacturing IT lead, digital manufacturing manager, system integrator.</w:t>
      </w:r>
    </w:p>
    <w:p>
      <w:pPr>
        <w:pStyle w:val="ListNumber"/>
        <w:spacing w:after="40"/>
      </w:pPr>
      <w:r>
        <w:t>Send 50 focused outreach messages with one simple question: “Do you have difficulty linking process data to quality defects?”</w:t>
      </w:r>
    </w:p>
    <w:p>
      <w:pPr>
        <w:pStyle w:val="ListNumber"/>
        <w:spacing w:after="40"/>
      </w:pPr>
      <w:r>
        <w:t>Run discovery calls without selling the full product.</w:t>
      </w:r>
    </w:p>
    <w:p>
      <w:pPr>
        <w:pStyle w:val="ListNumber"/>
        <w:spacing w:after="40"/>
      </w:pPr>
      <w:r>
        <w:t>Ask for examples of their defect investigation process, data sources and pain points.</w:t>
      </w:r>
    </w:p>
    <w:p>
      <w:pPr>
        <w:pStyle w:val="ListNumber"/>
        <w:spacing w:after="40"/>
      </w:pPr>
      <w:r>
        <w:t>Refine the product around repeated pain, not around personal assumptions.</w:t>
      </w:r>
    </w:p>
    <w:p>
      <w:pPr>
        <w:pStyle w:val="ListNumber"/>
        <w:spacing w:after="40"/>
      </w:pPr>
      <w:r>
        <w:t>Only then offer a paid data readiness assessment or diagnostic pilot.</w:t>
      </w:r>
    </w:p>
    <w:p>
      <w:pPr>
        <w:pStyle w:val="Heading1"/>
      </w:pPr>
      <w:r>
        <w:t>9.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456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Scope becomes too broad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Product never finishes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Start with one route, one defect family, one dashboard.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real customer 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Model cannot prove 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Use synthetic demo first, then sell data readiness assessment.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False correlation interpreted as root cause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Loss of trust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Use careful wording: suspected contributor, not guaranteed cause.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Security restrictions block access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Pilot delayed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Offer CSV/SQL export first, on-prem later.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Too much Qlik dependency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Product becomes only 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Keep intelligence engine separate from BI layer.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Too much ML complexity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Hard to explain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Start with correlation and interpretable models.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Conflict with employer/client 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Legal risk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Use only synthetic data and customer-approved data; keep all work independent.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Customer expects full MES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Wrong expectation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Position as intelligence layer, not MES replacement.</w:t>
            </w:r>
          </w:p>
        </w:tc>
      </w:tr>
    </w:tbl>
    <w:p/>
    <w:p>
      <w:pPr>
        <w:pStyle w:val="Heading1"/>
      </w:pPr>
      <w:r>
        <w:t>10. Definition of Full Version</w:t>
      </w:r>
    </w:p>
    <w:p>
      <w:pPr>
        <w:pStyle w:val="ListBullet"/>
        <w:spacing w:after="40"/>
      </w:pPr>
      <w:r>
        <w:t>Multi-source data ingestion: CSV/Excel, SQL Server, Oracle, PostgreSQL and API-based import.</w:t>
      </w:r>
    </w:p>
    <w:p>
      <w:pPr>
        <w:pStyle w:val="ListBullet"/>
        <w:spacing w:after="40"/>
      </w:pPr>
      <w:r>
        <w:t>Configurable canonical model for different industries and material/batch types.</w:t>
      </w:r>
    </w:p>
    <w:p>
      <w:pPr>
        <w:pStyle w:val="ListBullet"/>
        <w:spacing w:after="40"/>
      </w:pPr>
      <w:r>
        <w:t>Genealogy viewer for material/batch/product traceability.</w:t>
      </w:r>
    </w:p>
    <w:p>
      <w:pPr>
        <w:pStyle w:val="ListBullet"/>
        <w:spacing w:after="40"/>
      </w:pPr>
      <w:r>
        <w:t>Data quality engine with reusable rules and issue reporting.</w:t>
      </w:r>
    </w:p>
    <w:p>
      <w:pPr>
        <w:pStyle w:val="ListBullet"/>
        <w:spacing w:after="40"/>
      </w:pPr>
      <w:r>
        <w:t>Correlation engine for parameter-to-defect analysis.</w:t>
      </w:r>
    </w:p>
    <w:p>
      <w:pPr>
        <w:pStyle w:val="ListBullet"/>
        <w:spacing w:after="40"/>
      </w:pPr>
      <w:r>
        <w:t>Prediction engine with model registry, validation, risk scoring and explainability.</w:t>
      </w:r>
    </w:p>
    <w:p>
      <w:pPr>
        <w:pStyle w:val="ListBullet"/>
        <w:spacing w:after="40"/>
      </w:pPr>
      <w:r>
        <w:t>Dashboard layer with Qlik/Power BI export and React product UI.</w:t>
      </w:r>
    </w:p>
    <w:p>
      <w:pPr>
        <w:pStyle w:val="ListBullet"/>
        <w:spacing w:after="40"/>
      </w:pPr>
      <w:r>
        <w:t>Investigation report generator with evidence, charts, suspected contributors and next actions.</w:t>
      </w:r>
    </w:p>
    <w:p>
      <w:pPr>
        <w:pStyle w:val="ListBullet"/>
        <w:spacing w:after="40"/>
      </w:pPr>
      <w:r>
        <w:t>On-prem/private cloud deployment package with RBAC, audit logs and secure configuration.</w:t>
      </w:r>
    </w:p>
    <w:p>
      <w:pPr>
        <w:pStyle w:val="ListBullet"/>
        <w:spacing w:after="40"/>
      </w:pPr>
      <w:r>
        <w:t>Sales/pilot kit: proposal, demo script, data readiness checklist and sample report.</w:t>
      </w:r>
    </w:p>
    <w:p>
      <w:pPr>
        <w:pStyle w:val="Heading1"/>
      </w:pPr>
      <w:r>
        <w:t>11. Suggested First Repository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Folder / Project</w:t>
            </w:r>
          </w:p>
        </w:tc>
        <w:tc>
          <w:tcPr>
            <w:tcW w:type="dxa" w:w="5184"/>
            <w:shd w:fill="12324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src/PlantProcess.Api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.NET backend API for dashboard and product workflows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src/PlantProcess.Domain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Canonical domain model and business rules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src/PlantProcess.Infrastructure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Database, connectors, import jobs and external integrations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src/PlantProcess.Workers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Background ingestion, analytics and report jobs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ml/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Python notebooks/scripts for correlation, feature engineering and model training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ui/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React frontend product UI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dashboards/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Qlik/Power BI dashboard prototypes and exported screenshots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data/synthetic/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Generated synthetic datasets 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docs/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Architecture, data dictionary, product proposal, pilot reports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deploy/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Docker compose, local deployment and customer pilot setup</w:t>
            </w:r>
          </w:p>
        </w:tc>
      </w:tr>
    </w:tbl>
    <w:p/>
    <w:p>
      <w:pPr>
        <w:pStyle w:val="Heading1"/>
      </w:pPr>
      <w:r>
        <w:t>12. References</w:t>
      </w:r>
    </w:p>
    <w:p>
      <w:pPr>
        <w:pStyle w:val="ListBullet"/>
      </w:pPr>
      <w:r>
        <w:t>Microsoft .NET support policy and release lifecycle: https://dotnet.microsoft.com/en-us/platform/support/policy</w:t>
      </w:r>
    </w:p>
    <w:p>
      <w:pPr>
        <w:pStyle w:val="ListBullet"/>
      </w:pPr>
      <w:r>
        <w:t>ML.NET documentation: https://learn.microsoft.com/en-us/dotnet/machine-learning/</w:t>
      </w:r>
    </w:p>
    <w:p>
      <w:pPr>
        <w:pStyle w:val="ListBullet"/>
      </w:pPr>
      <w:r>
        <w:t>scikit-learn documentation: https://scikit-learn.org/</w:t>
      </w:r>
    </w:p>
    <w:p>
      <w:pPr>
        <w:pStyle w:val="ListBullet"/>
      </w:pPr>
      <w:r>
        <w:t>Qlik Sense analytic connections / Server-Side Extension: https://help.qlik.com/en-US/sense-developer/November2025/Content/Sense_Helpsites/AnalyticConnections.htm</w:t>
      </w:r>
    </w:p>
    <w:p>
      <w:pPr>
        <w:pStyle w:val="ListBullet"/>
      </w:pPr>
      <w:r>
        <w:t>PostgreSQL declarative partitioning: https://www.postgresql.org/docs/current/ddl-partitioning.html</w:t>
      </w:r>
    </w:p>
    <w:p>
      <w:pPr>
        <w:pStyle w:val="ListBullet"/>
      </w:pPr>
      <w:r>
        <w:t>PostgreSQL JSON/JSONB types: https://www.postgresql.org/docs/current/datatype-json.html</w:t>
      </w:r>
    </w:p>
    <w:p>
      <w:pPr>
        <w:pStyle w:val="ListBullet"/>
      </w:pPr>
      <w:r>
        <w:t>ONNX Runtime documentation: https://onnxruntime.ai/docs/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36271"/>
        <w:sz w:val="16"/>
      </w:rPr>
      <w:t>PlantProcess IQ Product Plan | Roadmap, Epics and Jira-Style Backlog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AA6A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2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3627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