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E8E" w:rsidRDefault="0045491C">
      <w:r>
        <w:t>Definition</w:t>
      </w:r>
      <w:r w:rsidR="00AC5B40">
        <w:t xml:space="preserve"> of terms</w:t>
      </w:r>
      <w:r>
        <w:t xml:space="preserve"> or concepts</w:t>
      </w:r>
      <w:r w:rsidR="00AC5B40">
        <w:t xml:space="preserve"> used within the APS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C5B40" w:rsidTr="0045491C">
        <w:tc>
          <w:tcPr>
            <w:tcW w:w="3114" w:type="dxa"/>
          </w:tcPr>
          <w:p w:rsidR="00AC5B40" w:rsidRPr="00AC5B40" w:rsidRDefault="00AC5B40">
            <w:pPr>
              <w:rPr>
                <w:b/>
              </w:rPr>
            </w:pPr>
            <w:r w:rsidRPr="00AC5B40">
              <w:rPr>
                <w:b/>
              </w:rPr>
              <w:t>Term</w:t>
            </w:r>
            <w:r w:rsidR="0045491C">
              <w:rPr>
                <w:b/>
              </w:rPr>
              <w:t>/Concept</w:t>
            </w:r>
          </w:p>
        </w:tc>
        <w:tc>
          <w:tcPr>
            <w:tcW w:w="5902" w:type="dxa"/>
          </w:tcPr>
          <w:p w:rsidR="00AC5B40" w:rsidRPr="00AC5B40" w:rsidRDefault="00AC5B40">
            <w:pPr>
              <w:rPr>
                <w:b/>
              </w:rPr>
            </w:pPr>
            <w:r w:rsidRPr="00AC5B40">
              <w:rPr>
                <w:b/>
              </w:rPr>
              <w:t>Definition</w:t>
            </w:r>
          </w:p>
        </w:tc>
      </w:tr>
      <w:tr w:rsidR="00AC5B40" w:rsidTr="0045491C">
        <w:tc>
          <w:tcPr>
            <w:tcW w:w="3114" w:type="dxa"/>
          </w:tcPr>
          <w:p w:rsidR="00AC5B40" w:rsidRPr="00AC5B40" w:rsidRDefault="00AC5B40">
            <w:r>
              <w:t>Customer</w:t>
            </w:r>
          </w:p>
        </w:tc>
        <w:tc>
          <w:tcPr>
            <w:tcW w:w="5902" w:type="dxa"/>
          </w:tcPr>
          <w:p w:rsidR="00AC5B40" w:rsidRPr="00AC5B40" w:rsidRDefault="00AC5B40">
            <w:r>
              <w:t>Person or persons who register as a customer of the APS system</w:t>
            </w:r>
          </w:p>
        </w:tc>
      </w:tr>
      <w:tr w:rsidR="00AC5B40" w:rsidTr="0045491C">
        <w:tc>
          <w:tcPr>
            <w:tcW w:w="3114" w:type="dxa"/>
          </w:tcPr>
          <w:p w:rsidR="00AC5B40" w:rsidRDefault="00AC5B40">
            <w:r>
              <w:t>Customer Registration</w:t>
            </w:r>
          </w:p>
        </w:tc>
        <w:tc>
          <w:tcPr>
            <w:tcW w:w="5902" w:type="dxa"/>
          </w:tcPr>
          <w:p w:rsidR="00AC5B40" w:rsidRDefault="00AC5B40">
            <w:r>
              <w:t>Details of customer used/stored on APS</w:t>
            </w:r>
          </w:p>
        </w:tc>
      </w:tr>
      <w:tr w:rsidR="00AC5B40" w:rsidTr="0045491C">
        <w:tc>
          <w:tcPr>
            <w:tcW w:w="3114" w:type="dxa"/>
          </w:tcPr>
          <w:p w:rsidR="00AC5B40" w:rsidRDefault="00AC5B40">
            <w:r>
              <w:t>Billing Company</w:t>
            </w:r>
          </w:p>
        </w:tc>
        <w:tc>
          <w:tcPr>
            <w:tcW w:w="5902" w:type="dxa"/>
          </w:tcPr>
          <w:p w:rsidR="00AC5B40" w:rsidRDefault="00AC5B40">
            <w:r>
              <w:t>Business that APS interacts with to retrieve customer statements from on behalf of customers</w:t>
            </w:r>
          </w:p>
        </w:tc>
      </w:tr>
      <w:tr w:rsidR="00AC5B40" w:rsidTr="0045491C">
        <w:tc>
          <w:tcPr>
            <w:tcW w:w="3114" w:type="dxa"/>
          </w:tcPr>
          <w:p w:rsidR="00AC5B40" w:rsidRDefault="00AC5B40">
            <w:r>
              <w:t>Customer Billing Account</w:t>
            </w:r>
          </w:p>
        </w:tc>
        <w:tc>
          <w:tcPr>
            <w:tcW w:w="5902" w:type="dxa"/>
          </w:tcPr>
          <w:p w:rsidR="00AC5B40" w:rsidRDefault="00AC5B40" w:rsidP="0045491C">
            <w:r>
              <w:t xml:space="preserve">Credentials and information pertaining to the  account information as held by </w:t>
            </w:r>
            <w:r w:rsidR="0045491C">
              <w:t>a</w:t>
            </w:r>
            <w:r>
              <w:t xml:space="preserve"> customer at a billing company</w:t>
            </w:r>
          </w:p>
        </w:tc>
      </w:tr>
      <w:tr w:rsidR="00AC5B40" w:rsidTr="0045491C">
        <w:tc>
          <w:tcPr>
            <w:tcW w:w="3114" w:type="dxa"/>
          </w:tcPr>
          <w:p w:rsidR="00AC5B40" w:rsidRDefault="00AC5B40">
            <w:r>
              <w:t>Scrape Session</w:t>
            </w:r>
          </w:p>
        </w:tc>
        <w:tc>
          <w:tcPr>
            <w:tcW w:w="5902" w:type="dxa"/>
          </w:tcPr>
          <w:p w:rsidR="00AC5B40" w:rsidRDefault="00AC5B40">
            <w:r>
              <w:t>Process or workflow used by APS to collect, Interpret, Validate and compose statements for a customer from a billing company</w:t>
            </w:r>
          </w:p>
        </w:tc>
      </w:tr>
      <w:tr w:rsidR="00AC5B40" w:rsidTr="0045491C">
        <w:tc>
          <w:tcPr>
            <w:tcW w:w="3114" w:type="dxa"/>
          </w:tcPr>
          <w:p w:rsidR="00AC5B40" w:rsidRDefault="00AC5B40" w:rsidP="0045491C">
            <w:r>
              <w:t>Scrape Session Data</w:t>
            </w:r>
          </w:p>
        </w:tc>
        <w:tc>
          <w:tcPr>
            <w:tcW w:w="5902" w:type="dxa"/>
          </w:tcPr>
          <w:p w:rsidR="00AC5B40" w:rsidRDefault="00AC5B40">
            <w:r>
              <w:t>Information received from a billing company via the scraper for a customer</w:t>
            </w:r>
          </w:p>
        </w:tc>
      </w:tr>
      <w:tr w:rsidR="0045491C" w:rsidTr="0045491C">
        <w:tc>
          <w:tcPr>
            <w:tcW w:w="3114" w:type="dxa"/>
          </w:tcPr>
          <w:p w:rsidR="0045491C" w:rsidRDefault="0045491C" w:rsidP="0045491C">
            <w:r>
              <w:t>Scrape Session Interpretation</w:t>
            </w:r>
          </w:p>
        </w:tc>
        <w:tc>
          <w:tcPr>
            <w:tcW w:w="5902" w:type="dxa"/>
          </w:tcPr>
          <w:p w:rsidR="0045491C" w:rsidRDefault="0045491C" w:rsidP="0045491C">
            <w:r>
              <w:t>Conversion of scrape session data into an APS specific format determining success or failure of the scrape session.</w:t>
            </w:r>
          </w:p>
        </w:tc>
      </w:tr>
      <w:tr w:rsidR="0045491C" w:rsidTr="0045491C">
        <w:tc>
          <w:tcPr>
            <w:tcW w:w="3114" w:type="dxa"/>
          </w:tcPr>
          <w:p w:rsidR="0045491C" w:rsidRDefault="0045491C" w:rsidP="0045491C">
            <w:r>
              <w:t>Scrape Session Failure Handling</w:t>
            </w:r>
          </w:p>
        </w:tc>
        <w:tc>
          <w:tcPr>
            <w:tcW w:w="5902" w:type="dxa"/>
          </w:tcPr>
          <w:p w:rsidR="0045491C" w:rsidRDefault="0045491C" w:rsidP="0045491C">
            <w:r>
              <w:t>Processing of different errors that could be returned in the Scrape Session data</w:t>
            </w:r>
          </w:p>
        </w:tc>
      </w:tr>
      <w:tr w:rsidR="0045491C" w:rsidTr="0045491C">
        <w:tc>
          <w:tcPr>
            <w:tcW w:w="3114" w:type="dxa"/>
          </w:tcPr>
          <w:p w:rsidR="0045491C" w:rsidRDefault="0045491C" w:rsidP="0045491C">
            <w:r>
              <w:t>Scrape Session Data</w:t>
            </w:r>
            <w:r>
              <w:t xml:space="preserve"> Pairs</w:t>
            </w:r>
          </w:p>
        </w:tc>
        <w:tc>
          <w:tcPr>
            <w:tcW w:w="5902" w:type="dxa"/>
          </w:tcPr>
          <w:p w:rsidR="0045491C" w:rsidRDefault="0045491C" w:rsidP="0045491C">
            <w:r>
              <w:t>Key value pairs of data returned from the billing company when scraping converted into the APS format</w:t>
            </w:r>
          </w:p>
        </w:tc>
      </w:tr>
      <w:tr w:rsidR="0045491C" w:rsidTr="0045491C">
        <w:tc>
          <w:tcPr>
            <w:tcW w:w="3114" w:type="dxa"/>
          </w:tcPr>
          <w:p w:rsidR="0045491C" w:rsidRDefault="0045491C" w:rsidP="0045491C">
            <w:r>
              <w:t>Scrape Session Validation</w:t>
            </w:r>
          </w:p>
        </w:tc>
        <w:tc>
          <w:tcPr>
            <w:tcW w:w="5902" w:type="dxa"/>
          </w:tcPr>
          <w:p w:rsidR="0045491C" w:rsidRDefault="0045491C" w:rsidP="0045491C">
            <w:r>
              <w:t xml:space="preserve">Process of taking the Scrape Session Data Pairs and analysing them for inconsistencies and performing differing forms of integrity checking </w:t>
            </w:r>
          </w:p>
        </w:tc>
      </w:tr>
      <w:tr w:rsidR="0045491C" w:rsidTr="0045491C">
        <w:tc>
          <w:tcPr>
            <w:tcW w:w="3114" w:type="dxa"/>
          </w:tcPr>
          <w:p w:rsidR="0045491C" w:rsidRDefault="0045491C" w:rsidP="0045491C">
            <w:r>
              <w:t>Customer  Billing Account Statement Composition</w:t>
            </w:r>
          </w:p>
        </w:tc>
        <w:tc>
          <w:tcPr>
            <w:tcW w:w="5902" w:type="dxa"/>
          </w:tcPr>
          <w:p w:rsidR="0045491C" w:rsidRDefault="0045491C" w:rsidP="0045491C">
            <w:r>
              <w:t>Creation of a customer statement from valid Scrape Session Data Pairs</w:t>
            </w:r>
          </w:p>
        </w:tc>
      </w:tr>
      <w:tr w:rsidR="00D01F5F" w:rsidTr="0045491C">
        <w:tc>
          <w:tcPr>
            <w:tcW w:w="3114" w:type="dxa"/>
          </w:tcPr>
          <w:p w:rsidR="00D01F5F" w:rsidRDefault="00D01F5F" w:rsidP="00D01F5F">
            <w:r>
              <w:t>Scrape Session Queued</w:t>
            </w:r>
          </w:p>
        </w:tc>
        <w:tc>
          <w:tcPr>
            <w:tcW w:w="5902" w:type="dxa"/>
          </w:tcPr>
          <w:p w:rsidR="00D01F5F" w:rsidRDefault="00D01F5F" w:rsidP="00D01F5F">
            <w:r>
              <w:t>Defines that a Scrape Session has been stored for later triggering</w:t>
            </w:r>
          </w:p>
        </w:tc>
      </w:tr>
      <w:tr w:rsidR="00D01F5F" w:rsidTr="0045491C">
        <w:tc>
          <w:tcPr>
            <w:tcW w:w="3114" w:type="dxa"/>
          </w:tcPr>
          <w:p w:rsidR="00D01F5F" w:rsidRDefault="00D01F5F" w:rsidP="00D01F5F">
            <w:r>
              <w:t>Scrape Session Scheduler</w:t>
            </w:r>
          </w:p>
        </w:tc>
        <w:tc>
          <w:tcPr>
            <w:tcW w:w="5902" w:type="dxa"/>
          </w:tcPr>
          <w:p w:rsidR="00D01F5F" w:rsidRDefault="00D01F5F" w:rsidP="00D01F5F">
            <w:r>
              <w:t>Means by which Scrape Sessions are stored and retrieved for execution</w:t>
            </w:r>
          </w:p>
        </w:tc>
      </w:tr>
      <w:tr w:rsidR="00D01F5F" w:rsidTr="0045491C">
        <w:tc>
          <w:tcPr>
            <w:tcW w:w="3114" w:type="dxa"/>
          </w:tcPr>
          <w:p w:rsidR="00D01F5F" w:rsidRDefault="000C4C17" w:rsidP="00D01F5F">
            <w:r>
              <w:t>Static page on front end</w:t>
            </w:r>
          </w:p>
        </w:tc>
        <w:tc>
          <w:tcPr>
            <w:tcW w:w="5902" w:type="dxa"/>
          </w:tcPr>
          <w:p w:rsidR="00D01F5F" w:rsidRDefault="000C4C17" w:rsidP="000C4C17">
            <w:r>
              <w:t>Non-customer</w:t>
            </w:r>
            <w:bookmarkStart w:id="0" w:name="_GoBack"/>
            <w:bookmarkEnd w:id="0"/>
            <w:r>
              <w:t xml:space="preserve"> interactive web page which may/may not pull data from a data storage mechanism and display to a customer</w:t>
            </w:r>
          </w:p>
        </w:tc>
      </w:tr>
      <w:tr w:rsidR="00D01F5F" w:rsidTr="0045491C">
        <w:tc>
          <w:tcPr>
            <w:tcW w:w="3114" w:type="dxa"/>
          </w:tcPr>
          <w:p w:rsidR="00D01F5F" w:rsidRDefault="00D01F5F" w:rsidP="00D01F5F"/>
        </w:tc>
        <w:tc>
          <w:tcPr>
            <w:tcW w:w="5902" w:type="dxa"/>
          </w:tcPr>
          <w:p w:rsidR="00D01F5F" w:rsidRDefault="00D01F5F" w:rsidP="00D01F5F"/>
        </w:tc>
      </w:tr>
    </w:tbl>
    <w:p w:rsidR="00AC5B40" w:rsidRDefault="00AC5B40"/>
    <w:sectPr w:rsidR="00AC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40"/>
    <w:rsid w:val="00000E8E"/>
    <w:rsid w:val="000C4C17"/>
    <w:rsid w:val="0045491C"/>
    <w:rsid w:val="008F747D"/>
    <w:rsid w:val="00AC5B40"/>
    <w:rsid w:val="00D01F5F"/>
    <w:rsid w:val="00F3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8EFFE-BC59-4A59-BA54-7E462C28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 of Terms/Definitions</dc:title>
  <dc:subject/>
  <dc:creator>wideworldwalker@hotmail.com</dc:creator>
  <cp:keywords/>
  <dc:description/>
  <cp:lastModifiedBy>wideworldwalker@hotmail.com</cp:lastModifiedBy>
  <cp:revision>4</cp:revision>
  <dcterms:created xsi:type="dcterms:W3CDTF">2014-05-18T15:59:00Z</dcterms:created>
  <dcterms:modified xsi:type="dcterms:W3CDTF">2014-05-18T16:30:00Z</dcterms:modified>
</cp:coreProperties>
</file>