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65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4.834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6.118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(0.079)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log(area_live_finished)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(0.048)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0.215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(0.107)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(0.128)   </w:t>
            </w:r>
          </w:p>
        </w:tc>
      </w:tr>
      <w:tr>
        <w:trPr>
          <w:cantSplit/>
          <w:trHeight w:val="6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factorManufactured, Modular, Prefabricated Homes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-0.533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(0.143)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(0.087)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-0.887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(0.343)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-0.188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-0.526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-0.125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0.685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(0.076)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0.147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2472369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1697028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-1884835.574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-1306519.058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3769687.000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2613102.000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3769789.000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2613497.000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2472369.000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1697028.000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2021-04-14T18:27:05Z</dcterms:modified>
  <cp:category/>
</cp:coreProperties>
</file>