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DE1202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DE1202" w:rsidRPr="00620D08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DE1202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DE1202" w:rsidRPr="00620D08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DE1202" w:rsidRDefault="00DE1202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E1202" w:rsidRPr="00620D08" w:rsidRDefault="00DE1202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127"/>
        <w:gridCol w:w="1410"/>
        <w:gridCol w:w="2134"/>
        <w:gridCol w:w="992"/>
        <w:gridCol w:w="1418"/>
        <w:gridCol w:w="2268"/>
      </w:tblGrid>
      <w:tr w:rsidR="006C0AB8" w:rsidTr="006C0AB8">
        <w:tc>
          <w:tcPr>
            <w:tcW w:w="2127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0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6C0A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DE1202">
        <w:trPr>
          <w:trHeight w:val="664"/>
        </w:trPr>
        <w:tc>
          <w:tcPr>
            <w:tcW w:w="2553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43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 do Paciente</w:t>
            </w:r>
          </w:p>
        </w:tc>
        <w:tc>
          <w:tcPr>
            <w:tcW w:w="992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BA0A6F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DE1202">
        <w:tc>
          <w:tcPr>
            <w:tcW w:w="255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967EEA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DE1202">
        <w:tc>
          <w:tcPr>
            <w:tcW w:w="255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Pr="00B1108E" w:rsidRDefault="00967EEA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Nascimento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Date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sexoPaciente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Tr="00DE6A02">
        <w:trPr>
          <w:trHeight w:val="364"/>
        </w:trPr>
        <w:tc>
          <w:tcPr>
            <w:tcW w:w="1844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Default="00DE6A02" w:rsidP="00DE6A0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551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Default="00DE6A02" w:rsidP="00DE6A0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br/>
      </w: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16BF9"/>
    <w:rsid w:val="000740BE"/>
    <w:rsid w:val="00091874"/>
    <w:rsid w:val="00143804"/>
    <w:rsid w:val="00145C33"/>
    <w:rsid w:val="00157A8A"/>
    <w:rsid w:val="00162443"/>
    <w:rsid w:val="001A237E"/>
    <w:rsid w:val="001E0AB9"/>
    <w:rsid w:val="00256482"/>
    <w:rsid w:val="002801C5"/>
    <w:rsid w:val="00282AEC"/>
    <w:rsid w:val="002E0945"/>
    <w:rsid w:val="00357F98"/>
    <w:rsid w:val="0036754C"/>
    <w:rsid w:val="0037068E"/>
    <w:rsid w:val="003C0806"/>
    <w:rsid w:val="003C2611"/>
    <w:rsid w:val="00415837"/>
    <w:rsid w:val="0045166D"/>
    <w:rsid w:val="004662B4"/>
    <w:rsid w:val="004C0A43"/>
    <w:rsid w:val="00506C71"/>
    <w:rsid w:val="00620D08"/>
    <w:rsid w:val="00654D18"/>
    <w:rsid w:val="006B488E"/>
    <w:rsid w:val="006C0AB8"/>
    <w:rsid w:val="006C1A8C"/>
    <w:rsid w:val="00716F42"/>
    <w:rsid w:val="00745717"/>
    <w:rsid w:val="00791B11"/>
    <w:rsid w:val="00791BDD"/>
    <w:rsid w:val="007E417D"/>
    <w:rsid w:val="00802F1C"/>
    <w:rsid w:val="008178D7"/>
    <w:rsid w:val="00824907"/>
    <w:rsid w:val="00842277"/>
    <w:rsid w:val="0084483A"/>
    <w:rsid w:val="00897F3C"/>
    <w:rsid w:val="00930FA5"/>
    <w:rsid w:val="00967EEA"/>
    <w:rsid w:val="0098254A"/>
    <w:rsid w:val="00982BF6"/>
    <w:rsid w:val="00993D18"/>
    <w:rsid w:val="009B71DD"/>
    <w:rsid w:val="009E4701"/>
    <w:rsid w:val="00A556C7"/>
    <w:rsid w:val="00A650D3"/>
    <w:rsid w:val="00A85F07"/>
    <w:rsid w:val="00B1108E"/>
    <w:rsid w:val="00B83402"/>
    <w:rsid w:val="00BA0A6F"/>
    <w:rsid w:val="00BB7A1C"/>
    <w:rsid w:val="00BF24C5"/>
    <w:rsid w:val="00C44C76"/>
    <w:rsid w:val="00C63EB0"/>
    <w:rsid w:val="00C6765B"/>
    <w:rsid w:val="00C74575"/>
    <w:rsid w:val="00C9052A"/>
    <w:rsid w:val="00C92AC3"/>
    <w:rsid w:val="00CA278D"/>
    <w:rsid w:val="00CE1F34"/>
    <w:rsid w:val="00CF1664"/>
    <w:rsid w:val="00D030F8"/>
    <w:rsid w:val="00D471D7"/>
    <w:rsid w:val="00D57F5F"/>
    <w:rsid w:val="00DE05CC"/>
    <w:rsid w:val="00DE1202"/>
    <w:rsid w:val="00DE6A02"/>
    <w:rsid w:val="00EB20D5"/>
    <w:rsid w:val="00EC2C2A"/>
    <w:rsid w:val="00F751DD"/>
    <w:rsid w:val="00FD554D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CF9AD-9385-40DE-B407-46B4CFDE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25</Pages>
  <Words>4644</Words>
  <Characters>25083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42</cp:revision>
  <dcterms:created xsi:type="dcterms:W3CDTF">2012-04-18T00:30:00Z</dcterms:created>
  <dcterms:modified xsi:type="dcterms:W3CDTF">2012-04-20T01:52:00Z</dcterms:modified>
</cp:coreProperties>
</file>