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8826" w14:textId="3114D90C" w:rsidR="00BE69C1" w:rsidRDefault="0040256D" w:rsidP="00236D98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נושא </w:t>
      </w:r>
      <w:r w:rsidR="00FC3F9D">
        <w:rPr>
          <w:rFonts w:hint="cs"/>
          <w:b/>
          <w:bCs/>
          <w:color w:val="2F5496" w:themeColor="accent1" w:themeShade="BF"/>
          <w:sz w:val="24"/>
          <w:szCs w:val="24"/>
          <w:rtl/>
        </w:rPr>
        <w:t>4</w:t>
      </w: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236D98">
        <w:rPr>
          <w:b/>
          <w:bCs/>
          <w:color w:val="2F5496" w:themeColor="accent1" w:themeShade="BF"/>
          <w:sz w:val="24"/>
          <w:szCs w:val="24"/>
          <w:rtl/>
        </w:rPr>
        <w:t>–</w:t>
      </w: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FC3F9D">
        <w:rPr>
          <w:rFonts w:hint="cs"/>
          <w:b/>
          <w:bCs/>
          <w:color w:val="2F5496" w:themeColor="accent1" w:themeShade="BF"/>
          <w:sz w:val="24"/>
          <w:szCs w:val="24"/>
          <w:rtl/>
        </w:rPr>
        <w:t>מיון</w:t>
      </w:r>
    </w:p>
    <w:p w14:paraId="68EA7146" w14:textId="77777777" w:rsidR="00236D98" w:rsidRDefault="00236D98" w:rsidP="00236D98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1BE62A6A" w14:textId="0903CB56" w:rsidR="0062031B" w:rsidRPr="00FB4087" w:rsidRDefault="004B0D4B" w:rsidP="00867CD4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>מיזוג שני מערכים ממוינים</w:t>
      </w:r>
      <w:r w:rsidR="002813CA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hint="cs"/>
            <w:color w:val="2F5496" w:themeColor="accent1" w:themeShade="BF"/>
            <w:sz w:val="24"/>
            <w:szCs w:val="24"/>
            <w:rtl/>
          </w:rPr>
          <m:t>(</m:t>
        </m:r>
        <m:r>
          <m:rPr>
            <m:sty m:val="bi"/>
          </m:rPr>
          <w:rPr>
            <w:rFonts w:ascii="Cambria Math" w:hAnsi="Cambria Math" w:hint="cs"/>
            <w:color w:val="2F5496" w:themeColor="accent1" w:themeShade="BF"/>
            <w:sz w:val="24"/>
            <w:szCs w:val="24"/>
          </w:rPr>
          <m:t>M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24"/>
            <w:szCs w:val="24"/>
          </w:rPr>
          <m:t>erge</m:t>
        </m:r>
        <m:r>
          <m:rPr>
            <m:sty m:val="bi"/>
          </m:rPr>
          <w:rPr>
            <w:rFonts w:ascii="Cambria Math" w:hAnsi="Cambria Math" w:hint="cs"/>
            <w:color w:val="2F5496" w:themeColor="accent1" w:themeShade="BF"/>
            <w:sz w:val="24"/>
            <w:szCs w:val="24"/>
            <w:rtl/>
          </w:rPr>
          <m:t>)</m:t>
        </m:r>
      </m:oMath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>:</w:t>
      </w:r>
    </w:p>
    <w:p w14:paraId="070E9987" w14:textId="23672F11" w:rsidR="006577B3" w:rsidRDefault="003B1562" w:rsidP="00FC145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בהנתן שני מערכים ממוינים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a1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בגודל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n1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ו-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a2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בגודל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n2</m:t>
        </m:r>
      </m:oMath>
      <w:r w:rsidR="000A25A8">
        <w:rPr>
          <w:rFonts w:eastAsiaTheme="minorEastAsia" w:hint="cs"/>
          <w:i/>
          <w:sz w:val="20"/>
          <w:szCs w:val="20"/>
          <w:rtl/>
          <w:lang w:eastAsia="en-IL"/>
        </w:rPr>
        <w:t xml:space="preserve"> יש למזג אותם למערך אחד ממוין בשם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ans</m:t>
        </m:r>
      </m:oMath>
      <w:r w:rsidR="000A25A8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7C1A1D">
        <w:rPr>
          <w:rFonts w:eastAsiaTheme="minorEastAsia" w:hint="cs"/>
          <w:i/>
          <w:sz w:val="20"/>
          <w:szCs w:val="20"/>
          <w:rtl/>
          <w:lang w:eastAsia="en-IL"/>
        </w:rPr>
        <w:t xml:space="preserve">בגודל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n1+n2</m:t>
        </m:r>
      </m:oMath>
      <w:r w:rsidR="0053583B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350A158B" w14:textId="1E3564B6" w:rsidR="00B87A61" w:rsidRPr="00BB654E" w:rsidRDefault="00B87A61" w:rsidP="00B87A61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 w:rsidRPr="00BB654E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דוגמא:</w:t>
      </w:r>
    </w:p>
    <w:p w14:paraId="57274B2B" w14:textId="566239AA" w:rsidR="00562DA6" w:rsidRDefault="00B87A61" w:rsidP="00782DD4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נתון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a1={1,5,8,10,12}</m:t>
        </m:r>
      </m:oMath>
      <w:r w:rsidR="008B0364">
        <w:rPr>
          <w:rFonts w:eastAsiaTheme="minorEastAsia" w:hint="cs"/>
          <w:i/>
          <w:sz w:val="20"/>
          <w:szCs w:val="20"/>
          <w:rtl/>
          <w:lang w:eastAsia="en-IL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a2={2,8,9,13,14}</m:t>
        </m:r>
      </m:oMath>
      <w:r w:rsidR="00362EBE">
        <w:rPr>
          <w:rFonts w:eastAsiaTheme="minorEastAsia" w:hint="cs"/>
          <w:i/>
          <w:sz w:val="20"/>
          <w:szCs w:val="20"/>
          <w:rtl/>
          <w:lang w:eastAsia="en-IL"/>
        </w:rPr>
        <w:t>, נסמן ב-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i</m:t>
        </m:r>
      </m:oMath>
      <w:r w:rsidR="00383032">
        <w:rPr>
          <w:rFonts w:eastAsiaTheme="minorEastAsia" w:hint="cs"/>
          <w:i/>
          <w:sz w:val="20"/>
          <w:szCs w:val="20"/>
          <w:rtl/>
          <w:lang w:eastAsia="en-IL"/>
        </w:rPr>
        <w:t xml:space="preserve"> אינדקס שעובר על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a1</m:t>
        </m:r>
      </m:oMath>
      <w:r w:rsidR="00383032">
        <w:rPr>
          <w:rFonts w:eastAsiaTheme="minorEastAsia" w:hint="cs"/>
          <w:i/>
          <w:sz w:val="20"/>
          <w:szCs w:val="20"/>
          <w:rtl/>
          <w:lang w:eastAsia="en-IL"/>
        </w:rPr>
        <w:t xml:space="preserve"> וב-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j</m:t>
        </m:r>
      </m:oMath>
      <w:r w:rsidR="00383032">
        <w:rPr>
          <w:rFonts w:eastAsiaTheme="minorEastAsia" w:hint="cs"/>
          <w:i/>
          <w:sz w:val="20"/>
          <w:szCs w:val="20"/>
          <w:rtl/>
          <w:lang w:eastAsia="en-IL"/>
        </w:rPr>
        <w:t xml:space="preserve"> את האינדקס</w:t>
      </w:r>
      <w:r w:rsidR="00782DD4">
        <w:rPr>
          <w:rFonts w:eastAsiaTheme="minorEastAsia" w:hint="cs"/>
          <w:i/>
          <w:sz w:val="20"/>
          <w:szCs w:val="20"/>
          <w:rtl/>
          <w:lang w:eastAsia="en-IL"/>
        </w:rPr>
        <w:t xml:space="preserve"> שעובר על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a2</m:t>
        </m:r>
      </m:oMath>
      <w:r w:rsidR="00782DD4">
        <w:rPr>
          <w:rFonts w:eastAsiaTheme="minorEastAsia" w:hint="cs"/>
          <w:i/>
          <w:sz w:val="20"/>
          <w:szCs w:val="20"/>
          <w:rtl/>
          <w:lang w:eastAsia="en-IL"/>
        </w:rPr>
        <w:t>,</w:t>
      </w:r>
      <w:r w:rsidR="00AC5490">
        <w:rPr>
          <w:rFonts w:eastAsiaTheme="minorEastAsia" w:hint="cs"/>
          <w:i/>
          <w:sz w:val="20"/>
          <w:szCs w:val="20"/>
          <w:rtl/>
          <w:lang w:eastAsia="en-IL"/>
        </w:rPr>
        <w:t xml:space="preserve"> וב-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k</m:t>
        </m:r>
      </m:oMath>
      <w:r w:rsidR="00AC5490">
        <w:rPr>
          <w:rFonts w:eastAsiaTheme="minorEastAsia" w:hint="cs"/>
          <w:i/>
          <w:sz w:val="20"/>
          <w:szCs w:val="20"/>
          <w:rtl/>
          <w:lang w:eastAsia="en-IL"/>
        </w:rPr>
        <w:t xml:space="preserve"> א</w:t>
      </w:r>
      <w:r w:rsidR="002617F9">
        <w:rPr>
          <w:rFonts w:eastAsiaTheme="minorEastAsia" w:hint="cs"/>
          <w:i/>
          <w:sz w:val="20"/>
          <w:szCs w:val="20"/>
          <w:rtl/>
          <w:lang w:eastAsia="en-IL"/>
        </w:rPr>
        <w:t xml:space="preserve">ת האינדקס שעובר על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ans</m:t>
        </m:r>
      </m:oMath>
      <w:r w:rsidR="002617F9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114B1B7B" w14:textId="6525CCDA" w:rsidR="00436DB0" w:rsidRDefault="00436DB0" w:rsidP="00436DB0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נאתחל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i=0, j=0, k=0</m:t>
        </m:r>
      </m:oMath>
      <w:r w:rsidR="004B17F7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7630BBA2" w14:textId="0851AD96" w:rsidR="00193E51" w:rsidRDefault="00193E51" w:rsidP="00193E51">
      <w:pPr>
        <w:pStyle w:val="ListParagraph"/>
        <w:numPr>
          <w:ilvl w:val="0"/>
          <w:numId w:val="11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משווים בין שני איברים ראשונים של המערכים</w:t>
      </w:r>
      <w:r w:rsidR="00316B4F">
        <w:rPr>
          <w:rFonts w:eastAsiaTheme="minorEastAsia" w:hint="cs"/>
          <w:i/>
          <w:sz w:val="20"/>
          <w:szCs w:val="20"/>
          <w:rtl/>
          <w:lang w:eastAsia="en-IL"/>
        </w:rPr>
        <w:t>:</w:t>
      </w:r>
      <w:r w:rsidR="000339A0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a1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i</m:t>
            </m:r>
          </m:e>
        </m:d>
        <m:r>
          <w:rPr>
            <w:rFonts w:ascii="Cambria Math" w:eastAsiaTheme="minorEastAsia" w:hAnsi="Cambria Math"/>
            <w:sz w:val="20"/>
            <w:szCs w:val="20"/>
            <w:lang w:eastAsia="en-IL"/>
          </w:rPr>
          <m:t>=1&lt;a2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j</m:t>
            </m:r>
          </m:e>
        </m:d>
        <m:r>
          <w:rPr>
            <w:rFonts w:ascii="Cambria Math" w:eastAsiaTheme="minorEastAsia" w:hAnsi="Cambria Math"/>
            <w:sz w:val="20"/>
            <w:szCs w:val="20"/>
            <w:lang w:eastAsia="en-IL"/>
          </w:rPr>
          <m:t>=2</m:t>
        </m:r>
      </m:oMath>
      <w:r w:rsidR="00817780">
        <w:rPr>
          <w:rFonts w:eastAsiaTheme="minorEastAsia" w:hint="cs"/>
          <w:i/>
          <w:sz w:val="20"/>
          <w:szCs w:val="20"/>
          <w:rtl/>
          <w:lang w:eastAsia="en-IL"/>
        </w:rPr>
        <w:t>, ו-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ans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k</m:t>
            </m:r>
          </m:e>
        </m:d>
        <m:r>
          <w:rPr>
            <w:rFonts w:ascii="Cambria Math" w:eastAsiaTheme="minorEastAsia" w:hAnsi="Cambria Math"/>
            <w:sz w:val="20"/>
            <w:szCs w:val="20"/>
            <w:lang w:eastAsia="en-IL"/>
          </w:rPr>
          <m:t>=1</m:t>
        </m:r>
      </m:oMath>
      <w:r w:rsidR="00530BD5">
        <w:rPr>
          <w:rFonts w:eastAsiaTheme="minorEastAsia" w:hint="cs"/>
          <w:i/>
          <w:sz w:val="20"/>
          <w:szCs w:val="20"/>
          <w:rtl/>
          <w:lang w:eastAsia="en-IL"/>
        </w:rPr>
        <w:t xml:space="preserve"> וכן מקדמים את האינדקסים: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k=k+1=1</m:t>
        </m:r>
      </m:oMath>
      <w:r w:rsidR="00A81A89">
        <w:rPr>
          <w:rFonts w:eastAsiaTheme="minorEastAsia" w:hint="cs"/>
          <w:i/>
          <w:sz w:val="20"/>
          <w:szCs w:val="20"/>
          <w:rtl/>
          <w:lang w:eastAsia="en-IL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i=i+1=1</m:t>
        </m:r>
      </m:oMath>
      <w:r w:rsidR="005E6C7A">
        <w:rPr>
          <w:rFonts w:eastAsiaTheme="minorEastAsia" w:hint="cs"/>
          <w:i/>
          <w:sz w:val="20"/>
          <w:szCs w:val="20"/>
          <w:rtl/>
          <w:lang w:eastAsia="en-IL"/>
        </w:rPr>
        <w:t xml:space="preserve"> ועכשיו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i</m:t>
        </m:r>
      </m:oMath>
      <w:r w:rsidR="005E6C7A">
        <w:rPr>
          <w:rFonts w:eastAsiaTheme="minorEastAsia" w:hint="cs"/>
          <w:i/>
          <w:sz w:val="20"/>
          <w:szCs w:val="20"/>
          <w:rtl/>
          <w:lang w:eastAsia="en-IL"/>
        </w:rPr>
        <w:t xml:space="preserve"> מצביע על </w:t>
      </w:r>
      <m:oMath>
        <m:r>
          <w:rPr>
            <w:rFonts w:ascii="Cambria Math" w:eastAsiaTheme="minorEastAsia" w:hAnsi="Cambria Math" w:hint="cs"/>
            <w:sz w:val="20"/>
            <w:szCs w:val="20"/>
            <w:rtl/>
            <w:lang w:eastAsia="en-IL"/>
          </w:rPr>
          <m:t>5</m:t>
        </m:r>
      </m:oMath>
      <w:r w:rsidR="005E6C7A">
        <w:rPr>
          <w:rFonts w:eastAsiaTheme="minorEastAsia" w:hint="cs"/>
          <w:i/>
          <w:sz w:val="20"/>
          <w:szCs w:val="20"/>
          <w:rtl/>
          <w:lang w:eastAsia="en-IL"/>
        </w:rPr>
        <w:t>,</w:t>
      </w:r>
      <w:r w:rsidR="00C12D1D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j</m:t>
        </m:r>
      </m:oMath>
      <w:r w:rsidR="00C12D1D">
        <w:rPr>
          <w:rFonts w:eastAsiaTheme="minorEastAsia" w:hint="cs"/>
          <w:i/>
          <w:sz w:val="20"/>
          <w:szCs w:val="20"/>
          <w:rtl/>
          <w:lang w:eastAsia="en-IL"/>
        </w:rPr>
        <w:t xml:space="preserve"> ממשיך להצביע על 2.</w:t>
      </w:r>
    </w:p>
    <w:p w14:paraId="748D60A5" w14:textId="77777777" w:rsidR="00B106A3" w:rsidRDefault="002C1C51" w:rsidP="002C1C51">
      <w:pPr>
        <w:pStyle w:val="ListParagraph"/>
        <w:numPr>
          <w:ilvl w:val="0"/>
          <w:numId w:val="11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ממשיכים את ההשוואה:</w:t>
      </w:r>
    </w:p>
    <w:p w14:paraId="407D107C" w14:textId="15786B65" w:rsidR="002C1C51" w:rsidRDefault="002C1C51" w:rsidP="00B106A3">
      <w:pPr>
        <w:pStyle w:val="ListParagraph"/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i</m:t>
            </m:r>
          </m:e>
        </m:d>
        <m:r>
          <w:rPr>
            <w:rFonts w:ascii="Cambria Math" w:eastAsiaTheme="minorEastAsia" w:hAnsi="Cambria Math"/>
            <w:sz w:val="20"/>
            <w:szCs w:val="20"/>
            <w:lang w:eastAsia="en-IL"/>
          </w:rPr>
          <m:t>=5&gt;a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j</m:t>
            </m:r>
          </m:e>
        </m:d>
        <m:r>
          <w:rPr>
            <w:rFonts w:ascii="Cambria Math" w:eastAsiaTheme="minorEastAsia" w:hAnsi="Cambria Math"/>
            <w:sz w:val="20"/>
            <w:szCs w:val="20"/>
            <w:lang w:eastAsia="en-IL"/>
          </w:rPr>
          <m:t>=2</m:t>
        </m:r>
      </m:oMath>
      <w:r w:rsidR="00DF537C">
        <w:rPr>
          <w:rFonts w:eastAsiaTheme="minorEastAsia" w:hint="cs"/>
          <w:i/>
          <w:sz w:val="20"/>
          <w:szCs w:val="20"/>
          <w:rtl/>
          <w:lang w:eastAsia="en-IL"/>
        </w:rPr>
        <w:t xml:space="preserve">, </w:t>
      </w:r>
      <w:r w:rsidR="00355720">
        <w:rPr>
          <w:rFonts w:eastAsiaTheme="minorEastAsia" w:hint="cs"/>
          <w:i/>
          <w:sz w:val="20"/>
          <w:szCs w:val="20"/>
          <w:rtl/>
          <w:lang w:eastAsia="en-IL"/>
        </w:rPr>
        <w:t xml:space="preserve">לכן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ans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k</m:t>
            </m:r>
          </m:e>
        </m:d>
        <m:r>
          <w:rPr>
            <w:rFonts w:ascii="Cambria Math" w:eastAsiaTheme="minorEastAsia" w:hAnsi="Cambria Math"/>
            <w:sz w:val="20"/>
            <w:szCs w:val="20"/>
            <w:lang w:eastAsia="en-IL"/>
          </w:rPr>
          <m:t>=2</m:t>
        </m:r>
      </m:oMath>
      <w:r w:rsidR="00355720">
        <w:rPr>
          <w:rFonts w:eastAsiaTheme="minorEastAsia" w:hint="cs"/>
          <w:i/>
          <w:sz w:val="20"/>
          <w:szCs w:val="20"/>
          <w:rtl/>
          <w:lang w:eastAsia="en-IL"/>
        </w:rPr>
        <w:t xml:space="preserve"> מקדמים את: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k=k+1=2</m:t>
        </m:r>
      </m:oMath>
      <w:r w:rsidR="00E265D6">
        <w:rPr>
          <w:rFonts w:eastAsiaTheme="minorEastAsia" w:hint="cs"/>
          <w:i/>
          <w:sz w:val="20"/>
          <w:szCs w:val="20"/>
          <w:rtl/>
          <w:lang w:eastAsia="en-IL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j=j+1=1</m:t>
        </m:r>
      </m:oMath>
      <w:r w:rsidR="009A635F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47BCBF35" w14:textId="74717BD0" w:rsidR="009A635F" w:rsidRDefault="00DB50A6" w:rsidP="00932D2E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וחוזרים לשלב 2 כל עוד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i&lt;n1 &amp;&amp; j&lt;n2</m:t>
        </m:r>
      </m:oMath>
      <w:r w:rsidR="000A097D">
        <w:rPr>
          <w:rFonts w:eastAsiaTheme="minorEastAsia" w:hint="cs"/>
          <w:i/>
          <w:sz w:val="20"/>
          <w:szCs w:val="20"/>
          <w:rtl/>
          <w:lang w:eastAsia="en-IL"/>
        </w:rPr>
        <w:t xml:space="preserve">. כאשר אחד מהתנאים לא מתקיים, בדוגמא שלנו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i=5</m:t>
        </m:r>
      </m:oMath>
      <w:r w:rsidR="000A097D">
        <w:rPr>
          <w:rFonts w:eastAsiaTheme="minorEastAsia" w:hint="cs"/>
          <w:i/>
          <w:sz w:val="20"/>
          <w:szCs w:val="20"/>
          <w:rtl/>
          <w:lang w:eastAsia="en-IL"/>
        </w:rPr>
        <w:t xml:space="preserve">, סיימנו להשתמש באיברי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a1</m:t>
        </m:r>
      </m:oMath>
      <w:r w:rsidR="005D39CD">
        <w:rPr>
          <w:rFonts w:eastAsiaTheme="minorEastAsia" w:hint="cs"/>
          <w:i/>
          <w:sz w:val="20"/>
          <w:szCs w:val="20"/>
          <w:rtl/>
          <w:lang w:eastAsia="en-IL"/>
        </w:rPr>
        <w:t xml:space="preserve"> ומעבירים את כל איברי שלי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a2</m:t>
        </m:r>
      </m:oMath>
      <w:r w:rsidR="005D39CD">
        <w:rPr>
          <w:rFonts w:eastAsiaTheme="minorEastAsia" w:hint="cs"/>
          <w:i/>
          <w:sz w:val="20"/>
          <w:szCs w:val="20"/>
          <w:rtl/>
          <w:lang w:eastAsia="en-IL"/>
        </w:rPr>
        <w:t xml:space="preserve"> ל-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ans</m:t>
        </m:r>
      </m:oMath>
      <w:r w:rsidR="004C7848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084D90C3" w14:textId="07D761E0" w:rsidR="004C7848" w:rsidRDefault="00505386" w:rsidP="00425024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  <w:r w:rsidRPr="00BB654E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הפלט: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ans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0"/>
            <w:szCs w:val="20"/>
            <w:lang w:eastAsia="en-IL"/>
          </w:rPr>
          <m:t>={1,2,5,8,8,10,12,13,14}</m:t>
        </m:r>
      </m:oMath>
      <w:r w:rsidR="0073532E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6CD290E9" w14:textId="650E1FDF" w:rsidR="00236D98" w:rsidRDefault="00236D98" w:rsidP="00236D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69E99722" w14:textId="4157ED7C" w:rsidR="00236D98" w:rsidRDefault="00236D98" w:rsidP="00236D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653E8ABB" w14:textId="2B5D1C39" w:rsidR="00236D98" w:rsidRDefault="00236D98" w:rsidP="00236D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2E108CF3" w14:textId="4BFC22BD" w:rsidR="00236D98" w:rsidRDefault="00236D98" w:rsidP="00236D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22CD8C0C" w14:textId="4282649A" w:rsidR="00236D98" w:rsidRDefault="00236D98" w:rsidP="00236D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1F5A4349" w14:textId="64D40B1A" w:rsidR="00236D98" w:rsidRDefault="00236D98" w:rsidP="00236D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35BADE81" w14:textId="5CF6D094" w:rsidR="00236D98" w:rsidRDefault="00236D98" w:rsidP="00236D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03ACB62E" w14:textId="13D5B238" w:rsidR="00236D98" w:rsidRDefault="00236D98" w:rsidP="00236D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0822C7F8" w14:textId="395E1C5B" w:rsidR="00236D98" w:rsidRDefault="00236D98" w:rsidP="00236D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6A72AFCA" w14:textId="4CCEC554" w:rsidR="00236D98" w:rsidRDefault="00236D98" w:rsidP="00236D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33750567" w14:textId="2B5D0AC0" w:rsidR="00236D98" w:rsidRDefault="00236D98" w:rsidP="00236D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2B72226C" w14:textId="549F4553" w:rsidR="00236D98" w:rsidRDefault="00236D98" w:rsidP="00236D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7D3374EA" w14:textId="3A192733" w:rsidR="00236D98" w:rsidRDefault="00236D98" w:rsidP="00236D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7201A278" w14:textId="43C2D8B8" w:rsidR="00236D98" w:rsidRDefault="00236D98" w:rsidP="00236D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2500DFE4" w14:textId="2D99E786" w:rsidR="00236D98" w:rsidRDefault="00236D98" w:rsidP="00236D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0453D447" w14:textId="1F035E0B" w:rsidR="00236D98" w:rsidRDefault="00236D98" w:rsidP="00236D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5F3B92F4" w14:textId="0B817502" w:rsidR="00236D98" w:rsidRDefault="00236D98" w:rsidP="00236D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00728374" w14:textId="4429B5AF" w:rsidR="00236D98" w:rsidRDefault="00236D98" w:rsidP="00236D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0F2BCB6D" w14:textId="1E27D32A" w:rsidR="00236D98" w:rsidRDefault="00236D98" w:rsidP="00236D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78DCBF6E" w14:textId="47A8E29C" w:rsidR="00236D98" w:rsidRDefault="00236D98" w:rsidP="00236D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350A5A0E" w14:textId="692DADB0" w:rsidR="00236D98" w:rsidRDefault="00236D98" w:rsidP="00236D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4A3DDFDA" w14:textId="77777777" w:rsidR="00236D98" w:rsidRDefault="00236D98" w:rsidP="00236D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4968DD5F" w14:textId="77777777" w:rsidR="00236D98" w:rsidRDefault="00236D98" w:rsidP="00236D98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</w:p>
    <w:p w14:paraId="40FD09A3" w14:textId="570156BC" w:rsidR="008237BB" w:rsidRDefault="008237BB" w:rsidP="00236D9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lastRenderedPageBreak/>
        <w:t>האלגוריתם</w:t>
      </w:r>
      <w:r w:rsidRPr="008237BB">
        <w:rPr>
          <w:rFonts w:eastAsiaTheme="minorEastAsia" w:hint="cs"/>
          <w:i/>
          <w:sz w:val="20"/>
          <w:szCs w:val="20"/>
          <w:rtl/>
          <w:lang w:eastAsia="en-IL"/>
        </w:rPr>
        <w:t>:</w:t>
      </w:r>
    </w:p>
    <w:p w14:paraId="175F327B" w14:textId="3A20609E" w:rsidR="00B61946" w:rsidRDefault="00B61946" w:rsidP="00B61946">
      <w:pPr>
        <w:bidi/>
        <w:spacing w:after="0" w:line="360" w:lineRule="auto"/>
        <w:ind w:left="720"/>
        <w:rPr>
          <w:rFonts w:eastAsiaTheme="minorEastAsia"/>
          <w:sz w:val="20"/>
          <w:szCs w:val="20"/>
          <w:rtl/>
          <w:lang w:eastAsia="en-IL"/>
        </w:rPr>
      </w:pPr>
    </w:p>
    <w:p w14:paraId="2200F981" w14:textId="5F6172CB" w:rsidR="00B61946" w:rsidRPr="00182979" w:rsidRDefault="00B61946" w:rsidP="00182979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public static int[ ] merge(int[ ] a1, int[ ] a2) {</m:t>
          </m:r>
        </m:oMath>
      </m:oMathPara>
    </w:p>
    <w:p w14:paraId="1A709060" w14:textId="07F69DAE" w:rsidR="00B61946" w:rsidRPr="00B61946" w:rsidRDefault="00B61946" w:rsidP="00B61946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int n1 = a1.length, n2 = a2.length;</m:t>
          </m:r>
        </m:oMath>
      </m:oMathPara>
    </w:p>
    <w:p w14:paraId="6B5F636D" w14:textId="1C626B75" w:rsidR="00B61946" w:rsidRPr="00B61946" w:rsidRDefault="00B61946" w:rsidP="00B61946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int[] ans = new int[n1 + n2];</m:t>
          </m:r>
        </m:oMath>
      </m:oMathPara>
    </w:p>
    <w:p w14:paraId="45764169" w14:textId="636B40C1" w:rsidR="00B61946" w:rsidRPr="00B61946" w:rsidRDefault="00B61946" w:rsidP="00B61946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int i = 0,  j = 0, k = 0;</m:t>
          </m:r>
        </m:oMath>
      </m:oMathPara>
    </w:p>
    <w:p w14:paraId="64B839E0" w14:textId="4C825494" w:rsidR="00B61946" w:rsidRPr="00B61946" w:rsidRDefault="00B61946" w:rsidP="00B61946">
      <w:pPr>
        <w:spacing w:after="0" w:line="360" w:lineRule="atLeast"/>
        <w:rPr>
          <w:rFonts w:ascii="Cambria Math" w:eastAsia="Times New Roman" w:hAnsi="Cambria Math" w:cs="Times New Roman"/>
          <w:color w:val="538135" w:themeColor="accent6" w:themeShade="BF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while(i &lt; n1 &amp;&amp; j &lt; n2) {</m:t>
          </m:r>
          <m:r>
            <w:rPr>
              <w:rFonts w:ascii="Cambria Math" w:eastAsia="Times New Roman" w:hAnsi="Cambria Math" w:cs="Times New Roman"/>
              <w:color w:val="538135" w:themeColor="accent6" w:themeShade="BF"/>
              <w:sz w:val="20"/>
              <w:szCs w:val="20"/>
              <w:lang w:eastAsia="en-IL"/>
            </w:rPr>
            <m:t> //O(n1) + O(n2) = O(n1 + n2)</m:t>
          </m:r>
        </m:oMath>
      </m:oMathPara>
    </w:p>
    <w:p w14:paraId="0A913353" w14:textId="5811A778" w:rsidR="00B61946" w:rsidRPr="00B61946" w:rsidRDefault="00B61946" w:rsidP="00B61946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if(a1[i] &lt; a2[j]) {</m:t>
          </m:r>
        </m:oMath>
      </m:oMathPara>
    </w:p>
    <w:p w14:paraId="7F6AAEAC" w14:textId="64305778" w:rsidR="00B61946" w:rsidRPr="00B61946" w:rsidRDefault="00B61946" w:rsidP="00B61946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    ans[k++] = a1[i++];</m:t>
          </m:r>
        </m:oMath>
      </m:oMathPara>
    </w:p>
    <w:p w14:paraId="3ABBED2D" w14:textId="2BA3C9AA" w:rsidR="00B61946" w:rsidRPr="00B61946" w:rsidRDefault="00B61946" w:rsidP="00B61946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} else {</m:t>
          </m:r>
        </m:oMath>
      </m:oMathPara>
    </w:p>
    <w:p w14:paraId="5686B861" w14:textId="69917DCA" w:rsidR="00B61946" w:rsidRPr="00B61946" w:rsidRDefault="00B61946" w:rsidP="00B61946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    ans[k++] = a2[j++];</m:t>
          </m:r>
        </m:oMath>
      </m:oMathPara>
    </w:p>
    <w:p w14:paraId="095C43B3" w14:textId="7187313C" w:rsidR="00B61946" w:rsidRPr="00B61946" w:rsidRDefault="00B61946" w:rsidP="00B61946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}</m:t>
          </m:r>
        </m:oMath>
      </m:oMathPara>
    </w:p>
    <w:p w14:paraId="339DD111" w14:textId="3794CACC" w:rsidR="00B61946" w:rsidRPr="00B61946" w:rsidRDefault="00B61946" w:rsidP="00B61946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}</m:t>
          </m:r>
        </m:oMath>
      </m:oMathPara>
    </w:p>
    <w:p w14:paraId="486A4501" w14:textId="2D4285F8" w:rsidR="00B61946" w:rsidRPr="00B61946" w:rsidRDefault="00B61946" w:rsidP="00B61946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while(i &lt; n1) ans[k++] = a1[i++]; </m:t>
          </m:r>
          <m:r>
            <w:rPr>
              <w:rFonts w:ascii="Cambria Math" w:eastAsia="Times New Roman" w:hAnsi="Cambria Math" w:cs="Times New Roman"/>
              <w:color w:val="538135" w:themeColor="accent6" w:themeShade="BF"/>
              <w:sz w:val="20"/>
              <w:szCs w:val="20"/>
              <w:lang w:eastAsia="en-IL"/>
            </w:rPr>
            <m:t>//O(n1)</m:t>
          </m:r>
        </m:oMath>
      </m:oMathPara>
    </w:p>
    <w:p w14:paraId="2FE60A4F" w14:textId="312B4941" w:rsidR="00B61946" w:rsidRPr="00B61946" w:rsidRDefault="00B61946" w:rsidP="00B61946">
      <w:pPr>
        <w:spacing w:after="0" w:line="360" w:lineRule="atLeast"/>
        <w:rPr>
          <w:rFonts w:ascii="Cambria Math" w:eastAsia="Times New Roman" w:hAnsi="Cambria Math" w:cs="Times New Roman"/>
          <w:color w:val="538135" w:themeColor="accent6" w:themeShade="BF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while(j &lt; n2) ans[k++] = a2[j++]; </m:t>
          </m:r>
          <m:r>
            <w:rPr>
              <w:rFonts w:ascii="Cambria Math" w:eastAsia="Times New Roman" w:hAnsi="Cambria Math" w:cs="Times New Roman"/>
              <w:color w:val="538135" w:themeColor="accent6" w:themeShade="BF"/>
              <w:sz w:val="20"/>
              <w:szCs w:val="20"/>
              <w:lang w:eastAsia="en-IL"/>
            </w:rPr>
            <m:t>//O(n2)</m:t>
          </m:r>
        </m:oMath>
      </m:oMathPara>
    </w:p>
    <w:p w14:paraId="27265576" w14:textId="77777777" w:rsidR="00B61946" w:rsidRPr="00B61946" w:rsidRDefault="00B61946" w:rsidP="00B61946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</w:p>
    <w:p w14:paraId="04A964C4" w14:textId="77707500" w:rsidR="00B61946" w:rsidRPr="00B61946" w:rsidRDefault="00B61946" w:rsidP="00B61946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return ans;</m:t>
          </m:r>
        </m:oMath>
      </m:oMathPara>
    </w:p>
    <w:p w14:paraId="718B5EF5" w14:textId="770CE787" w:rsidR="00B61946" w:rsidRPr="00B61946" w:rsidRDefault="00B61946" w:rsidP="00B61946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}</m:t>
          </m:r>
        </m:oMath>
      </m:oMathPara>
    </w:p>
    <w:p w14:paraId="2B641ACF" w14:textId="77777777" w:rsidR="00867F28" w:rsidRDefault="00867F28" w:rsidP="00867F28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1CFBAE9D" w14:textId="77777777" w:rsidR="008201A2" w:rsidRDefault="008201A2" w:rsidP="00C90B4B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343D50D3" w14:textId="20E4B2E7" w:rsidR="008144B4" w:rsidRPr="008E710A" w:rsidRDefault="008144B4" w:rsidP="008E710A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8E710A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מיון </w:t>
      </w:r>
      <w:r w:rsidR="00D9285D" w:rsidRPr="008E710A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מיזוג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  <w:sz w:val="24"/>
            <w:szCs w:val="24"/>
          </w:rPr>
          <m:t>(Merge</m:t>
        </m:r>
        <m:r>
          <m:rPr>
            <m:sty m:val="b"/>
          </m:rPr>
          <w:rPr>
            <w:rFonts w:ascii="Cambria Math" w:hAnsi="Cambria Math"/>
            <w:color w:val="2F5496" w:themeColor="accent1" w:themeShade="BF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24"/>
            <w:szCs w:val="24"/>
          </w:rPr>
          <m:t>Sort)</m:t>
        </m:r>
      </m:oMath>
      <w:r w:rsidR="00D9285D" w:rsidRPr="008E710A">
        <w:rPr>
          <w:rFonts w:hint="cs"/>
          <w:b/>
          <w:bCs/>
          <w:color w:val="2F5496" w:themeColor="accent1" w:themeShade="BF"/>
          <w:sz w:val="24"/>
          <w:szCs w:val="24"/>
          <w:rtl/>
        </w:rPr>
        <w:t>:</w:t>
      </w:r>
    </w:p>
    <w:p w14:paraId="10B3DC4B" w14:textId="12B539BC" w:rsidR="00D9285D" w:rsidRDefault="00DA2090" w:rsidP="007F3A7E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חילוק של המערך לשני חלקים, ואת שני החלקים לחלק לעוד שני חלקים כל אחד, ככה עד שמגיעים לאיברים בודדים, ולאחר מכן לחבר כל צמד איברים </w:t>
      </w:r>
      <w:r w:rsidR="000D58DA">
        <w:rPr>
          <w:rFonts w:eastAsiaTheme="minorEastAsia" w:hint="cs"/>
          <w:i/>
          <w:sz w:val="20"/>
          <w:szCs w:val="20"/>
          <w:rtl/>
          <w:lang w:eastAsia="en-IL"/>
        </w:rPr>
        <w:t xml:space="preserve">ולמיין אותם תוך כדי, ואת כל האיברים המפורקים להרכיב עם מיון </w:t>
      </w:r>
      <w:r w:rsidR="00A4552F">
        <w:rPr>
          <w:rFonts w:eastAsiaTheme="minorEastAsia" w:hint="cs"/>
          <w:i/>
          <w:sz w:val="20"/>
          <w:szCs w:val="20"/>
          <w:rtl/>
          <w:lang w:eastAsia="en-IL"/>
        </w:rPr>
        <w:t xml:space="preserve">שני מערכים ממויינים (בתור פונקציה עזר) </w:t>
      </w:r>
      <w:r w:rsidR="000D58DA">
        <w:rPr>
          <w:rFonts w:eastAsiaTheme="minorEastAsia" w:hint="cs"/>
          <w:i/>
          <w:sz w:val="20"/>
          <w:szCs w:val="20"/>
          <w:rtl/>
          <w:lang w:eastAsia="en-IL"/>
        </w:rPr>
        <w:t>עד שמגיעים למערך אחד ממוין.</w:t>
      </w:r>
    </w:p>
    <w:p w14:paraId="4D74A209" w14:textId="0E790AB7" w:rsidR="00E45B2A" w:rsidRDefault="00E45B2A" w:rsidP="00E45B2A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0832D5AA" w14:textId="3E7589A6" w:rsidR="00E45B2A" w:rsidRDefault="00E45B2A" w:rsidP="007F3A7E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בכל קריאה לפונקציה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Merge Sort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מחלקים את המערך לשניים, לכן עלינו לחשב כמה פעמים יש ל</w:t>
      </w:r>
      <w:r w:rsidR="007D6C10">
        <w:rPr>
          <w:rFonts w:eastAsiaTheme="minorEastAsia" w:hint="cs"/>
          <w:i/>
          <w:sz w:val="20"/>
          <w:szCs w:val="20"/>
          <w:rtl/>
          <w:lang w:eastAsia="en-IL"/>
        </w:rPr>
        <w:t xml:space="preserve">חלק מספר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</m:t>
        </m:r>
      </m:oMath>
      <w:r w:rsidR="007D6C10">
        <w:rPr>
          <w:rFonts w:eastAsiaTheme="minorEastAsia" w:hint="cs"/>
          <w:i/>
          <w:sz w:val="20"/>
          <w:szCs w:val="20"/>
          <w:rtl/>
          <w:lang w:eastAsia="en-IL"/>
        </w:rPr>
        <w:t xml:space="preserve"> איברים ב-2 עד שנגיע ל-1.</w:t>
      </w:r>
    </w:p>
    <w:p w14:paraId="0D3B04F1" w14:textId="574B0A14" w:rsidR="007D6C10" w:rsidRDefault="007D6C10" w:rsidP="007F3A7E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במילים אחרות, כמה פעמים נצטרך להכפיל את 2 בעצמו (חזקה) על מנת להגיע ל-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</m:t>
        </m:r>
      </m:oMath>
      <w:r w:rsidR="00E33604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688EE410" w14:textId="4B43C555" w:rsidR="00E33604" w:rsidRPr="006270C7" w:rsidRDefault="00C60828" w:rsidP="00ED1539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lang w:eastAsia="en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=n, x=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eastAsia="en-IL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n→O(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eastAsia="en-IL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n)</m:t>
              </m:r>
            </m:e>
          </m:func>
        </m:oMath>
      </m:oMathPara>
    </w:p>
    <w:p w14:paraId="09CD4C44" w14:textId="4EB4FAE5" w:rsidR="006270C7" w:rsidRDefault="006270C7" w:rsidP="007F3A7E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לאחר כל החלוקות קוראים לפונקציה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merge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, הסיבוכיות שלה היא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O(n)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, משום שהיא עוברת באופן סדרתי על </w:t>
      </w:r>
      <w:r w:rsidR="004A7C44">
        <w:rPr>
          <w:rFonts w:eastAsiaTheme="minorEastAsia" w:hint="cs"/>
          <w:i/>
          <w:sz w:val="20"/>
          <w:szCs w:val="20"/>
          <w:rtl/>
          <w:lang w:eastAsia="en-IL"/>
        </w:rPr>
        <w:t>שני חלקי המערך ומשווה איבר לאיבר.</w:t>
      </w:r>
    </w:p>
    <w:p w14:paraId="100A0C3E" w14:textId="2FFFD186" w:rsidR="004A7C44" w:rsidRDefault="004A7C44" w:rsidP="007F3A7E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בנ</w:t>
      </w:r>
      <w:r w:rsidR="007F3A7E">
        <w:rPr>
          <w:rFonts w:eastAsiaTheme="minorEastAsia" w:hint="cs"/>
          <w:i/>
          <w:sz w:val="20"/>
          <w:szCs w:val="20"/>
          <w:rtl/>
          <w:lang w:eastAsia="en-IL"/>
        </w:rPr>
        <w:t>וס</w:t>
      </w:r>
      <w:r>
        <w:rPr>
          <w:rFonts w:eastAsiaTheme="minorEastAsia" w:hint="cs"/>
          <w:i/>
          <w:sz w:val="20"/>
          <w:szCs w:val="20"/>
          <w:rtl/>
          <w:lang w:eastAsia="en-IL"/>
        </w:rPr>
        <w:t>ף לזה הפונקציה עוברת עוד 3 פעמים על המערך:</w:t>
      </w:r>
    </w:p>
    <w:p w14:paraId="5106073D" w14:textId="51DF811C" w:rsidR="004A7C44" w:rsidRPr="001D19D4" w:rsidRDefault="001D19D4" w:rsidP="004A7C44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lang w:eastAsia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3∙O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</m:t>
              </m:r>
            </m:e>
          </m:d>
        </m:oMath>
      </m:oMathPara>
    </w:p>
    <w:p w14:paraId="06690257" w14:textId="5B79B152" w:rsidR="001D19D4" w:rsidRPr="00C90B4B" w:rsidRDefault="001D19D4" w:rsidP="001D19D4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lang w:eastAsia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O(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eastAsia="en-IL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∙O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=O(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eastAsia="en-IL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eastAsia="en-IL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eastAsia="en-IL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)</m:t>
          </m:r>
        </m:oMath>
      </m:oMathPara>
    </w:p>
    <w:p w14:paraId="66946D7B" w14:textId="6738E797" w:rsidR="00C90B4B" w:rsidRDefault="00C90B4B" w:rsidP="00C90B4B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lang w:eastAsia="en-IL"/>
        </w:rPr>
      </w:pPr>
    </w:p>
    <w:p w14:paraId="0D1978E1" w14:textId="253F0E3B" w:rsidR="00C90B4B" w:rsidRDefault="00C90B4B" w:rsidP="00C90B4B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lang w:eastAsia="en-IL"/>
        </w:rPr>
      </w:pPr>
    </w:p>
    <w:p w14:paraId="7F11B3A3" w14:textId="65257BFC" w:rsidR="00C90B4B" w:rsidRDefault="00C90B4B" w:rsidP="00C90B4B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lang w:eastAsia="en-IL"/>
        </w:rPr>
      </w:pPr>
    </w:p>
    <w:p w14:paraId="6A12517B" w14:textId="77777777" w:rsidR="00C90B4B" w:rsidRPr="00C90B4B" w:rsidRDefault="00C90B4B" w:rsidP="00C90B4B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lang w:eastAsia="en-IL"/>
        </w:rPr>
      </w:pPr>
    </w:p>
    <w:p w14:paraId="6A76F8E4" w14:textId="77777777" w:rsidR="00867F28" w:rsidRDefault="00867F28" w:rsidP="00867F2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lastRenderedPageBreak/>
        <w:t>האלגוריתם</w:t>
      </w:r>
      <w:r w:rsidRPr="008237BB">
        <w:rPr>
          <w:rFonts w:eastAsiaTheme="minorEastAsia" w:hint="cs"/>
          <w:i/>
          <w:sz w:val="20"/>
          <w:szCs w:val="20"/>
          <w:rtl/>
          <w:lang w:eastAsia="en-IL"/>
        </w:rPr>
        <w:t>:</w:t>
      </w:r>
    </w:p>
    <w:p w14:paraId="1A89E5C5" w14:textId="7AC8B4CD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public static void mergeSort(int[ ] arr) {</m:t>
          </m:r>
        </m:oMath>
      </m:oMathPara>
    </w:p>
    <w:p w14:paraId="37407C8D" w14:textId="39D257F2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</m:t>
          </m:r>
          <m:r>
            <w:rPr>
              <w:rFonts w:ascii="Cambria Math" w:eastAsia="Times New Roman" w:hAnsi="Cambria Math" w:cs="Times New Roman"/>
              <w:color w:val="538135" w:themeColor="accent6" w:themeShade="BF"/>
              <w:sz w:val="20"/>
              <w:szCs w:val="20"/>
              <w:lang w:eastAsia="en-IL"/>
            </w:rPr>
            <m:t>// sort arr[0, n) not include n = arr.length</m:t>
          </m:r>
        </m:oMath>
      </m:oMathPara>
    </w:p>
    <w:p w14:paraId="3FF6F9BA" w14:textId="69CB2AC5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mergeSort(arr, 0, arr.length);</m:t>
          </m:r>
        </m:oMath>
      </m:oMathPara>
    </w:p>
    <w:p w14:paraId="00D71982" w14:textId="2B2621AB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}</m:t>
          </m:r>
        </m:oMath>
      </m:oMathPara>
    </w:p>
    <w:p w14:paraId="56FA47E6" w14:textId="77777777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</w:p>
    <w:p w14:paraId="5AA51AD2" w14:textId="16673B25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private static void mergeSort(int[ ] arr, int low, int high) {</m:t>
          </m:r>
        </m:oMath>
      </m:oMathPara>
    </w:p>
    <w:p w14:paraId="0B02CE8C" w14:textId="59477F44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</m:t>
          </m:r>
          <m:r>
            <w:rPr>
              <w:rFonts w:ascii="Cambria Math" w:eastAsia="Times New Roman" w:hAnsi="Cambria Math" w:cs="Times New Roman"/>
              <w:color w:val="538135" w:themeColor="accent6" w:themeShade="BF"/>
              <w:sz w:val="20"/>
              <w:szCs w:val="20"/>
              <w:lang w:eastAsia="en-IL"/>
            </w:rPr>
            <m:t>// sort arr[low, high) not include high</m:t>
          </m:r>
        </m:oMath>
      </m:oMathPara>
    </w:p>
    <w:p w14:paraId="05BA85B0" w14:textId="242B02CB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if(low &lt; high - </m:t>
          </m:r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1) {</m:t>
          </m:r>
        </m:oMath>
      </m:oMathPara>
    </w:p>
    <w:p w14:paraId="5FA76696" w14:textId="3DDC749F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int mid = (low + high) / </m:t>
          </m:r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2;</m:t>
          </m:r>
        </m:oMath>
      </m:oMathPara>
    </w:p>
    <w:p w14:paraId="3417646E" w14:textId="6B18CE5A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mergeSort(arr, low, mid);</m:t>
          </m:r>
        </m:oMath>
      </m:oMathPara>
    </w:p>
    <w:p w14:paraId="0074A4EF" w14:textId="1D9DFAE1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mergeSort(arr, mid, high);</m:t>
          </m:r>
        </m:oMath>
      </m:oMathPara>
    </w:p>
    <w:p w14:paraId="15E8178E" w14:textId="12F3161F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int n = high - low;</m:t>
          </m:r>
        </m:oMath>
      </m:oMathPara>
    </w:p>
    <w:p w14:paraId="03DC54F1" w14:textId="1EC76DDF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int[] temp = new int[n];</m:t>
          </m:r>
        </m:oMath>
      </m:oMathPara>
    </w:p>
    <w:p w14:paraId="36B362ED" w14:textId="1F5535DA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int i = low, j = mid, k = 0;</m:t>
          </m:r>
        </m:oMath>
      </m:oMathPara>
    </w:p>
    <w:p w14:paraId="1AE6F73A" w14:textId="1A12F51D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</m:t>
          </m:r>
          <m:r>
            <w:rPr>
              <w:rFonts w:ascii="Cambria Math" w:eastAsia="Times New Roman" w:hAnsi="Cambria Math" w:cs="Times New Roman"/>
              <w:color w:val="538135" w:themeColor="accent6" w:themeShade="BF"/>
              <w:sz w:val="20"/>
              <w:szCs w:val="20"/>
              <w:lang w:eastAsia="en-IL"/>
            </w:rPr>
            <m:t>//merge rwo arrays: arr[low, mid), arr[mid, high)</m:t>
          </m:r>
        </m:oMath>
      </m:oMathPara>
    </w:p>
    <w:p w14:paraId="29A7350D" w14:textId="086565AF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while(i &lt; mid &amp;&amp; j &lt; high) {</m:t>
          </m:r>
        </m:oMath>
      </m:oMathPara>
    </w:p>
    <w:p w14:paraId="0EAB0A6B" w14:textId="4C5C1FD4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    if(arr[j] &lt; arr[i]) temp[k++] = arr[j++];</m:t>
          </m:r>
        </m:oMath>
      </m:oMathPara>
    </w:p>
    <w:p w14:paraId="52BB646A" w14:textId="1A50AF98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    else temp[k++] = arr[i++];</m:t>
          </m:r>
        </m:oMath>
      </m:oMathPara>
    </w:p>
    <w:p w14:paraId="7A082386" w14:textId="09063C92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}</m:t>
          </m:r>
        </m:oMath>
      </m:oMathPara>
    </w:p>
    <w:p w14:paraId="2547D6E6" w14:textId="7640B66E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while(i &lt; mid) temp[k++] = arr[i++];</m:t>
          </m:r>
        </m:oMath>
      </m:oMathPara>
    </w:p>
    <w:p w14:paraId="500BFBE9" w14:textId="3E8267C4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while(j &lt; high) temp[k++] = arr[j++];</m:t>
          </m:r>
        </m:oMath>
      </m:oMathPara>
    </w:p>
    <w:p w14:paraId="76CC08FC" w14:textId="19B4D5A5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</m:t>
          </m:r>
          <m:r>
            <w:rPr>
              <w:rFonts w:ascii="Cambria Math" w:eastAsia="Times New Roman" w:hAnsi="Cambria Math" w:cs="Times New Roman"/>
              <w:color w:val="538135" w:themeColor="accent6" w:themeShade="BF"/>
              <w:sz w:val="20"/>
              <w:szCs w:val="20"/>
              <w:lang w:eastAsia="en-IL"/>
            </w:rPr>
            <m:t>//retieve temp to source array</m:t>
          </m:r>
        </m:oMath>
      </m:oMathPara>
    </w:p>
    <w:p w14:paraId="0C81A89B" w14:textId="5319F435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for(int p = 0; p &lt; n; p++) arr[low + p] = temp[p];</m:t>
          </m:r>
        </m:oMath>
      </m:oMathPara>
    </w:p>
    <w:p w14:paraId="652DFBED" w14:textId="7D69F032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}</m:t>
          </m:r>
        </m:oMath>
      </m:oMathPara>
    </w:p>
    <w:p w14:paraId="3026A717" w14:textId="3ACC1BD4" w:rsidR="00D3232B" w:rsidRPr="00D3232B" w:rsidRDefault="00D3232B" w:rsidP="00D3232B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}</m:t>
          </m:r>
        </m:oMath>
      </m:oMathPara>
    </w:p>
    <w:p w14:paraId="5A0B5383" w14:textId="44B5A04F" w:rsidR="00867F28" w:rsidRPr="004A4611" w:rsidRDefault="00867F28" w:rsidP="00867F2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</w:p>
    <w:p w14:paraId="06D3CF1E" w14:textId="11EBCD90" w:rsidR="004A4611" w:rsidRDefault="004A4611" w:rsidP="004A4611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חישוב רקורסיבי של סיבוכיות זמן ריצת האלגוריתם של מיון מיזוג:</w:t>
      </w:r>
    </w:p>
    <w:p w14:paraId="1E39BE78" w14:textId="5F9402C8" w:rsidR="004A4611" w:rsidRDefault="002C2AD1" w:rsidP="004A4611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נסמן ב-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T(n)</m:t>
        </m:r>
      </m:oMath>
      <w:r w:rsidR="004173E5">
        <w:rPr>
          <w:rFonts w:eastAsiaTheme="minorEastAsia" w:hint="cs"/>
          <w:i/>
          <w:sz w:val="20"/>
          <w:szCs w:val="20"/>
          <w:rtl/>
          <w:lang w:eastAsia="en-IL"/>
        </w:rPr>
        <w:t xml:space="preserve"> זמן ריצה של מיון מיזוג של מערך בעל </w:t>
      </w:r>
      <w:r w:rsidR="004173E5">
        <w:rPr>
          <w:rFonts w:eastAsiaTheme="minorEastAsia"/>
          <w:i/>
          <w:sz w:val="20"/>
          <w:szCs w:val="20"/>
          <w:lang w:eastAsia="en-IL"/>
        </w:rPr>
        <w:t>n</w:t>
      </w:r>
      <w:r w:rsidR="004173E5">
        <w:rPr>
          <w:rFonts w:eastAsiaTheme="minorEastAsia" w:hint="cs"/>
          <w:i/>
          <w:sz w:val="20"/>
          <w:szCs w:val="20"/>
          <w:rtl/>
          <w:lang w:eastAsia="en-IL"/>
        </w:rPr>
        <w:t xml:space="preserve"> איברים.</w:t>
      </w:r>
    </w:p>
    <w:p w14:paraId="4C3BAAB1" w14:textId="7FB50C3E" w:rsidR="004173E5" w:rsidRDefault="004173E5" w:rsidP="004173E5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ניתן לכתוב נוסחה רקורסיבית:</w:t>
      </w:r>
    </w:p>
    <w:p w14:paraId="5FA3B137" w14:textId="39EBF733" w:rsidR="00E541AE" w:rsidRPr="00835A5C" w:rsidRDefault="00E541AE" w:rsidP="00E541AE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lang w:eastAsia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=2T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+n, 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=1</m:t>
          </m:r>
        </m:oMath>
      </m:oMathPara>
    </w:p>
    <w:p w14:paraId="2C7743C8" w14:textId="6AC635A6" w:rsidR="00835A5C" w:rsidRDefault="00835A5C" w:rsidP="00835A5C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מכאן נובע ש:</w:t>
      </w:r>
    </w:p>
    <w:p w14:paraId="51050F60" w14:textId="5D8DA9D2" w:rsidR="00835A5C" w:rsidRPr="007A761C" w:rsidRDefault="00BC3680" w:rsidP="00835A5C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lang w:eastAsia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=2T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→T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eastAsia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eastAsia="en-I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eastAsia="en-IL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+n=4T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+2n</m:t>
          </m:r>
        </m:oMath>
      </m:oMathPara>
    </w:p>
    <w:p w14:paraId="1EB8B93A" w14:textId="62C81BF3" w:rsidR="007A761C" w:rsidRPr="00376098" w:rsidRDefault="007A761C" w:rsidP="007A761C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lang w:eastAsia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=2T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→T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=4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eastAsia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eastAsia="en-I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eastAsia="en-IL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+2n=8T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+3n</m:t>
          </m:r>
        </m:oMath>
      </m:oMathPara>
    </w:p>
    <w:p w14:paraId="31E5172A" w14:textId="27DF235D" w:rsidR="00376098" w:rsidRDefault="00376098" w:rsidP="003760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ובצורה כללית:</w:t>
      </w:r>
    </w:p>
    <w:p w14:paraId="365C6889" w14:textId="4DD5ED6F" w:rsidR="00376098" w:rsidRPr="00133982" w:rsidRDefault="00707F11" w:rsidP="00376098">
      <w:pPr>
        <w:bidi/>
        <w:spacing w:after="0" w:line="360" w:lineRule="auto"/>
        <w:ind w:left="720"/>
        <w:rPr>
          <w:rFonts w:eastAsiaTheme="minorEastAsia"/>
          <w:i/>
          <w:sz w:val="20"/>
          <w:szCs w:val="20"/>
          <w:rtl/>
          <w:lang w:eastAsia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eastAsia="en-I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eastAsia="en-IL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+n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eastAsia="en-IL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n=n+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eastAsia="en-IL"/>
                        </w:rPr>
                        <m:t>nlog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eastAsia="en-IL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n=O(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eastAsia="en-IL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n)</m:t>
              </m:r>
            </m:e>
          </m:func>
        </m:oMath>
      </m:oMathPara>
    </w:p>
    <w:p w14:paraId="2302A726" w14:textId="37D31EE4" w:rsidR="00133982" w:rsidRDefault="00133982" w:rsidP="00133982">
      <w:pPr>
        <w:bidi/>
        <w:spacing w:after="0" w:line="360" w:lineRule="auto"/>
        <w:ind w:left="720"/>
        <w:rPr>
          <w:rFonts w:eastAsiaTheme="minorEastAsia"/>
          <w:sz w:val="20"/>
          <w:szCs w:val="20"/>
          <w:lang w:eastAsia="en-IL"/>
        </w:rPr>
      </w:pPr>
    </w:p>
    <w:p w14:paraId="3954F29C" w14:textId="0824EAB3" w:rsidR="00133982" w:rsidRPr="00032FBB" w:rsidRDefault="00133982" w:rsidP="00032FBB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032FBB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מיון מהיר:</w:t>
      </w:r>
    </w:p>
    <w:p w14:paraId="0B4C8EF3" w14:textId="175A74EB" w:rsidR="00133982" w:rsidRDefault="00464763" w:rsidP="00032FBB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  <w:r>
        <w:rPr>
          <w:rFonts w:eastAsiaTheme="minorEastAsia" w:hint="cs"/>
          <w:sz w:val="20"/>
          <w:szCs w:val="20"/>
          <w:rtl/>
          <w:lang w:eastAsia="en-IL"/>
        </w:rPr>
        <w:t>מיון מהיר הוא מיו</w:t>
      </w:r>
      <w:r w:rsidR="00C02188">
        <w:rPr>
          <w:rFonts w:eastAsiaTheme="minorEastAsia" w:hint="cs"/>
          <w:sz w:val="20"/>
          <w:szCs w:val="20"/>
          <w:rtl/>
          <w:lang w:eastAsia="en-IL"/>
        </w:rPr>
        <w:t>ן רקורסיבי אשר מחלק את המערך לשתי קבוצות, לאו דווקא שוו</w:t>
      </w:r>
      <w:r w:rsidR="00C60828">
        <w:rPr>
          <w:rFonts w:eastAsiaTheme="minorEastAsia" w:hint="cs"/>
          <w:sz w:val="20"/>
          <w:szCs w:val="20"/>
          <w:rtl/>
          <w:lang w:val="en-IL" w:eastAsia="en-IL"/>
        </w:rPr>
        <w:t>ת</w:t>
      </w:r>
      <w:bookmarkStart w:id="0" w:name="_GoBack"/>
      <w:bookmarkEnd w:id="0"/>
      <w:r w:rsidR="00C02188">
        <w:rPr>
          <w:rFonts w:eastAsiaTheme="minorEastAsia" w:hint="cs"/>
          <w:sz w:val="20"/>
          <w:szCs w:val="20"/>
          <w:rtl/>
          <w:lang w:eastAsia="en-IL"/>
        </w:rPr>
        <w:t xml:space="preserve">, שוב הוא מחלק כל קבוצה לשתיים וכן הלאה באופן רקורסיבי עד תנאי עצירה </w:t>
      </w:r>
      <w:r w:rsidR="00C02188">
        <w:rPr>
          <w:rFonts w:eastAsiaTheme="minorEastAsia"/>
          <w:sz w:val="20"/>
          <w:szCs w:val="20"/>
          <w:rtl/>
          <w:lang w:eastAsia="en-IL"/>
        </w:rPr>
        <w:t>–</w:t>
      </w:r>
      <w:r w:rsidR="00C02188">
        <w:rPr>
          <w:rFonts w:eastAsiaTheme="minorEastAsia" w:hint="cs"/>
          <w:sz w:val="20"/>
          <w:szCs w:val="20"/>
          <w:rtl/>
          <w:lang w:eastAsia="en-IL"/>
        </w:rPr>
        <w:t xml:space="preserve"> לקבוצות בנות איבר אחד.</w:t>
      </w:r>
    </w:p>
    <w:p w14:paraId="48186196" w14:textId="46FA4992" w:rsidR="00C02188" w:rsidRDefault="00C02188" w:rsidP="00032FBB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  <w:r>
        <w:rPr>
          <w:rFonts w:eastAsiaTheme="minorEastAsia" w:hint="cs"/>
          <w:sz w:val="20"/>
          <w:szCs w:val="20"/>
          <w:rtl/>
          <w:lang w:eastAsia="en-IL"/>
        </w:rPr>
        <w:t>החלוקה לשתי קבוצות מתבצעת על-ידי</w:t>
      </w:r>
      <w:r w:rsidR="00A359CE">
        <w:rPr>
          <w:rFonts w:eastAsiaTheme="minorEastAsia" w:hint="cs"/>
          <w:sz w:val="20"/>
          <w:szCs w:val="20"/>
          <w:rtl/>
          <w:lang w:eastAsia="en-IL"/>
        </w:rPr>
        <w:t xml:space="preserve"> קריאה לפונקציה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partition</m:t>
        </m:r>
      </m:oMath>
      <w:r w:rsidR="00A359CE">
        <w:rPr>
          <w:rFonts w:eastAsiaTheme="minorEastAsia" w:hint="cs"/>
          <w:sz w:val="20"/>
          <w:szCs w:val="20"/>
          <w:rtl/>
          <w:lang w:eastAsia="en-IL"/>
        </w:rPr>
        <w:t xml:space="preserve">, הבוחרת אינדקס המשמש ציר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pivot</m:t>
        </m:r>
      </m:oMath>
      <w:r w:rsidR="00A359CE">
        <w:rPr>
          <w:rFonts w:eastAsiaTheme="minorEastAsia" w:hint="cs"/>
          <w:sz w:val="20"/>
          <w:szCs w:val="20"/>
          <w:rtl/>
          <w:lang w:eastAsia="en-IL"/>
        </w:rPr>
        <w:t xml:space="preserve"> כלשהו (הציר לא חייב </w:t>
      </w:r>
      <w:r w:rsidR="001C6103">
        <w:rPr>
          <w:rFonts w:eastAsiaTheme="minorEastAsia" w:hint="cs"/>
          <w:sz w:val="20"/>
          <w:szCs w:val="20"/>
          <w:rtl/>
          <w:lang w:eastAsia="en-IL"/>
        </w:rPr>
        <w:t xml:space="preserve">להיות באמצע), סביב ציר זה הפונקציה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partition</m:t>
        </m:r>
      </m:oMath>
      <w:r w:rsidR="001C6103">
        <w:rPr>
          <w:rFonts w:eastAsiaTheme="minorEastAsia" w:hint="cs"/>
          <w:sz w:val="20"/>
          <w:szCs w:val="20"/>
          <w:rtl/>
          <w:lang w:eastAsia="en-IL"/>
        </w:rPr>
        <w:t xml:space="preserve"> מסדרת את האיברים, כך שכל האיברים הגדולים מהציר </w:t>
      </w:r>
      <w:r w:rsidR="001C6103">
        <w:rPr>
          <w:rFonts w:eastAsiaTheme="minorEastAsia"/>
          <w:sz w:val="20"/>
          <w:szCs w:val="20"/>
          <w:rtl/>
          <w:lang w:eastAsia="en-IL"/>
        </w:rPr>
        <w:t>–</w:t>
      </w:r>
      <w:r w:rsidR="001C6103">
        <w:rPr>
          <w:rFonts w:eastAsiaTheme="minorEastAsia" w:hint="cs"/>
          <w:sz w:val="20"/>
          <w:szCs w:val="20"/>
          <w:rtl/>
          <w:lang w:eastAsia="en-IL"/>
        </w:rPr>
        <w:t xml:space="preserve"> יהיו באינדקסים שמימינו, וכל הקטנים ממנו יהיו לשמאלו, </w:t>
      </w:r>
      <w:r w:rsidR="00EA00E2">
        <w:rPr>
          <w:rFonts w:eastAsiaTheme="minorEastAsia" w:hint="cs"/>
          <w:sz w:val="20"/>
          <w:szCs w:val="20"/>
          <w:rtl/>
          <w:lang w:eastAsia="en-IL"/>
        </w:rPr>
        <w:t>יש לשים לב שהאיברים בינם לבין עצמם אינם מסודרים, אולם ה-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pivot</m:t>
        </m:r>
      </m:oMath>
      <w:r w:rsidR="00EA00E2">
        <w:rPr>
          <w:rFonts w:eastAsiaTheme="minorEastAsia" w:hint="cs"/>
          <w:sz w:val="20"/>
          <w:szCs w:val="20"/>
          <w:rtl/>
          <w:lang w:eastAsia="en-IL"/>
        </w:rPr>
        <w:t xml:space="preserve"> </w:t>
      </w:r>
      <w:r w:rsidR="00B56A40">
        <w:rPr>
          <w:rFonts w:eastAsiaTheme="minorEastAsia" w:hint="cs"/>
          <w:sz w:val="20"/>
          <w:szCs w:val="20"/>
          <w:rtl/>
          <w:lang w:eastAsia="en-IL"/>
        </w:rPr>
        <w:t>שנבחר נמצא בדיוק במקומו (אילו המערך היה ממוין).</w:t>
      </w:r>
    </w:p>
    <w:p w14:paraId="0AE53ED5" w14:textId="122FB1A1" w:rsidR="00B56A40" w:rsidRDefault="00B56A40" w:rsidP="00032FBB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  <w:r>
        <w:rPr>
          <w:rFonts w:eastAsiaTheme="minorEastAsia" w:hint="cs"/>
          <w:sz w:val="20"/>
          <w:szCs w:val="20"/>
          <w:rtl/>
          <w:lang w:eastAsia="en-IL"/>
        </w:rPr>
        <w:t xml:space="preserve">מכיוון שהפונקציה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partition</m:t>
        </m:r>
      </m:oMath>
      <w:r>
        <w:rPr>
          <w:rFonts w:eastAsiaTheme="minorEastAsia" w:hint="cs"/>
          <w:sz w:val="20"/>
          <w:szCs w:val="20"/>
          <w:rtl/>
          <w:lang w:eastAsia="en-IL"/>
        </w:rPr>
        <w:t xml:space="preserve"> מסדרת בכל קריאה איבר אחד בתת-קבוצה</w:t>
      </w:r>
      <w:r w:rsidR="00611BCD">
        <w:rPr>
          <w:rFonts w:eastAsiaTheme="minorEastAsia" w:hint="cs"/>
          <w:sz w:val="20"/>
          <w:szCs w:val="20"/>
          <w:rtl/>
          <w:lang w:eastAsia="en-IL"/>
        </w:rPr>
        <w:t xml:space="preserve">, הפונקציה הראשית נקראת באופן רקורסיבי עד שמגיעים לקבוצות בנות איבר אחד, הרי שלאחר כל הקריאות </w:t>
      </w:r>
      <w:r w:rsidR="00611BCD">
        <w:rPr>
          <w:rFonts w:eastAsiaTheme="minorEastAsia"/>
          <w:sz w:val="20"/>
          <w:szCs w:val="20"/>
          <w:rtl/>
          <w:lang w:eastAsia="en-IL"/>
        </w:rPr>
        <w:t>–</w:t>
      </w:r>
      <w:r w:rsidR="00611BCD">
        <w:rPr>
          <w:rFonts w:eastAsiaTheme="minorEastAsia" w:hint="cs"/>
          <w:sz w:val="20"/>
          <w:szCs w:val="20"/>
          <w:rtl/>
          <w:lang w:eastAsia="en-IL"/>
        </w:rPr>
        <w:t xml:space="preserve"> כל איבר יהיה בדיוק במקומו והמערך יהיה ממוין.</w:t>
      </w:r>
    </w:p>
    <w:p w14:paraId="0FF87C80" w14:textId="77777777" w:rsidR="00032FBB" w:rsidRDefault="00F41DD1" w:rsidP="00032FBB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  <w:r>
        <w:rPr>
          <w:rFonts w:eastAsiaTheme="minorEastAsia" w:hint="cs"/>
          <w:sz w:val="20"/>
          <w:szCs w:val="20"/>
          <w:rtl/>
          <w:lang w:eastAsia="en-IL"/>
        </w:rPr>
        <w:t>נשתמש באלגוריתם שבוחר את ה-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pivot</m:t>
        </m:r>
      </m:oMath>
      <w:r>
        <w:rPr>
          <w:rFonts w:eastAsiaTheme="minorEastAsia" w:hint="cs"/>
          <w:sz w:val="20"/>
          <w:szCs w:val="20"/>
          <w:rtl/>
          <w:lang w:eastAsia="en-IL"/>
        </w:rPr>
        <w:t xml:space="preserve"> כאיבר הראשון בתת-מערך</w:t>
      </w:r>
      <w:r w:rsidR="00E945D5">
        <w:rPr>
          <w:rFonts w:eastAsiaTheme="minorEastAsia" w:hint="cs"/>
          <w:sz w:val="20"/>
          <w:szCs w:val="20"/>
          <w:rtl/>
          <w:lang w:eastAsia="en-IL"/>
        </w:rPr>
        <w:t>:</w:t>
      </w:r>
    </w:p>
    <w:p w14:paraId="248B0555" w14:textId="101B357F" w:rsidR="00D21540" w:rsidRDefault="00E945D5" w:rsidP="00EF3037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  <w:r>
        <w:rPr>
          <w:rFonts w:eastAsiaTheme="minorEastAsia" w:hint="cs"/>
          <w:sz w:val="20"/>
          <w:szCs w:val="20"/>
          <w:rtl/>
          <w:lang w:eastAsia="en-IL"/>
        </w:rPr>
        <w:t xml:space="preserve">דוגמא לביצוע של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partition</m:t>
        </m:r>
      </m:oMath>
      <w:r w:rsidR="00EC651B">
        <w:rPr>
          <w:rFonts w:eastAsiaTheme="minorEastAsia" w:hint="cs"/>
          <w:sz w:val="20"/>
          <w:szCs w:val="20"/>
          <w:rtl/>
          <w:lang w:eastAsia="en-IL"/>
        </w:rPr>
        <w:t xml:space="preserve"> </w:t>
      </w:r>
      <w:r w:rsidR="00806E67">
        <w:rPr>
          <w:rFonts w:eastAsiaTheme="minorEastAsia" w:hint="cs"/>
          <w:sz w:val="20"/>
          <w:szCs w:val="20"/>
          <w:rtl/>
          <w:lang w:eastAsia="en-IL"/>
        </w:rPr>
        <w:t xml:space="preserve">במערך הבא -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eastAsia="en-IL"/>
          </w:rPr>
          <m:t>[10, 4, 2, 14, 67, 2, 11, 33, 1, 15]</m:t>
        </m:r>
      </m:oMath>
      <w:r w:rsidR="008153CF">
        <w:rPr>
          <w:rFonts w:eastAsiaTheme="minorEastAsia" w:hint="cs"/>
          <w:sz w:val="20"/>
          <w:szCs w:val="20"/>
          <w:rtl/>
          <w:lang w:eastAsia="en-IL"/>
        </w:rPr>
        <w:t>,</w:t>
      </w:r>
      <w:r w:rsidR="00032FBB">
        <w:rPr>
          <w:rFonts w:eastAsiaTheme="minorEastAsia" w:hint="cs"/>
          <w:sz w:val="20"/>
          <w:szCs w:val="20"/>
          <w:rtl/>
          <w:lang w:eastAsia="en-IL"/>
        </w:rPr>
        <w:t xml:space="preserve"> </w:t>
      </w:r>
      <w:r w:rsidR="008153CF">
        <w:rPr>
          <w:rFonts w:eastAsiaTheme="minorEastAsia" w:hint="cs"/>
          <w:sz w:val="20"/>
          <w:szCs w:val="20"/>
          <w:rtl/>
          <w:lang w:eastAsia="en-IL"/>
        </w:rPr>
        <w:t>כאן ה-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pivot</m:t>
        </m:r>
      </m:oMath>
      <w:r w:rsidR="008153CF">
        <w:rPr>
          <w:rFonts w:eastAsiaTheme="minorEastAsia" w:hint="cs"/>
          <w:sz w:val="20"/>
          <w:szCs w:val="20"/>
          <w:rtl/>
          <w:lang w:eastAsia="en-IL"/>
        </w:rPr>
        <w:t xml:space="preserve"> הוא 0 ומצביע על האיבר הראשון,</w:t>
      </w:r>
      <w:r w:rsidR="00A864F1">
        <w:rPr>
          <w:rFonts w:eastAsiaTheme="minorEastAsia" w:hint="cs"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low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eastAsia="en-IL"/>
          </w:rPr>
          <m:t>=1</m:t>
        </m:r>
      </m:oMath>
      <w:r w:rsidR="001342FE">
        <w:rPr>
          <w:rFonts w:eastAsiaTheme="minorEastAsia"/>
          <w:sz w:val="20"/>
          <w:szCs w:val="20"/>
          <w:lang w:eastAsia="en-IL"/>
        </w:rPr>
        <w:t xml:space="preserve"> </w:t>
      </w:r>
      <w:r w:rsidR="001342FE">
        <w:rPr>
          <w:rFonts w:eastAsiaTheme="minorEastAsia" w:hint="cs"/>
          <w:sz w:val="20"/>
          <w:szCs w:val="20"/>
          <w:rtl/>
          <w:lang w:eastAsia="en-IL"/>
        </w:rPr>
        <w:t>הוא מצביע על האיבר הבא אחרי ה-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pivot</m:t>
        </m:r>
      </m:oMath>
      <w:r w:rsidR="00E82284">
        <w:rPr>
          <w:rFonts w:eastAsiaTheme="minorEastAsia" w:hint="cs"/>
          <w:sz w:val="20"/>
          <w:szCs w:val="20"/>
          <w:rtl/>
          <w:lang w:eastAsia="en-IL"/>
        </w:rPr>
        <w:t>,</w:t>
      </w:r>
      <w:r w:rsidR="00032FBB">
        <w:rPr>
          <w:rFonts w:eastAsiaTheme="minorEastAsia" w:hint="cs"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high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eastAsia="en-IL"/>
          </w:rPr>
          <m:t>=9</m:t>
        </m:r>
      </m:oMath>
      <w:r w:rsidR="002620E4" w:rsidRPr="000F6CC8">
        <w:rPr>
          <w:rFonts w:eastAsiaTheme="minorEastAsia" w:hint="cs"/>
          <w:sz w:val="20"/>
          <w:szCs w:val="20"/>
          <w:rtl/>
          <w:lang w:eastAsia="en-IL"/>
        </w:rPr>
        <w:t xml:space="preserve">, </w:t>
      </w:r>
      <w:r w:rsidR="00E74E53" w:rsidRPr="000F6CC8">
        <w:rPr>
          <w:rFonts w:eastAsiaTheme="minorEastAsia" w:hint="cs"/>
          <w:sz w:val="20"/>
          <w:szCs w:val="20"/>
          <w:rtl/>
          <w:lang w:eastAsia="en-IL"/>
        </w:rPr>
        <w:t>מצביע על האיבר האחרון</w:t>
      </w:r>
      <w:r w:rsidR="00CD1AE3" w:rsidRPr="000F6CC8">
        <w:rPr>
          <w:rFonts w:eastAsiaTheme="minorEastAsia" w:hint="cs"/>
          <w:sz w:val="20"/>
          <w:szCs w:val="20"/>
          <w:rtl/>
          <w:lang w:eastAsia="en-IL"/>
        </w:rPr>
        <w:t>.</w:t>
      </w:r>
    </w:p>
    <w:p w14:paraId="7EE00AEC" w14:textId="77777777" w:rsidR="00EF3037" w:rsidRPr="00EF3037" w:rsidRDefault="00EF3037" w:rsidP="00EF3037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E585D" w:rsidRPr="000F6CC8" w14:paraId="5E123865" w14:textId="77777777" w:rsidTr="001B03AC">
        <w:tc>
          <w:tcPr>
            <w:tcW w:w="901" w:type="dxa"/>
          </w:tcPr>
          <w:p w14:paraId="1F343FF4" w14:textId="269753D2" w:rsidR="007E585D" w:rsidRPr="001B03AC" w:rsidRDefault="00326E6F" w:rsidP="00B518A9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15</m:t>
                </m:r>
              </m:oMath>
            </m:oMathPara>
          </w:p>
        </w:tc>
        <w:tc>
          <w:tcPr>
            <w:tcW w:w="901" w:type="dxa"/>
          </w:tcPr>
          <w:p w14:paraId="3286283E" w14:textId="7B195616" w:rsidR="007E585D" w:rsidRPr="000F6CC8" w:rsidRDefault="00326E6F" w:rsidP="00B518A9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1</m:t>
                </m:r>
              </m:oMath>
            </m:oMathPara>
          </w:p>
        </w:tc>
        <w:tc>
          <w:tcPr>
            <w:tcW w:w="901" w:type="dxa"/>
          </w:tcPr>
          <w:p w14:paraId="5FC299A1" w14:textId="60BE9114" w:rsidR="007E585D" w:rsidRPr="000F6CC8" w:rsidRDefault="00326E6F" w:rsidP="00B518A9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33</m:t>
                </m:r>
              </m:oMath>
            </m:oMathPara>
          </w:p>
        </w:tc>
        <w:tc>
          <w:tcPr>
            <w:tcW w:w="901" w:type="dxa"/>
          </w:tcPr>
          <w:p w14:paraId="478C9DCA" w14:textId="232803C8" w:rsidR="007E585D" w:rsidRPr="000F6CC8" w:rsidRDefault="00326E6F" w:rsidP="00B518A9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11</m:t>
                </m:r>
              </m:oMath>
            </m:oMathPara>
          </w:p>
        </w:tc>
        <w:tc>
          <w:tcPr>
            <w:tcW w:w="902" w:type="dxa"/>
          </w:tcPr>
          <w:p w14:paraId="788E2239" w14:textId="30CA2061" w:rsidR="007E585D" w:rsidRPr="000F6CC8" w:rsidRDefault="00326E6F" w:rsidP="00B518A9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2</m:t>
                </m:r>
              </m:oMath>
            </m:oMathPara>
          </w:p>
        </w:tc>
        <w:tc>
          <w:tcPr>
            <w:tcW w:w="902" w:type="dxa"/>
          </w:tcPr>
          <w:p w14:paraId="7FC3EEB9" w14:textId="69E02C47" w:rsidR="007E585D" w:rsidRPr="000F6CC8" w:rsidRDefault="00326E6F" w:rsidP="00B518A9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67</m:t>
                </m:r>
              </m:oMath>
            </m:oMathPara>
          </w:p>
        </w:tc>
        <w:tc>
          <w:tcPr>
            <w:tcW w:w="902" w:type="dxa"/>
          </w:tcPr>
          <w:p w14:paraId="1AAA1F87" w14:textId="65B9E203" w:rsidR="007E585D" w:rsidRPr="000F6CC8" w:rsidRDefault="00326E6F" w:rsidP="00B518A9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14</m:t>
                </m:r>
              </m:oMath>
            </m:oMathPara>
          </w:p>
        </w:tc>
        <w:tc>
          <w:tcPr>
            <w:tcW w:w="902" w:type="dxa"/>
          </w:tcPr>
          <w:p w14:paraId="0B883C50" w14:textId="238F0DD0" w:rsidR="007E585D" w:rsidRPr="000F6CC8" w:rsidRDefault="00326E6F" w:rsidP="00B518A9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2</m:t>
                </m:r>
              </m:oMath>
            </m:oMathPara>
          </w:p>
        </w:tc>
        <w:tc>
          <w:tcPr>
            <w:tcW w:w="902" w:type="dxa"/>
          </w:tcPr>
          <w:p w14:paraId="047E7A5F" w14:textId="3AABCAA8" w:rsidR="007E585D" w:rsidRPr="000F6CC8" w:rsidRDefault="00326E6F" w:rsidP="00B518A9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4</m:t>
                </m:r>
              </m:oMath>
            </m:oMathPara>
          </w:p>
        </w:tc>
        <w:tc>
          <w:tcPr>
            <w:tcW w:w="902" w:type="dxa"/>
          </w:tcPr>
          <w:p w14:paraId="03292F8F" w14:textId="353143DA" w:rsidR="007E585D" w:rsidRPr="000F6CC8" w:rsidRDefault="00326E6F" w:rsidP="00B518A9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10</m:t>
                </m:r>
              </m:oMath>
            </m:oMathPara>
          </w:p>
        </w:tc>
      </w:tr>
      <w:tr w:rsidR="007E585D" w:rsidRPr="000F6CC8" w14:paraId="77DA0DEA" w14:textId="77777777" w:rsidTr="001B03AC">
        <w:tc>
          <w:tcPr>
            <w:tcW w:w="901" w:type="dxa"/>
          </w:tcPr>
          <w:p w14:paraId="7C0A646A" w14:textId="5AC7DEF5" w:rsidR="007E585D" w:rsidRPr="000F6CC8" w:rsidRDefault="00326E6F" w:rsidP="00B518A9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lang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high</m:t>
                </m:r>
              </m:oMath>
            </m:oMathPara>
          </w:p>
        </w:tc>
        <w:tc>
          <w:tcPr>
            <w:tcW w:w="901" w:type="dxa"/>
          </w:tcPr>
          <w:p w14:paraId="35BB32AA" w14:textId="77777777" w:rsidR="007E585D" w:rsidRPr="000F6CC8" w:rsidRDefault="007E585D" w:rsidP="00B518A9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1" w:type="dxa"/>
          </w:tcPr>
          <w:p w14:paraId="69937CD8" w14:textId="77777777" w:rsidR="007E585D" w:rsidRPr="00B518A9" w:rsidRDefault="007E585D" w:rsidP="00B518A9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1" w:type="dxa"/>
          </w:tcPr>
          <w:p w14:paraId="5A29698C" w14:textId="77777777" w:rsidR="007E585D" w:rsidRPr="000F6CC8" w:rsidRDefault="007E585D" w:rsidP="00B518A9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2" w:type="dxa"/>
          </w:tcPr>
          <w:p w14:paraId="01C2FC1A" w14:textId="77777777" w:rsidR="007E585D" w:rsidRPr="000F6CC8" w:rsidRDefault="007E585D" w:rsidP="00B518A9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2" w:type="dxa"/>
          </w:tcPr>
          <w:p w14:paraId="304E1590" w14:textId="77777777" w:rsidR="007E585D" w:rsidRPr="000F6CC8" w:rsidRDefault="007E585D" w:rsidP="00B518A9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2" w:type="dxa"/>
          </w:tcPr>
          <w:p w14:paraId="3E9DFDEC" w14:textId="77777777" w:rsidR="007E585D" w:rsidRPr="000F6CC8" w:rsidRDefault="007E585D" w:rsidP="00B518A9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2" w:type="dxa"/>
          </w:tcPr>
          <w:p w14:paraId="4E231196" w14:textId="77777777" w:rsidR="007E585D" w:rsidRPr="000F6CC8" w:rsidRDefault="007E585D" w:rsidP="00B518A9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2" w:type="dxa"/>
          </w:tcPr>
          <w:p w14:paraId="326692F1" w14:textId="531C2334" w:rsidR="007E585D" w:rsidRPr="000F6CC8" w:rsidRDefault="00326E6F" w:rsidP="00B518A9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low</m:t>
                </m:r>
              </m:oMath>
            </m:oMathPara>
          </w:p>
        </w:tc>
        <w:tc>
          <w:tcPr>
            <w:tcW w:w="902" w:type="dxa"/>
          </w:tcPr>
          <w:p w14:paraId="241FED29" w14:textId="27CC1124" w:rsidR="007E585D" w:rsidRPr="000F6CC8" w:rsidRDefault="00326E6F" w:rsidP="00B518A9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pivot</m:t>
                </m:r>
              </m:oMath>
            </m:oMathPara>
          </w:p>
        </w:tc>
      </w:tr>
    </w:tbl>
    <w:p w14:paraId="05D0A5E7" w14:textId="7C3F814D" w:rsidR="00CD1AE3" w:rsidRPr="000F6CC8" w:rsidRDefault="00CD1AE3" w:rsidP="000F6CC8">
      <w:pPr>
        <w:bidi/>
        <w:spacing w:after="0" w:line="360" w:lineRule="auto"/>
        <w:rPr>
          <w:rFonts w:eastAsiaTheme="minorEastAsia"/>
          <w:sz w:val="20"/>
          <w:szCs w:val="20"/>
          <w:lang w:eastAsia="en-IL"/>
        </w:rPr>
      </w:pPr>
    </w:p>
    <w:p w14:paraId="2B506C32" w14:textId="06FF3528" w:rsidR="00633178" w:rsidRPr="000F6CC8" w:rsidRDefault="00633178" w:rsidP="000F6CC8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low</m:t>
        </m:r>
      </m:oMath>
      <w:r w:rsidRPr="000F6CC8">
        <w:rPr>
          <w:rFonts w:eastAsiaTheme="minorEastAsia" w:hint="cs"/>
          <w:sz w:val="20"/>
          <w:szCs w:val="20"/>
          <w:rtl/>
          <w:lang w:eastAsia="en-IL"/>
        </w:rPr>
        <w:t xml:space="preserve"> גדל כל עוד הוא לא מגיע לאיבר הגדול מ-10</w:t>
      </w:r>
      <w:r w:rsidR="00181232" w:rsidRPr="000F6CC8">
        <w:rPr>
          <w:rFonts w:eastAsiaTheme="minorEastAsia" w:hint="cs"/>
          <w:sz w:val="20"/>
          <w:szCs w:val="20"/>
          <w:rtl/>
          <w:lang w:eastAsia="en-IL"/>
        </w:rPr>
        <w:t xml:space="preserve"> (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arr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pivot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eastAsia="en-IL"/>
          </w:rPr>
          <m:t>&lt;</m:t>
        </m:r>
        <m:r>
          <w:rPr>
            <w:rFonts w:ascii="Cambria Math" w:eastAsiaTheme="minorEastAsia" w:hAnsi="Cambria Math"/>
            <w:sz w:val="20"/>
            <w:szCs w:val="20"/>
            <w:lang w:eastAsia="en-IL"/>
          </w:rPr>
          <m:t>arr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eastAsia="en-IL"/>
          </w:rPr>
          <m:t>[</m:t>
        </m:r>
        <m:r>
          <w:rPr>
            <w:rFonts w:ascii="Cambria Math" w:eastAsiaTheme="minorEastAsia" w:hAnsi="Cambria Math"/>
            <w:sz w:val="20"/>
            <w:szCs w:val="20"/>
            <w:lang w:eastAsia="en-IL"/>
          </w:rPr>
          <m:t>low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eastAsia="en-IL"/>
          </w:rPr>
          <m:t>]</m:t>
        </m:r>
      </m:oMath>
      <w:r w:rsidR="00181232" w:rsidRPr="000F6CC8">
        <w:rPr>
          <w:rFonts w:eastAsiaTheme="minorEastAsia" w:hint="cs"/>
          <w:sz w:val="20"/>
          <w:szCs w:val="20"/>
          <w:rtl/>
          <w:lang w:eastAsia="en-IL"/>
        </w:rPr>
        <w:t>)</w:t>
      </w:r>
      <w:r w:rsidR="00205E26" w:rsidRPr="000F6CC8">
        <w:rPr>
          <w:rFonts w:eastAsiaTheme="minorEastAsia" w:hint="cs"/>
          <w:sz w:val="20"/>
          <w:szCs w:val="20"/>
          <w:rtl/>
          <w:lang w:eastAsia="en-IL"/>
        </w:rPr>
        <w:t>,</w:t>
      </w:r>
    </w:p>
    <w:p w14:paraId="6FE18B91" w14:textId="397C93C0" w:rsidR="00205E26" w:rsidRPr="000F6CC8" w:rsidRDefault="003612FB" w:rsidP="000F6CC8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high</m:t>
        </m:r>
      </m:oMath>
      <w:r w:rsidR="000548A7" w:rsidRPr="000F6CC8">
        <w:rPr>
          <w:rFonts w:eastAsiaTheme="minorEastAsia"/>
          <w:sz w:val="20"/>
          <w:szCs w:val="20"/>
          <w:lang w:eastAsia="en-IL"/>
        </w:rPr>
        <w:t xml:space="preserve"> </w:t>
      </w:r>
      <w:r w:rsidR="000548A7" w:rsidRPr="000F6CC8">
        <w:rPr>
          <w:rFonts w:eastAsiaTheme="minorEastAsia" w:hint="cs"/>
          <w:sz w:val="20"/>
          <w:szCs w:val="20"/>
          <w:rtl/>
          <w:lang w:eastAsia="en-IL"/>
        </w:rPr>
        <w:t xml:space="preserve"> קטן כל עוד הוא לא מגיע לאיבר הקטן מ-10:</w:t>
      </w:r>
    </w:p>
    <w:p w14:paraId="3A24B02A" w14:textId="77777777" w:rsidR="00D863A5" w:rsidRPr="000F6CC8" w:rsidRDefault="00D863A5" w:rsidP="000F6CC8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C59E7" w:rsidRPr="000F6CC8" w14:paraId="2D3C3B2C" w14:textId="77777777" w:rsidTr="001B03AC">
        <w:tc>
          <w:tcPr>
            <w:tcW w:w="901" w:type="dxa"/>
          </w:tcPr>
          <w:p w14:paraId="4BC3D861" w14:textId="1B01D4CA" w:rsidR="00CC59E7" w:rsidRPr="000F6CC8" w:rsidRDefault="00CC59E7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15</m:t>
                </m:r>
              </m:oMath>
            </m:oMathPara>
          </w:p>
        </w:tc>
        <w:tc>
          <w:tcPr>
            <w:tcW w:w="901" w:type="dxa"/>
            <w:shd w:val="clear" w:color="auto" w:fill="C5E0B3" w:themeFill="accent6" w:themeFillTint="66"/>
          </w:tcPr>
          <w:p w14:paraId="3350E62B" w14:textId="77777777" w:rsidR="00CC59E7" w:rsidRPr="000F6CC8" w:rsidRDefault="00CC59E7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1</m:t>
                </m:r>
              </m:oMath>
            </m:oMathPara>
          </w:p>
        </w:tc>
        <w:tc>
          <w:tcPr>
            <w:tcW w:w="901" w:type="dxa"/>
          </w:tcPr>
          <w:p w14:paraId="419ACCCC" w14:textId="77777777" w:rsidR="00CC59E7" w:rsidRPr="000F6CC8" w:rsidRDefault="00CC59E7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33</m:t>
                </m:r>
              </m:oMath>
            </m:oMathPara>
          </w:p>
        </w:tc>
        <w:tc>
          <w:tcPr>
            <w:tcW w:w="901" w:type="dxa"/>
          </w:tcPr>
          <w:p w14:paraId="6AAF8B65" w14:textId="77777777" w:rsidR="00CC59E7" w:rsidRPr="000F6CC8" w:rsidRDefault="00CC59E7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11</m:t>
                </m:r>
              </m:oMath>
            </m:oMathPara>
          </w:p>
        </w:tc>
        <w:tc>
          <w:tcPr>
            <w:tcW w:w="902" w:type="dxa"/>
          </w:tcPr>
          <w:p w14:paraId="6B8380FF" w14:textId="77777777" w:rsidR="00CC59E7" w:rsidRPr="000F6CC8" w:rsidRDefault="00CC59E7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2</m:t>
                </m:r>
              </m:oMath>
            </m:oMathPara>
          </w:p>
        </w:tc>
        <w:tc>
          <w:tcPr>
            <w:tcW w:w="902" w:type="dxa"/>
          </w:tcPr>
          <w:p w14:paraId="2EF8B8A4" w14:textId="77777777" w:rsidR="00CC59E7" w:rsidRPr="000F6CC8" w:rsidRDefault="00CC59E7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67</m:t>
                </m:r>
              </m:oMath>
            </m:oMathPara>
          </w:p>
        </w:tc>
        <w:tc>
          <w:tcPr>
            <w:tcW w:w="902" w:type="dxa"/>
            <w:shd w:val="clear" w:color="auto" w:fill="C5E0B3" w:themeFill="accent6" w:themeFillTint="66"/>
          </w:tcPr>
          <w:p w14:paraId="16D024C0" w14:textId="77777777" w:rsidR="00CC59E7" w:rsidRPr="000F6CC8" w:rsidRDefault="00CC59E7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14</m:t>
                </m:r>
              </m:oMath>
            </m:oMathPara>
          </w:p>
        </w:tc>
        <w:tc>
          <w:tcPr>
            <w:tcW w:w="902" w:type="dxa"/>
          </w:tcPr>
          <w:p w14:paraId="4A1EA3EE" w14:textId="77777777" w:rsidR="00CC59E7" w:rsidRPr="000F6CC8" w:rsidRDefault="00CC59E7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2</m:t>
                </m:r>
              </m:oMath>
            </m:oMathPara>
          </w:p>
        </w:tc>
        <w:tc>
          <w:tcPr>
            <w:tcW w:w="902" w:type="dxa"/>
          </w:tcPr>
          <w:p w14:paraId="1483B48F" w14:textId="77777777" w:rsidR="00CC59E7" w:rsidRPr="000F6CC8" w:rsidRDefault="00CC59E7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4</m:t>
                </m:r>
              </m:oMath>
            </m:oMathPara>
          </w:p>
        </w:tc>
        <w:tc>
          <w:tcPr>
            <w:tcW w:w="902" w:type="dxa"/>
          </w:tcPr>
          <w:p w14:paraId="1BB29649" w14:textId="77777777" w:rsidR="00CC59E7" w:rsidRPr="000F6CC8" w:rsidRDefault="00CC59E7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10</m:t>
                </m:r>
              </m:oMath>
            </m:oMathPara>
          </w:p>
        </w:tc>
      </w:tr>
      <w:tr w:rsidR="00CC59E7" w:rsidRPr="000F6CC8" w14:paraId="35BEA60E" w14:textId="77777777" w:rsidTr="001B03AC">
        <w:tc>
          <w:tcPr>
            <w:tcW w:w="901" w:type="dxa"/>
          </w:tcPr>
          <w:p w14:paraId="7AB6D9DA" w14:textId="0DC9DA9A" w:rsidR="00CC59E7" w:rsidRPr="000F6CC8" w:rsidRDefault="00CC59E7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lang w:eastAsia="en-IL"/>
                <w:oMath/>
              </w:rPr>
            </w:pPr>
          </w:p>
        </w:tc>
        <w:tc>
          <w:tcPr>
            <w:tcW w:w="901" w:type="dxa"/>
          </w:tcPr>
          <w:p w14:paraId="53D07C5A" w14:textId="13D3F753" w:rsidR="00CC59E7" w:rsidRPr="000F6CC8" w:rsidRDefault="004429B9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high</m:t>
                </m:r>
              </m:oMath>
            </m:oMathPara>
          </w:p>
        </w:tc>
        <w:tc>
          <w:tcPr>
            <w:tcW w:w="901" w:type="dxa"/>
          </w:tcPr>
          <w:p w14:paraId="003F61CA" w14:textId="77777777" w:rsidR="00CC59E7" w:rsidRPr="000F6CC8" w:rsidRDefault="00CC59E7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1" w:type="dxa"/>
          </w:tcPr>
          <w:p w14:paraId="1A9734BD" w14:textId="77777777" w:rsidR="00CC59E7" w:rsidRPr="000F6CC8" w:rsidRDefault="00CC59E7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2" w:type="dxa"/>
          </w:tcPr>
          <w:p w14:paraId="35CEEC89" w14:textId="77777777" w:rsidR="00CC59E7" w:rsidRPr="000F6CC8" w:rsidRDefault="00CC59E7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2" w:type="dxa"/>
          </w:tcPr>
          <w:p w14:paraId="5E551C9D" w14:textId="77777777" w:rsidR="00CC59E7" w:rsidRPr="000F6CC8" w:rsidRDefault="00CC59E7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2" w:type="dxa"/>
          </w:tcPr>
          <w:p w14:paraId="0237A515" w14:textId="6D5FCC7D" w:rsidR="00CC59E7" w:rsidRPr="000F6CC8" w:rsidRDefault="0011053C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low</m:t>
                </m:r>
              </m:oMath>
            </m:oMathPara>
          </w:p>
        </w:tc>
        <w:tc>
          <w:tcPr>
            <w:tcW w:w="902" w:type="dxa"/>
          </w:tcPr>
          <w:p w14:paraId="2BC4B547" w14:textId="77777777" w:rsidR="00CC59E7" w:rsidRPr="000F6CC8" w:rsidRDefault="00CC59E7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2" w:type="dxa"/>
          </w:tcPr>
          <w:p w14:paraId="346B2370" w14:textId="23401B30" w:rsidR="00CC59E7" w:rsidRPr="000F6CC8" w:rsidRDefault="00CC59E7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2" w:type="dxa"/>
          </w:tcPr>
          <w:p w14:paraId="0D3B447A" w14:textId="77777777" w:rsidR="00CC59E7" w:rsidRPr="000F6CC8" w:rsidRDefault="00CC59E7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pivot</m:t>
                </m:r>
              </m:oMath>
            </m:oMathPara>
          </w:p>
        </w:tc>
      </w:tr>
    </w:tbl>
    <w:p w14:paraId="11C8F031" w14:textId="5308BBC0" w:rsidR="000548A7" w:rsidRPr="000F6CC8" w:rsidRDefault="000548A7" w:rsidP="000F6CC8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</w:p>
    <w:p w14:paraId="1117A476" w14:textId="7AA00B33" w:rsidR="00120844" w:rsidRPr="000F6CC8" w:rsidRDefault="009F7C91" w:rsidP="000F6CC8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  <w:r w:rsidRPr="000F6CC8">
        <w:rPr>
          <w:rFonts w:eastAsiaTheme="minorEastAsia" w:hint="cs"/>
          <w:sz w:val="20"/>
          <w:szCs w:val="20"/>
          <w:rtl/>
          <w:lang w:eastAsia="en-IL"/>
        </w:rPr>
        <w:t>בשלב זה עושה החלפה בין שני האיברים (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pivot</m:t>
        </m:r>
      </m:oMath>
      <w:r w:rsidRPr="000F6CC8">
        <w:rPr>
          <w:rFonts w:eastAsiaTheme="minorEastAsia" w:hint="cs"/>
          <w:sz w:val="20"/>
          <w:szCs w:val="20"/>
          <w:rtl/>
          <w:lang w:eastAsia="en-IL"/>
        </w:rPr>
        <w:t xml:space="preserve"> לא זז)</w:t>
      </w:r>
      <w:r w:rsidR="000D7A89" w:rsidRPr="000F6CC8">
        <w:rPr>
          <w:rFonts w:eastAsiaTheme="minorEastAsia" w:hint="cs"/>
          <w:sz w:val="20"/>
          <w:szCs w:val="20"/>
          <w:rtl/>
          <w:lang w:eastAsia="en-IL"/>
        </w:rPr>
        <w:t xml:space="preserve"> והמצביעים ממשיכים לנוע:</w:t>
      </w:r>
    </w:p>
    <w:p w14:paraId="68DAA441" w14:textId="77777777" w:rsidR="002B0239" w:rsidRPr="000F6CC8" w:rsidRDefault="002B0239" w:rsidP="000F6CC8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3534B" w:rsidRPr="000F6CC8" w14:paraId="5D81CF54" w14:textId="77777777" w:rsidTr="001B03AC">
        <w:tc>
          <w:tcPr>
            <w:tcW w:w="901" w:type="dxa"/>
          </w:tcPr>
          <w:p w14:paraId="6F473246" w14:textId="77777777" w:rsidR="00A3534B" w:rsidRPr="000F6CC8" w:rsidRDefault="00A3534B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15</m:t>
                </m:r>
              </m:oMath>
            </m:oMathPara>
          </w:p>
        </w:tc>
        <w:tc>
          <w:tcPr>
            <w:tcW w:w="901" w:type="dxa"/>
            <w:shd w:val="clear" w:color="auto" w:fill="D9E2F3" w:themeFill="accent1" w:themeFillTint="33"/>
          </w:tcPr>
          <w:p w14:paraId="19609F3E" w14:textId="6ABBB14C" w:rsidR="00A3534B" w:rsidRPr="000F6CC8" w:rsidRDefault="004A35CA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4</m:t>
                </m:r>
              </m:oMath>
            </m:oMathPara>
          </w:p>
        </w:tc>
        <w:tc>
          <w:tcPr>
            <w:tcW w:w="901" w:type="dxa"/>
          </w:tcPr>
          <w:p w14:paraId="2AC9D216" w14:textId="77777777" w:rsidR="00A3534B" w:rsidRPr="000F6CC8" w:rsidRDefault="00A3534B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33</m:t>
                </m:r>
              </m:oMath>
            </m:oMathPara>
          </w:p>
        </w:tc>
        <w:tc>
          <w:tcPr>
            <w:tcW w:w="901" w:type="dxa"/>
          </w:tcPr>
          <w:p w14:paraId="1B8D5130" w14:textId="77777777" w:rsidR="00A3534B" w:rsidRPr="000F6CC8" w:rsidRDefault="00A3534B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11</m:t>
                </m:r>
              </m:oMath>
            </m:oMathPara>
          </w:p>
        </w:tc>
        <w:tc>
          <w:tcPr>
            <w:tcW w:w="902" w:type="dxa"/>
          </w:tcPr>
          <w:p w14:paraId="177064F3" w14:textId="77777777" w:rsidR="00A3534B" w:rsidRPr="000F6CC8" w:rsidRDefault="00A3534B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2</m:t>
                </m:r>
              </m:oMath>
            </m:oMathPara>
          </w:p>
        </w:tc>
        <w:tc>
          <w:tcPr>
            <w:tcW w:w="902" w:type="dxa"/>
          </w:tcPr>
          <w:p w14:paraId="4DDD6ED5" w14:textId="77777777" w:rsidR="00A3534B" w:rsidRPr="000F6CC8" w:rsidRDefault="00A3534B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67</m:t>
                </m:r>
              </m:oMath>
            </m:oMathPara>
          </w:p>
        </w:tc>
        <w:tc>
          <w:tcPr>
            <w:tcW w:w="902" w:type="dxa"/>
            <w:shd w:val="clear" w:color="auto" w:fill="D9E2F3" w:themeFill="accent1" w:themeFillTint="33"/>
          </w:tcPr>
          <w:p w14:paraId="42F1AFD4" w14:textId="093C1FAB" w:rsidR="00A3534B" w:rsidRPr="000F6CC8" w:rsidRDefault="004A35CA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1</m:t>
                </m:r>
              </m:oMath>
            </m:oMathPara>
          </w:p>
        </w:tc>
        <w:tc>
          <w:tcPr>
            <w:tcW w:w="902" w:type="dxa"/>
          </w:tcPr>
          <w:p w14:paraId="4CF338AC" w14:textId="77777777" w:rsidR="00A3534B" w:rsidRPr="000F6CC8" w:rsidRDefault="00A3534B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2</m:t>
                </m:r>
              </m:oMath>
            </m:oMathPara>
          </w:p>
        </w:tc>
        <w:tc>
          <w:tcPr>
            <w:tcW w:w="902" w:type="dxa"/>
          </w:tcPr>
          <w:p w14:paraId="29D20477" w14:textId="77777777" w:rsidR="00A3534B" w:rsidRPr="000F6CC8" w:rsidRDefault="00A3534B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4</m:t>
                </m:r>
              </m:oMath>
            </m:oMathPara>
          </w:p>
        </w:tc>
        <w:tc>
          <w:tcPr>
            <w:tcW w:w="902" w:type="dxa"/>
          </w:tcPr>
          <w:p w14:paraId="790204DF" w14:textId="77777777" w:rsidR="00A3534B" w:rsidRPr="000F6CC8" w:rsidRDefault="00A3534B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10</m:t>
                </m:r>
              </m:oMath>
            </m:oMathPara>
          </w:p>
        </w:tc>
      </w:tr>
      <w:tr w:rsidR="00A3534B" w:rsidRPr="000F6CC8" w14:paraId="31E269F8" w14:textId="77777777" w:rsidTr="001B03AC">
        <w:tc>
          <w:tcPr>
            <w:tcW w:w="901" w:type="dxa"/>
          </w:tcPr>
          <w:p w14:paraId="57FBAE25" w14:textId="77777777" w:rsidR="00A3534B" w:rsidRPr="000F6CC8" w:rsidRDefault="00A3534B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lang w:eastAsia="en-IL"/>
                <w:oMath/>
              </w:rPr>
            </w:pPr>
          </w:p>
        </w:tc>
        <w:tc>
          <w:tcPr>
            <w:tcW w:w="901" w:type="dxa"/>
          </w:tcPr>
          <w:p w14:paraId="6D54991B" w14:textId="78D7BD4D" w:rsidR="00A3534B" w:rsidRPr="000F6CC8" w:rsidRDefault="00A3534B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1" w:type="dxa"/>
          </w:tcPr>
          <w:p w14:paraId="61828E94" w14:textId="77777777" w:rsidR="00A3534B" w:rsidRPr="000F6CC8" w:rsidRDefault="00A3534B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1" w:type="dxa"/>
          </w:tcPr>
          <w:p w14:paraId="68A4A1A6" w14:textId="77777777" w:rsidR="00A3534B" w:rsidRPr="000F6CC8" w:rsidRDefault="00A3534B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2" w:type="dxa"/>
          </w:tcPr>
          <w:p w14:paraId="0EDA4E00" w14:textId="07863461" w:rsidR="00A3534B" w:rsidRPr="000F6CC8" w:rsidRDefault="0026219C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high</m:t>
                </m:r>
              </m:oMath>
            </m:oMathPara>
          </w:p>
        </w:tc>
        <w:tc>
          <w:tcPr>
            <w:tcW w:w="902" w:type="dxa"/>
          </w:tcPr>
          <w:p w14:paraId="67EF10AB" w14:textId="2FFC3335" w:rsidR="00A3534B" w:rsidRPr="000F6CC8" w:rsidRDefault="0026219C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low</m:t>
                </m:r>
              </m:oMath>
            </m:oMathPara>
          </w:p>
        </w:tc>
        <w:tc>
          <w:tcPr>
            <w:tcW w:w="902" w:type="dxa"/>
          </w:tcPr>
          <w:p w14:paraId="595F5293" w14:textId="346F6180" w:rsidR="00A3534B" w:rsidRPr="000F6CC8" w:rsidRDefault="00A3534B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2" w:type="dxa"/>
          </w:tcPr>
          <w:p w14:paraId="38EFC52B" w14:textId="77777777" w:rsidR="00A3534B" w:rsidRPr="000F6CC8" w:rsidRDefault="00A3534B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2" w:type="dxa"/>
          </w:tcPr>
          <w:p w14:paraId="616BCE72" w14:textId="77777777" w:rsidR="00A3534B" w:rsidRPr="000F6CC8" w:rsidRDefault="00A3534B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2" w:type="dxa"/>
          </w:tcPr>
          <w:p w14:paraId="7FDBE4B8" w14:textId="77777777" w:rsidR="00A3534B" w:rsidRPr="000F6CC8" w:rsidRDefault="00A3534B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pivot</m:t>
                </m:r>
              </m:oMath>
            </m:oMathPara>
          </w:p>
        </w:tc>
      </w:tr>
    </w:tbl>
    <w:p w14:paraId="74C048CF" w14:textId="24C9678A" w:rsidR="000F0FA9" w:rsidRPr="000F6CC8" w:rsidRDefault="000F0FA9" w:rsidP="000F6CC8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</w:p>
    <w:p w14:paraId="69944509" w14:textId="6DCD7CE4" w:rsidR="00EB3879" w:rsidRPr="000F6CC8" w:rsidRDefault="00E964F4" w:rsidP="000F6CC8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  <w:r w:rsidRPr="000F6CC8">
        <w:rPr>
          <w:rFonts w:eastAsiaTheme="minorEastAsia" w:hint="cs"/>
          <w:sz w:val="20"/>
          <w:szCs w:val="20"/>
          <w:rtl/>
          <w:lang w:eastAsia="en-IL"/>
        </w:rPr>
        <w:t xml:space="preserve">התהליך מתמשך כל עוד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high</m:t>
        </m:r>
      </m:oMath>
      <w:r w:rsidR="0092734A" w:rsidRPr="000F6CC8">
        <w:rPr>
          <w:rFonts w:eastAsiaTheme="minorEastAsia"/>
          <w:sz w:val="20"/>
          <w:szCs w:val="20"/>
          <w:lang w:eastAsia="en-IL"/>
        </w:rPr>
        <w:t xml:space="preserve"> </w:t>
      </w:r>
      <w:r w:rsidRPr="000F6CC8">
        <w:rPr>
          <w:rFonts w:eastAsiaTheme="minorEastAsia" w:hint="cs"/>
          <w:sz w:val="20"/>
          <w:szCs w:val="20"/>
          <w:rtl/>
          <w:lang w:eastAsia="en-IL"/>
        </w:rPr>
        <w:t>גדול או שווה ל-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low</m:t>
        </m:r>
      </m:oMath>
      <w:r w:rsidR="00F42F6A" w:rsidRPr="000F6CC8">
        <w:rPr>
          <w:rFonts w:eastAsiaTheme="minorEastAsia" w:hint="cs"/>
          <w:sz w:val="20"/>
          <w:szCs w:val="20"/>
          <w:rtl/>
          <w:lang w:eastAsia="en-IL"/>
        </w:rPr>
        <w:t>:</w:t>
      </w:r>
    </w:p>
    <w:p w14:paraId="167233B3" w14:textId="77777777" w:rsidR="00A00C12" w:rsidRPr="000F6CC8" w:rsidRDefault="00A00C12" w:rsidP="000F6CC8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B3879" w:rsidRPr="000F6CC8" w14:paraId="0AA8F6BE" w14:textId="77777777" w:rsidTr="001B03AC">
        <w:tc>
          <w:tcPr>
            <w:tcW w:w="901" w:type="dxa"/>
          </w:tcPr>
          <w:p w14:paraId="782965D3" w14:textId="77777777" w:rsidR="00EB3879" w:rsidRPr="000F6CC8" w:rsidRDefault="00EB3879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15</m:t>
                </m:r>
              </m:oMath>
            </m:oMathPara>
          </w:p>
        </w:tc>
        <w:tc>
          <w:tcPr>
            <w:tcW w:w="901" w:type="dxa"/>
            <w:shd w:val="clear" w:color="auto" w:fill="auto"/>
          </w:tcPr>
          <w:p w14:paraId="67343DA5" w14:textId="77777777" w:rsidR="00EB3879" w:rsidRPr="000F6CC8" w:rsidRDefault="00EB3879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4</m:t>
                </m:r>
              </m:oMath>
            </m:oMathPara>
          </w:p>
        </w:tc>
        <w:tc>
          <w:tcPr>
            <w:tcW w:w="901" w:type="dxa"/>
          </w:tcPr>
          <w:p w14:paraId="5A2DD5A8" w14:textId="77777777" w:rsidR="00EB3879" w:rsidRPr="000F6CC8" w:rsidRDefault="00EB3879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33</m:t>
                </m:r>
              </m:oMath>
            </m:oMathPara>
          </w:p>
        </w:tc>
        <w:tc>
          <w:tcPr>
            <w:tcW w:w="901" w:type="dxa"/>
          </w:tcPr>
          <w:p w14:paraId="2B6A6B65" w14:textId="77777777" w:rsidR="00EB3879" w:rsidRPr="000F6CC8" w:rsidRDefault="00EB3879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11</m:t>
                </m:r>
              </m:oMath>
            </m:oMathPara>
          </w:p>
        </w:tc>
        <w:tc>
          <w:tcPr>
            <w:tcW w:w="902" w:type="dxa"/>
          </w:tcPr>
          <w:p w14:paraId="2CA6C19B" w14:textId="77777777" w:rsidR="00EB3879" w:rsidRPr="000F6CC8" w:rsidRDefault="00EB3879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2</m:t>
                </m:r>
              </m:oMath>
            </m:oMathPara>
          </w:p>
        </w:tc>
        <w:tc>
          <w:tcPr>
            <w:tcW w:w="902" w:type="dxa"/>
          </w:tcPr>
          <w:p w14:paraId="145E2ED4" w14:textId="77777777" w:rsidR="00EB3879" w:rsidRPr="000F6CC8" w:rsidRDefault="00EB3879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67</m:t>
                </m:r>
              </m:oMath>
            </m:oMathPara>
          </w:p>
        </w:tc>
        <w:tc>
          <w:tcPr>
            <w:tcW w:w="902" w:type="dxa"/>
            <w:shd w:val="clear" w:color="auto" w:fill="auto"/>
          </w:tcPr>
          <w:p w14:paraId="7C37347B" w14:textId="77777777" w:rsidR="00EB3879" w:rsidRPr="000F6CC8" w:rsidRDefault="00EB3879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1</m:t>
                </m:r>
              </m:oMath>
            </m:oMathPara>
          </w:p>
        </w:tc>
        <w:tc>
          <w:tcPr>
            <w:tcW w:w="902" w:type="dxa"/>
          </w:tcPr>
          <w:p w14:paraId="6CE55F19" w14:textId="77777777" w:rsidR="00EB3879" w:rsidRPr="000F6CC8" w:rsidRDefault="00EB3879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2</m:t>
                </m:r>
              </m:oMath>
            </m:oMathPara>
          </w:p>
        </w:tc>
        <w:tc>
          <w:tcPr>
            <w:tcW w:w="902" w:type="dxa"/>
          </w:tcPr>
          <w:p w14:paraId="367E2B35" w14:textId="77777777" w:rsidR="00EB3879" w:rsidRPr="000F6CC8" w:rsidRDefault="00EB3879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4</m:t>
                </m:r>
              </m:oMath>
            </m:oMathPara>
          </w:p>
        </w:tc>
        <w:tc>
          <w:tcPr>
            <w:tcW w:w="902" w:type="dxa"/>
          </w:tcPr>
          <w:p w14:paraId="214C641A" w14:textId="77777777" w:rsidR="00EB3879" w:rsidRPr="000F6CC8" w:rsidRDefault="00EB3879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10</m:t>
                </m:r>
              </m:oMath>
            </m:oMathPara>
          </w:p>
        </w:tc>
      </w:tr>
      <w:tr w:rsidR="00EB3879" w:rsidRPr="000F6CC8" w14:paraId="4E253206" w14:textId="77777777" w:rsidTr="001B03AC">
        <w:tc>
          <w:tcPr>
            <w:tcW w:w="901" w:type="dxa"/>
          </w:tcPr>
          <w:p w14:paraId="0F0E7A78" w14:textId="77777777" w:rsidR="00EB3879" w:rsidRPr="000F6CC8" w:rsidRDefault="00EB3879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lang w:eastAsia="en-IL"/>
                <w:oMath/>
              </w:rPr>
            </w:pPr>
          </w:p>
        </w:tc>
        <w:tc>
          <w:tcPr>
            <w:tcW w:w="901" w:type="dxa"/>
          </w:tcPr>
          <w:p w14:paraId="397CFDD9" w14:textId="77777777" w:rsidR="00EB3879" w:rsidRPr="000F6CC8" w:rsidRDefault="00EB3879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1" w:type="dxa"/>
          </w:tcPr>
          <w:p w14:paraId="0B2346C7" w14:textId="77777777" w:rsidR="00EB3879" w:rsidRPr="000F6CC8" w:rsidRDefault="00EB3879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1" w:type="dxa"/>
          </w:tcPr>
          <w:p w14:paraId="635EE4B5" w14:textId="77777777" w:rsidR="00EB3879" w:rsidRPr="000F6CC8" w:rsidRDefault="00EB3879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2" w:type="dxa"/>
          </w:tcPr>
          <w:p w14:paraId="4A78D83C" w14:textId="77777777" w:rsidR="00EB3879" w:rsidRPr="000F6CC8" w:rsidRDefault="00EB3879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high</m:t>
                </m:r>
              </m:oMath>
            </m:oMathPara>
          </w:p>
        </w:tc>
        <w:tc>
          <w:tcPr>
            <w:tcW w:w="902" w:type="dxa"/>
          </w:tcPr>
          <w:p w14:paraId="190C3F87" w14:textId="77777777" w:rsidR="00EB3879" w:rsidRPr="000F6CC8" w:rsidRDefault="00EB3879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low</m:t>
                </m:r>
              </m:oMath>
            </m:oMathPara>
          </w:p>
        </w:tc>
        <w:tc>
          <w:tcPr>
            <w:tcW w:w="902" w:type="dxa"/>
          </w:tcPr>
          <w:p w14:paraId="05EDEDB2" w14:textId="77777777" w:rsidR="00EB3879" w:rsidRPr="000F6CC8" w:rsidRDefault="00EB3879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2" w:type="dxa"/>
          </w:tcPr>
          <w:p w14:paraId="13C47C5D" w14:textId="77777777" w:rsidR="00EB3879" w:rsidRPr="000F6CC8" w:rsidRDefault="00EB3879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2" w:type="dxa"/>
          </w:tcPr>
          <w:p w14:paraId="73E3C630" w14:textId="77777777" w:rsidR="00EB3879" w:rsidRPr="000F6CC8" w:rsidRDefault="00EB3879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2" w:type="dxa"/>
          </w:tcPr>
          <w:p w14:paraId="04370771" w14:textId="77777777" w:rsidR="00EB3879" w:rsidRPr="000F6CC8" w:rsidRDefault="00EB3879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pivot</m:t>
                </m:r>
              </m:oMath>
            </m:oMathPara>
          </w:p>
        </w:tc>
      </w:tr>
    </w:tbl>
    <w:p w14:paraId="5D95DD04" w14:textId="42F2EEFE" w:rsidR="00E964F4" w:rsidRPr="000F6CC8" w:rsidRDefault="00E964F4" w:rsidP="000F6CC8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</w:p>
    <w:p w14:paraId="7CC74C07" w14:textId="1E8EC495" w:rsidR="00226E5A" w:rsidRPr="000F6CC8" w:rsidRDefault="00D60284" w:rsidP="000F6CC8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  <w:r w:rsidRPr="000F6CC8">
        <w:rPr>
          <w:rFonts w:eastAsiaTheme="minorEastAsia" w:hint="cs"/>
          <w:sz w:val="20"/>
          <w:szCs w:val="20"/>
          <w:rtl/>
          <w:lang w:eastAsia="en-IL"/>
        </w:rPr>
        <w:t xml:space="preserve">ברגע זה מחליפים בין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arr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eastAsia="en-IL"/>
          </w:rPr>
          <m:t>[</m:t>
        </m:r>
        <m:r>
          <w:rPr>
            <w:rFonts w:ascii="Cambria Math" w:eastAsiaTheme="minorEastAsia" w:hAnsi="Cambria Math"/>
            <w:sz w:val="20"/>
            <w:szCs w:val="20"/>
            <w:lang w:eastAsia="en-IL"/>
          </w:rPr>
          <m:t>pivot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eastAsia="en-IL"/>
          </w:rPr>
          <m:t>]</m:t>
        </m:r>
      </m:oMath>
      <w:r w:rsidR="004D25FA" w:rsidRPr="000F6CC8">
        <w:rPr>
          <w:rFonts w:eastAsiaTheme="minorEastAsia" w:hint="cs"/>
          <w:sz w:val="20"/>
          <w:szCs w:val="20"/>
          <w:rtl/>
          <w:lang w:eastAsia="en-IL"/>
        </w:rPr>
        <w:t xml:space="preserve"> לבין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arr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eastAsia="en-IL"/>
          </w:rPr>
          <m:t>[</m:t>
        </m:r>
        <m:r>
          <w:rPr>
            <w:rFonts w:ascii="Cambria Math" w:eastAsiaTheme="minorEastAsia" w:hAnsi="Cambria Math"/>
            <w:sz w:val="20"/>
            <w:szCs w:val="20"/>
            <w:lang w:eastAsia="en-IL"/>
          </w:rPr>
          <m:t>high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eastAsia="en-IL"/>
          </w:rPr>
          <m:t>]</m:t>
        </m:r>
      </m:oMath>
      <w:r w:rsidR="009B2EA0" w:rsidRPr="000F6CC8">
        <w:rPr>
          <w:rFonts w:eastAsiaTheme="minorEastAsia" w:hint="cs"/>
          <w:sz w:val="20"/>
          <w:szCs w:val="20"/>
          <w:rtl/>
          <w:lang w:eastAsia="en-IL"/>
        </w:rPr>
        <w:t>, והאיבר שנמצא במקום ה-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pivot</m:t>
        </m:r>
      </m:oMath>
      <w:r w:rsidR="00BF0618" w:rsidRPr="000F6CC8">
        <w:rPr>
          <w:rFonts w:eastAsiaTheme="minorEastAsia" w:hint="cs"/>
          <w:sz w:val="20"/>
          <w:szCs w:val="20"/>
          <w:rtl/>
          <w:lang w:eastAsia="en-IL"/>
        </w:rPr>
        <w:t xml:space="preserve"> הולך להיות במקום הנכון שלו במערך ממוין: כל האיברים הגדולים ממנו נמצאים בצד ימין שלו, כל האיברים הקטנים ממנו נמצאים בצד שמאל</w:t>
      </w:r>
      <w:r w:rsidR="00260508" w:rsidRPr="000F6CC8">
        <w:rPr>
          <w:rFonts w:eastAsiaTheme="minorEastAsia" w:hint="cs"/>
          <w:sz w:val="20"/>
          <w:szCs w:val="20"/>
          <w:rtl/>
          <w:lang w:eastAsia="en-IL"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F1B8F" w:rsidRPr="000F6CC8" w14:paraId="36E13A8C" w14:textId="77777777" w:rsidTr="00F80BD5">
        <w:tc>
          <w:tcPr>
            <w:tcW w:w="901" w:type="dxa"/>
          </w:tcPr>
          <w:p w14:paraId="45DBA4AA" w14:textId="77777777" w:rsidR="00EF1B8F" w:rsidRPr="000F6CC8" w:rsidRDefault="00EF1B8F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15</m:t>
                </m:r>
              </m:oMath>
            </m:oMathPara>
          </w:p>
        </w:tc>
        <w:tc>
          <w:tcPr>
            <w:tcW w:w="901" w:type="dxa"/>
            <w:shd w:val="clear" w:color="auto" w:fill="auto"/>
          </w:tcPr>
          <w:p w14:paraId="1648FA1B" w14:textId="77777777" w:rsidR="00EF1B8F" w:rsidRPr="000F6CC8" w:rsidRDefault="00EF1B8F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4</m:t>
                </m:r>
              </m:oMath>
            </m:oMathPara>
          </w:p>
        </w:tc>
        <w:tc>
          <w:tcPr>
            <w:tcW w:w="901" w:type="dxa"/>
          </w:tcPr>
          <w:p w14:paraId="08AFAA50" w14:textId="77777777" w:rsidR="00EF1B8F" w:rsidRPr="000F6CC8" w:rsidRDefault="00EF1B8F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33</m:t>
                </m:r>
              </m:oMath>
            </m:oMathPara>
          </w:p>
        </w:tc>
        <w:tc>
          <w:tcPr>
            <w:tcW w:w="901" w:type="dxa"/>
          </w:tcPr>
          <w:p w14:paraId="562583FF" w14:textId="77777777" w:rsidR="00EF1B8F" w:rsidRPr="000F6CC8" w:rsidRDefault="00EF1B8F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11</m:t>
                </m:r>
              </m:oMath>
            </m:oMathPara>
          </w:p>
        </w:tc>
        <w:tc>
          <w:tcPr>
            <w:tcW w:w="902" w:type="dxa"/>
          </w:tcPr>
          <w:p w14:paraId="7845ABAB" w14:textId="457E5A5C" w:rsidR="00EF1B8F" w:rsidRPr="00107B87" w:rsidRDefault="00107B87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6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7</m:t>
                </m:r>
              </m:oMath>
            </m:oMathPara>
          </w:p>
        </w:tc>
        <w:tc>
          <w:tcPr>
            <w:tcW w:w="902" w:type="dxa"/>
            <w:shd w:val="clear" w:color="auto" w:fill="D9E2F3" w:themeFill="accent1" w:themeFillTint="33"/>
          </w:tcPr>
          <w:p w14:paraId="23D7BDC1" w14:textId="410173EE" w:rsidR="00EF1B8F" w:rsidRPr="000D7F59" w:rsidRDefault="00107B87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10</m:t>
                </m:r>
              </m:oMath>
            </m:oMathPara>
          </w:p>
        </w:tc>
        <w:tc>
          <w:tcPr>
            <w:tcW w:w="902" w:type="dxa"/>
            <w:shd w:val="clear" w:color="auto" w:fill="auto"/>
          </w:tcPr>
          <w:p w14:paraId="269747B1" w14:textId="77777777" w:rsidR="00EF1B8F" w:rsidRPr="000F6CC8" w:rsidRDefault="00EF1B8F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1</m:t>
                </m:r>
              </m:oMath>
            </m:oMathPara>
          </w:p>
        </w:tc>
        <w:tc>
          <w:tcPr>
            <w:tcW w:w="902" w:type="dxa"/>
          </w:tcPr>
          <w:p w14:paraId="14A61C15" w14:textId="77777777" w:rsidR="00EF1B8F" w:rsidRPr="000F6CC8" w:rsidRDefault="00EF1B8F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2</m:t>
                </m:r>
              </m:oMath>
            </m:oMathPara>
          </w:p>
        </w:tc>
        <w:tc>
          <w:tcPr>
            <w:tcW w:w="902" w:type="dxa"/>
          </w:tcPr>
          <w:p w14:paraId="43900FBF" w14:textId="77777777" w:rsidR="00EF1B8F" w:rsidRPr="000F6CC8" w:rsidRDefault="00EF1B8F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eastAsia="en-IL"/>
                  </w:rPr>
                  <m:t>4</m:t>
                </m:r>
              </m:oMath>
            </m:oMathPara>
          </w:p>
        </w:tc>
        <w:tc>
          <w:tcPr>
            <w:tcW w:w="902" w:type="dxa"/>
          </w:tcPr>
          <w:p w14:paraId="08B8DC1F" w14:textId="1EC48C31" w:rsidR="00EF1B8F" w:rsidRPr="00107B87" w:rsidRDefault="00107B87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2</m:t>
                </m:r>
              </m:oMath>
            </m:oMathPara>
          </w:p>
        </w:tc>
      </w:tr>
      <w:tr w:rsidR="00EF1B8F" w:rsidRPr="000F6CC8" w14:paraId="2C5AA8C0" w14:textId="77777777" w:rsidTr="001B03AC">
        <w:tc>
          <w:tcPr>
            <w:tcW w:w="901" w:type="dxa"/>
          </w:tcPr>
          <w:p w14:paraId="798FE9EB" w14:textId="77777777" w:rsidR="00EF1B8F" w:rsidRPr="000F6CC8" w:rsidRDefault="00EF1B8F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lang w:eastAsia="en-IL"/>
                <w:oMath/>
              </w:rPr>
            </w:pPr>
          </w:p>
        </w:tc>
        <w:tc>
          <w:tcPr>
            <w:tcW w:w="901" w:type="dxa"/>
          </w:tcPr>
          <w:p w14:paraId="210DCD24" w14:textId="77777777" w:rsidR="00EF1B8F" w:rsidRPr="000F6CC8" w:rsidRDefault="00EF1B8F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1" w:type="dxa"/>
          </w:tcPr>
          <w:p w14:paraId="29839FCB" w14:textId="77777777" w:rsidR="00EF1B8F" w:rsidRPr="000F6CC8" w:rsidRDefault="00EF1B8F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1" w:type="dxa"/>
          </w:tcPr>
          <w:p w14:paraId="3995EDB0" w14:textId="77777777" w:rsidR="00EF1B8F" w:rsidRPr="000F6CC8" w:rsidRDefault="00EF1B8F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2" w:type="dxa"/>
          </w:tcPr>
          <w:p w14:paraId="47CC4298" w14:textId="6466767D" w:rsidR="00EF1B8F" w:rsidRPr="000F6CC8" w:rsidRDefault="00EF1B8F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2" w:type="dxa"/>
          </w:tcPr>
          <w:p w14:paraId="022389E7" w14:textId="2A1B85F7" w:rsidR="00EF1B8F" w:rsidRPr="000F6CC8" w:rsidRDefault="00107B87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high</m:t>
                </m:r>
              </m:oMath>
            </m:oMathPara>
          </w:p>
        </w:tc>
        <w:tc>
          <w:tcPr>
            <w:tcW w:w="902" w:type="dxa"/>
          </w:tcPr>
          <w:p w14:paraId="286E1DBD" w14:textId="77777777" w:rsidR="00EF1B8F" w:rsidRPr="000F6CC8" w:rsidRDefault="00EF1B8F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2" w:type="dxa"/>
          </w:tcPr>
          <w:p w14:paraId="2377A5B2" w14:textId="77777777" w:rsidR="00EF1B8F" w:rsidRPr="000F6CC8" w:rsidRDefault="00EF1B8F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2" w:type="dxa"/>
          </w:tcPr>
          <w:p w14:paraId="401C5377" w14:textId="77777777" w:rsidR="00EF1B8F" w:rsidRPr="000F6CC8" w:rsidRDefault="00EF1B8F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</w:p>
        </w:tc>
        <w:tc>
          <w:tcPr>
            <w:tcW w:w="902" w:type="dxa"/>
          </w:tcPr>
          <w:p w14:paraId="19BABFBE" w14:textId="77777777" w:rsidR="00EF1B8F" w:rsidRPr="000F6CC8" w:rsidRDefault="00EF1B8F" w:rsidP="000F6CC8">
            <w:pPr>
              <w:bidi/>
              <w:spacing w:line="360" w:lineRule="auto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pivot</m:t>
                </m:r>
              </m:oMath>
            </m:oMathPara>
          </w:p>
        </w:tc>
      </w:tr>
    </w:tbl>
    <w:p w14:paraId="6618547B" w14:textId="7F909779" w:rsidR="00260508" w:rsidRDefault="00260508" w:rsidP="000F6CC8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</w:p>
    <w:p w14:paraId="690FFF2E" w14:textId="235339E8" w:rsidR="00F80BD5" w:rsidRDefault="00FE18A4" w:rsidP="00F80BD5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  <w:r>
        <w:rPr>
          <w:rFonts w:eastAsiaTheme="minorEastAsia" w:hint="cs"/>
          <w:sz w:val="20"/>
          <w:szCs w:val="20"/>
          <w:rtl/>
          <w:lang w:eastAsia="en-IL"/>
        </w:rPr>
        <w:t>בחלק השמאלי ה-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pivot</m:t>
        </m:r>
      </m:oMath>
      <w:r>
        <w:rPr>
          <w:rFonts w:eastAsiaTheme="minorEastAsia" w:hint="cs"/>
          <w:sz w:val="20"/>
          <w:szCs w:val="20"/>
          <w:rtl/>
          <w:lang w:eastAsia="en-IL"/>
        </w:rPr>
        <w:t xml:space="preserve"> הוא 2, בחלק הימיני ה-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pivot</m:t>
        </m:r>
      </m:oMath>
      <w:r>
        <w:rPr>
          <w:rFonts w:eastAsiaTheme="minorEastAsia" w:hint="cs"/>
          <w:sz w:val="20"/>
          <w:szCs w:val="20"/>
          <w:rtl/>
          <w:lang w:eastAsia="en-IL"/>
        </w:rPr>
        <w:t xml:space="preserve"> הוא 67 והתהליך מתמשך בצורה רקורסית בכל חלק וחלק.</w:t>
      </w:r>
    </w:p>
    <w:p w14:paraId="711E2164" w14:textId="1BBCF155" w:rsidR="00247C81" w:rsidRDefault="00247C81" w:rsidP="00247C81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</w:p>
    <w:p w14:paraId="3A831B67" w14:textId="6CF9D177" w:rsidR="00881181" w:rsidRPr="00AA07A8" w:rsidRDefault="00355C05" w:rsidP="00881181">
      <w:pPr>
        <w:bidi/>
        <w:spacing w:after="0" w:line="360" w:lineRule="auto"/>
        <w:rPr>
          <w:rFonts w:eastAsiaTheme="minorEastAsia"/>
          <w:b/>
          <w:bCs/>
          <w:sz w:val="20"/>
          <w:szCs w:val="20"/>
          <w:rtl/>
          <w:lang w:eastAsia="en-IL"/>
        </w:rPr>
      </w:pPr>
      <w:r w:rsidRPr="00AA07A8">
        <w:rPr>
          <w:rFonts w:eastAsiaTheme="minorEastAsia" w:hint="cs"/>
          <w:b/>
          <w:bCs/>
          <w:sz w:val="20"/>
          <w:szCs w:val="20"/>
          <w:rtl/>
          <w:lang w:eastAsia="en-IL"/>
        </w:rPr>
        <w:lastRenderedPageBreak/>
        <w:t>דוגמא:</w:t>
      </w:r>
    </w:p>
    <w:p w14:paraId="46E5A3C9" w14:textId="347DD0C9" w:rsidR="00355C05" w:rsidRPr="007D7720" w:rsidRDefault="00AD5028" w:rsidP="00355C05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arr=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  <w:lang w:eastAsia="en-IL"/>
                </w:rPr>
                <m:t>7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 xml:space="preserve">, 3,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9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 xml:space="preserve">, 5, 4, 8,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;</m:t>
          </m:r>
        </m:oMath>
      </m:oMathPara>
    </w:p>
    <w:p w14:paraId="33BC5556" w14:textId="4648912D" w:rsidR="00E87D08" w:rsidRPr="001A0782" w:rsidRDefault="00C60828" w:rsidP="00E87D08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  <w:lang w:eastAsia="en-IL"/>
                </w:rPr>
                <m:t>4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 xml:space="preserve">, 3,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1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 xml:space="preserve">, 5, </m:t>
              </m:r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  <w:lang w:eastAsia="en-IL"/>
                </w:rPr>
                <m:t>7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, 8, 9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;</m:t>
          </m:r>
        </m:oMath>
      </m:oMathPara>
    </w:p>
    <w:p w14:paraId="390A8965" w14:textId="0296E412" w:rsidR="00A307C2" w:rsidRPr="001A0782" w:rsidRDefault="00C60828" w:rsidP="00A307C2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 xml:space="preserve">1, 3, </m:t>
              </m:r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  <w:lang w:eastAsia="en-IL"/>
                </w:rPr>
                <m:t>4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 xml:space="preserve">, 5, </m:t>
              </m:r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  <w:lang w:eastAsia="en-IL"/>
                </w:rPr>
                <m:t>7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, 8, 9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;</m:t>
          </m:r>
        </m:oMath>
      </m:oMathPara>
    </w:p>
    <w:p w14:paraId="1D27940B" w14:textId="34219AD6" w:rsidR="00A307C2" w:rsidRPr="001A0782" w:rsidRDefault="00C60828" w:rsidP="00A307C2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1, 3, 4, 5, 7, 8, 9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;</m:t>
          </m:r>
        </m:oMath>
      </m:oMathPara>
    </w:p>
    <w:p w14:paraId="56DFD27B" w14:textId="77777777" w:rsidR="001E5649" w:rsidRDefault="001E5649" w:rsidP="00A307C2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</w:p>
    <w:p w14:paraId="6BB88EF4" w14:textId="64100D6C" w:rsidR="00A307C2" w:rsidRPr="00AA07A8" w:rsidRDefault="00596713" w:rsidP="001E5649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 w:rsidRPr="00AA07A8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אלגוריתם:</w:t>
      </w:r>
    </w:p>
    <w:p w14:paraId="0DB2A109" w14:textId="18D89FC7" w:rsidR="00C10D37" w:rsidRDefault="00C10D37" w:rsidP="00C10D37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7F606750" w14:textId="0F485CEC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public static void quickSort(int[ ] arr) {</m:t>
          </m:r>
        </m:oMath>
      </m:oMathPara>
    </w:p>
    <w:p w14:paraId="30687527" w14:textId="5FB06610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quickSort(arr, 0, arr.length - </m:t>
          </m:r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1);</m:t>
          </m:r>
        </m:oMath>
      </m:oMathPara>
    </w:p>
    <w:p w14:paraId="32633435" w14:textId="2E5B5D5A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}</m:t>
          </m:r>
        </m:oMath>
      </m:oMathPara>
    </w:p>
    <w:p w14:paraId="22D6A355" w14:textId="17BC2960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</m:t>
          </m:r>
        </m:oMath>
      </m:oMathPara>
    </w:p>
    <w:p w14:paraId="1F44B1B2" w14:textId="1F47F502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private static void quickSort(int arr[ ], int low, int high) {</m:t>
          </m:r>
        </m:oMath>
      </m:oMathPara>
    </w:p>
    <w:p w14:paraId="2961CDE3" w14:textId="3FE519B7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if(low &lt; high) {</m:t>
          </m:r>
        </m:oMath>
      </m:oMathPara>
    </w:p>
    <w:p w14:paraId="2824373D" w14:textId="2B357111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int pivot = partition(arr, low, high);</m:t>
          </m:r>
        </m:oMath>
      </m:oMathPara>
    </w:p>
    <w:p w14:paraId="1067D45D" w14:textId="62D1B8A3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quickSort(arr, low, pivot - 1);</m:t>
          </m:r>
        </m:oMath>
      </m:oMathPara>
    </w:p>
    <w:p w14:paraId="7A4AA5E9" w14:textId="6EA6122B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quickSort(arr, pivot + 1, </m:t>
          </m:r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high);</m:t>
          </m:r>
        </m:oMath>
      </m:oMathPara>
    </w:p>
    <w:p w14:paraId="1CCBC958" w14:textId="3D322517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}</m:t>
          </m:r>
        </m:oMath>
      </m:oMathPara>
    </w:p>
    <w:p w14:paraId="50F7E572" w14:textId="07627F91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}</m:t>
          </m:r>
        </m:oMath>
      </m:oMathPara>
    </w:p>
    <w:p w14:paraId="512A3442" w14:textId="77777777" w:rsidR="00C10D37" w:rsidRPr="00C10D37" w:rsidRDefault="00C10D3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</w:p>
    <w:p w14:paraId="5B23ACC1" w14:textId="22EFF4B9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public static int partition(int[ ] arr, int low, int high) {</m:t>
          </m:r>
        </m:oMath>
      </m:oMathPara>
    </w:p>
    <w:p w14:paraId="02A74DB8" w14:textId="43F603C7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int pivot = low;</m:t>
          </m:r>
        </m:oMath>
      </m:oMathPara>
    </w:p>
    <w:p w14:paraId="675D4B02" w14:textId="3501A7A7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low++;</m:t>
          </m:r>
        </m:oMath>
      </m:oMathPara>
    </w:p>
    <w:p w14:paraId="01136A4B" w14:textId="7607710D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while(low &lt;= high) {</m:t>
          </m:r>
        </m:oMath>
      </m:oMathPara>
    </w:p>
    <w:p w14:paraId="60E16C34" w14:textId="5481B439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if(arr[low] &lt;= arr[pivot]) low++;</m:t>
          </m:r>
        </m:oMath>
      </m:oMathPara>
    </w:p>
    <w:p w14:paraId="4300E022" w14:textId="15A845BD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else if(arr[high] &gt; arr[pivot]) high--;</m:t>
          </m:r>
        </m:oMath>
      </m:oMathPara>
    </w:p>
    <w:p w14:paraId="13A3441B" w14:textId="00542DF1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else swap(arr, high, low);</m:t>
          </m:r>
        </m:oMath>
      </m:oMathPara>
    </w:p>
    <w:p w14:paraId="79788BC8" w14:textId="363CB36A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}</m:t>
          </m:r>
        </m:oMath>
      </m:oMathPara>
    </w:p>
    <w:p w14:paraId="20977EE7" w14:textId="54A4815D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swap(arr, high, pivot);</m:t>
          </m:r>
        </m:oMath>
      </m:oMathPara>
    </w:p>
    <w:p w14:paraId="6EEC3882" w14:textId="5B77BA21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return high;</m:t>
          </m:r>
        </m:oMath>
      </m:oMathPara>
    </w:p>
    <w:p w14:paraId="7740D633" w14:textId="0FDC0268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}</m:t>
          </m:r>
        </m:oMath>
      </m:oMathPara>
    </w:p>
    <w:p w14:paraId="0D664FDA" w14:textId="77777777" w:rsidR="00C10D37" w:rsidRPr="00C10D37" w:rsidRDefault="00C10D3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</w:p>
    <w:p w14:paraId="29121246" w14:textId="7189C1FC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public static void swap(int[ ] arr, int i, int j) {</m:t>
          </m:r>
        </m:oMath>
      </m:oMathPara>
    </w:p>
    <w:p w14:paraId="3553C41F" w14:textId="169E8BD8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int temp = arr[i];</m:t>
          </m:r>
        </m:oMath>
      </m:oMathPara>
    </w:p>
    <w:p w14:paraId="6997B80B" w14:textId="7C7EDD96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arr[i] = arr[j];</m:t>
          </m:r>
        </m:oMath>
      </m:oMathPara>
    </w:p>
    <w:p w14:paraId="7C7C7594" w14:textId="36B1C733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arr[j] = temp;</m:t>
          </m:r>
        </m:oMath>
      </m:oMathPara>
    </w:p>
    <w:p w14:paraId="4DB7AB12" w14:textId="22BBDB1F" w:rsidR="00C10D37" w:rsidRPr="00C10D37" w:rsidRDefault="003829F7" w:rsidP="003829F7">
      <w:pPr>
        <w:spacing w:after="0" w:line="360" w:lineRule="atLeast"/>
        <w:rPr>
          <w:rFonts w:ascii="Cambria Math" w:eastAsia="Times New Roman" w:hAnsi="Cambria Math" w:cs="Times New Roman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}</m:t>
          </m:r>
        </m:oMath>
      </m:oMathPara>
    </w:p>
    <w:p w14:paraId="49765009" w14:textId="77777777" w:rsidR="00C10D37" w:rsidRDefault="00C10D37" w:rsidP="00C10D37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21A34071" w14:textId="0EEC03A6" w:rsidR="00A156A0" w:rsidRDefault="00A156A0" w:rsidP="00A156A0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0F54AD8E" w14:textId="2209806C" w:rsidR="00A156A0" w:rsidRPr="001C538E" w:rsidRDefault="00D91F57" w:rsidP="00A156A0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 w:rsidRPr="001C538E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lastRenderedPageBreak/>
        <w:t>סיבוכיות:</w:t>
      </w:r>
    </w:p>
    <w:p w14:paraId="619060E9" w14:textId="4F68C655" w:rsidR="00D91F57" w:rsidRDefault="00D91F57" w:rsidP="00D91F57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בכל קריאה לונקציה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quickSort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744DD6">
        <w:rPr>
          <w:rFonts w:eastAsiaTheme="minorEastAsia" w:hint="cs"/>
          <w:i/>
          <w:sz w:val="20"/>
          <w:szCs w:val="20"/>
          <w:rtl/>
          <w:lang w:eastAsia="en-IL"/>
        </w:rPr>
        <w:t xml:space="preserve">אנו מחליקם את המערך ל-2, ולכן עלינו לחשב כמה פעמים יש לחק מספר ב-2 עד שנגיע ל-1, או במילים אחרות לחשב כמה פעמים 2 מוכפל בעצמו (חזקה) </w:t>
      </w:r>
      <w:r w:rsidR="000F12C4">
        <w:rPr>
          <w:rFonts w:eastAsiaTheme="minorEastAsia" w:hint="cs"/>
          <w:i/>
          <w:sz w:val="20"/>
          <w:szCs w:val="20"/>
          <w:rtl/>
          <w:lang w:eastAsia="en-IL"/>
        </w:rPr>
        <w:t>על מנת להגיע ל-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</m:t>
        </m:r>
      </m:oMath>
      <w:r w:rsidR="0024003A">
        <w:rPr>
          <w:rFonts w:eastAsiaTheme="minorEastAsia" w:hint="cs"/>
          <w:i/>
          <w:sz w:val="20"/>
          <w:szCs w:val="20"/>
          <w:rtl/>
          <w:lang w:eastAsia="en-IL"/>
        </w:rPr>
        <w:t xml:space="preserve"> שהוא גודל המערך:</w:t>
      </w:r>
    </w:p>
    <w:p w14:paraId="67E30423" w14:textId="2FB9F48C" w:rsidR="001C5905" w:rsidRPr="0022597C" w:rsidRDefault="009D28B6" w:rsidP="001C5905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, k=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eastAsia="en-IL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n→O(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eastAsia="en-I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eastAsia="en-I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eastAsia="en-IL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n)</m:t>
                  </m:r>
                </m:e>
              </m:func>
            </m:e>
          </m:func>
        </m:oMath>
      </m:oMathPara>
    </w:p>
    <w:p w14:paraId="0BE7673E" w14:textId="2DCFFEB8" w:rsidR="0022597C" w:rsidRDefault="0022597C" w:rsidP="0022597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החישוב נכון רק כשאר בכל חלוקה מחלקים את המערך לחלקים בערך שווים.</w:t>
      </w:r>
    </w:p>
    <w:p w14:paraId="1F6BA546" w14:textId="75A1CEA6" w:rsidR="0022597C" w:rsidRDefault="0022597C" w:rsidP="0022597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אם מחליקם אותו לשליש ושני שליש, או בכל חלוקה אחרת, מובן שהיעילות תרד.</w:t>
      </w:r>
    </w:p>
    <w:p w14:paraId="5B81AC17" w14:textId="141F0F48" w:rsidR="0022597C" w:rsidRDefault="0022597C" w:rsidP="0022597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אי אפשר לדעת מראש כיצד תתבצע</w:t>
      </w:r>
      <w:r w:rsidR="0089370D">
        <w:rPr>
          <w:rFonts w:eastAsiaTheme="minorEastAsia" w:hint="cs"/>
          <w:i/>
          <w:sz w:val="20"/>
          <w:szCs w:val="20"/>
          <w:rtl/>
          <w:lang w:eastAsia="en-IL"/>
        </w:rPr>
        <w:t xml:space="preserve"> החלוקה, מכיוון שהיא נקבת על-פי ערכו של האיבר הראשון.</w:t>
      </w:r>
    </w:p>
    <w:p w14:paraId="069A005F" w14:textId="5D0CED5D" w:rsidR="00D42F41" w:rsidRDefault="00D42F41" w:rsidP="00D42F41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53FAF31C" w14:textId="6DE21BB0" w:rsidR="00D42F41" w:rsidRPr="00B33CD6" w:rsidRDefault="00F2640B" w:rsidP="00D42F41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 w:rsidRPr="00B33CD6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 xml:space="preserve">סיבוכיות של המקרה הגרוע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eastAsia="en-IL"/>
          </w:rPr>
          <m:t>worst case</m:t>
        </m:r>
      </m:oMath>
      <w:r w:rsidRPr="00B33CD6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:</w:t>
      </w:r>
    </w:p>
    <w:p w14:paraId="660D3F91" w14:textId="530586E6" w:rsidR="00F2640B" w:rsidRDefault="004F1CBF" w:rsidP="00F2640B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למרבה הפלא, דווקא מיון של מערך ממוין יהיה המקרה הגרוע ביותר</w:t>
      </w:r>
      <w:r w:rsidR="008E25B0">
        <w:rPr>
          <w:rFonts w:eastAsiaTheme="minorEastAsia" w:hint="cs"/>
          <w:i/>
          <w:sz w:val="20"/>
          <w:szCs w:val="20"/>
          <w:rtl/>
          <w:lang w:eastAsia="en-IL"/>
        </w:rPr>
        <w:t>,</w:t>
      </w:r>
    </w:p>
    <w:p w14:paraId="161500F8" w14:textId="4E2D550B" w:rsidR="008E25B0" w:rsidRDefault="008E25B0" w:rsidP="008E25B0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כי בכל פעם שנחלק את המערך יהיה האיבר הראשון ובחלקו</w:t>
      </w:r>
      <w:r w:rsidR="003F40B4">
        <w:rPr>
          <w:rFonts w:eastAsiaTheme="minorEastAsia" w:hint="cs"/>
          <w:i/>
          <w:sz w:val="20"/>
          <w:szCs w:val="20"/>
          <w:rtl/>
          <w:lang w:eastAsia="en-IL"/>
        </w:rPr>
        <w:t xml:space="preserve"> ובחלקו השני יהיו שני איברים</w:t>
      </w:r>
      <w:r w:rsidR="003E6FBE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3C2455F9" w14:textId="3E8A2F8E" w:rsidR="003E6FBE" w:rsidRDefault="003E6FBE" w:rsidP="003E6FBE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כך יהיו לנו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n-1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חלוקות, למשל:</w:t>
      </w:r>
    </w:p>
    <w:p w14:paraId="564F27E9" w14:textId="77777777" w:rsidR="00650F92" w:rsidRDefault="00650F92" w:rsidP="00650F92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31261" w:rsidRPr="000F6CC8" w14:paraId="6F004413" w14:textId="77777777" w:rsidTr="00C329A6">
        <w:trPr>
          <w:jc w:val="center"/>
        </w:trPr>
        <w:tc>
          <w:tcPr>
            <w:tcW w:w="901" w:type="dxa"/>
          </w:tcPr>
          <w:p w14:paraId="3E5461BE" w14:textId="66458F69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9</m:t>
                </m:r>
              </m:oMath>
            </m:oMathPara>
          </w:p>
        </w:tc>
        <w:tc>
          <w:tcPr>
            <w:tcW w:w="901" w:type="dxa"/>
            <w:shd w:val="clear" w:color="auto" w:fill="auto"/>
          </w:tcPr>
          <w:p w14:paraId="46369781" w14:textId="0D1663E0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8</m:t>
                </m:r>
              </m:oMath>
            </m:oMathPara>
          </w:p>
        </w:tc>
        <w:tc>
          <w:tcPr>
            <w:tcW w:w="901" w:type="dxa"/>
          </w:tcPr>
          <w:p w14:paraId="375F15C4" w14:textId="035D3045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7</m:t>
                </m:r>
              </m:oMath>
            </m:oMathPara>
          </w:p>
        </w:tc>
        <w:tc>
          <w:tcPr>
            <w:tcW w:w="901" w:type="dxa"/>
          </w:tcPr>
          <w:p w14:paraId="55D2DB3D" w14:textId="1C860FF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6</m:t>
                </m:r>
              </m:oMath>
            </m:oMathPara>
          </w:p>
        </w:tc>
        <w:tc>
          <w:tcPr>
            <w:tcW w:w="902" w:type="dxa"/>
          </w:tcPr>
          <w:p w14:paraId="1531A79A" w14:textId="70F89301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5</m:t>
                </m:r>
              </m:oMath>
            </m:oMathPara>
          </w:p>
        </w:tc>
        <w:tc>
          <w:tcPr>
            <w:tcW w:w="902" w:type="dxa"/>
          </w:tcPr>
          <w:p w14:paraId="2CF77CC3" w14:textId="448264FA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4</m:t>
                </m:r>
              </m:oMath>
            </m:oMathPara>
          </w:p>
        </w:tc>
        <w:tc>
          <w:tcPr>
            <w:tcW w:w="902" w:type="dxa"/>
            <w:shd w:val="clear" w:color="auto" w:fill="auto"/>
          </w:tcPr>
          <w:p w14:paraId="2D7A1910" w14:textId="20B23FDA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3</m:t>
                </m:r>
              </m:oMath>
            </m:oMathPara>
          </w:p>
        </w:tc>
        <w:tc>
          <w:tcPr>
            <w:tcW w:w="902" w:type="dxa"/>
          </w:tcPr>
          <w:p w14:paraId="40203495" w14:textId="7C489270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2</m:t>
                </m:r>
              </m:oMath>
            </m:oMathPara>
          </w:p>
        </w:tc>
        <w:tc>
          <w:tcPr>
            <w:tcW w:w="902" w:type="dxa"/>
          </w:tcPr>
          <w:p w14:paraId="2E8E13B1" w14:textId="3C0F20D7" w:rsidR="00E31261" w:rsidRPr="002631A9" w:rsidRDefault="002631A9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eastAsia="en-IL"/>
                  </w:rPr>
                  <m:t>1</m:t>
                </m:r>
              </m:oMath>
            </m:oMathPara>
          </w:p>
        </w:tc>
        <w:tc>
          <w:tcPr>
            <w:tcW w:w="902" w:type="dxa"/>
          </w:tcPr>
          <w:p w14:paraId="1B9645CB" w14:textId="7E594884" w:rsidR="00E31261" w:rsidRPr="00BC1E49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16"/>
                <w:szCs w:val="16"/>
                <w:lang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en-IL"/>
                  </w:rPr>
                  <m:t>pivot=1</m:t>
                </m:r>
              </m:oMath>
            </m:oMathPara>
          </w:p>
        </w:tc>
      </w:tr>
      <w:tr w:rsidR="00E31261" w:rsidRPr="00BC1E49" w14:paraId="00C0FCE7" w14:textId="77777777" w:rsidTr="00C329A6">
        <w:tblPrEx>
          <w:jc w:val="left"/>
        </w:tblPrEx>
        <w:tc>
          <w:tcPr>
            <w:tcW w:w="901" w:type="dxa"/>
          </w:tcPr>
          <w:p w14:paraId="41989687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9</m:t>
                </m:r>
              </m:oMath>
            </m:oMathPara>
          </w:p>
        </w:tc>
        <w:tc>
          <w:tcPr>
            <w:tcW w:w="901" w:type="dxa"/>
          </w:tcPr>
          <w:p w14:paraId="15D3A28B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8</m:t>
                </m:r>
              </m:oMath>
            </m:oMathPara>
          </w:p>
        </w:tc>
        <w:tc>
          <w:tcPr>
            <w:tcW w:w="901" w:type="dxa"/>
          </w:tcPr>
          <w:p w14:paraId="730F7EBE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7</m:t>
                </m:r>
              </m:oMath>
            </m:oMathPara>
          </w:p>
        </w:tc>
        <w:tc>
          <w:tcPr>
            <w:tcW w:w="901" w:type="dxa"/>
          </w:tcPr>
          <w:p w14:paraId="347E2D78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6</m:t>
                </m:r>
              </m:oMath>
            </m:oMathPara>
          </w:p>
        </w:tc>
        <w:tc>
          <w:tcPr>
            <w:tcW w:w="902" w:type="dxa"/>
          </w:tcPr>
          <w:p w14:paraId="67A3248A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5</m:t>
                </m:r>
              </m:oMath>
            </m:oMathPara>
          </w:p>
        </w:tc>
        <w:tc>
          <w:tcPr>
            <w:tcW w:w="902" w:type="dxa"/>
          </w:tcPr>
          <w:p w14:paraId="78BDBB10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4</m:t>
                </m:r>
              </m:oMath>
            </m:oMathPara>
          </w:p>
        </w:tc>
        <w:tc>
          <w:tcPr>
            <w:tcW w:w="902" w:type="dxa"/>
          </w:tcPr>
          <w:p w14:paraId="21BE5B76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3</m:t>
                </m:r>
              </m:oMath>
            </m:oMathPara>
          </w:p>
        </w:tc>
        <w:tc>
          <w:tcPr>
            <w:tcW w:w="902" w:type="dxa"/>
          </w:tcPr>
          <w:p w14:paraId="1EC78115" w14:textId="5F5C8E27" w:rsidR="00E31261" w:rsidRPr="002631A9" w:rsidRDefault="002631A9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eastAsia="en-IL"/>
                  </w:rPr>
                  <m:t>2</m:t>
                </m:r>
              </m:oMath>
            </m:oMathPara>
          </w:p>
        </w:tc>
        <w:tc>
          <w:tcPr>
            <w:tcW w:w="902" w:type="dxa"/>
          </w:tcPr>
          <w:p w14:paraId="66AFB37B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1</m:t>
                </m:r>
              </m:oMath>
            </m:oMathPara>
          </w:p>
        </w:tc>
        <w:tc>
          <w:tcPr>
            <w:tcW w:w="902" w:type="dxa"/>
          </w:tcPr>
          <w:p w14:paraId="7D856001" w14:textId="65126EA8" w:rsidR="00E31261" w:rsidRPr="00BC1E49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16"/>
                <w:szCs w:val="16"/>
                <w:lang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en-IL"/>
                  </w:rPr>
                  <m:t>pivot=2</m:t>
                </m:r>
              </m:oMath>
            </m:oMathPara>
          </w:p>
        </w:tc>
      </w:tr>
      <w:tr w:rsidR="00E31261" w:rsidRPr="00BC1E49" w14:paraId="77EDDCCF" w14:textId="77777777" w:rsidTr="00C329A6">
        <w:tblPrEx>
          <w:jc w:val="left"/>
        </w:tblPrEx>
        <w:tc>
          <w:tcPr>
            <w:tcW w:w="901" w:type="dxa"/>
          </w:tcPr>
          <w:p w14:paraId="06B2EB2F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9</m:t>
                </m:r>
              </m:oMath>
            </m:oMathPara>
          </w:p>
        </w:tc>
        <w:tc>
          <w:tcPr>
            <w:tcW w:w="901" w:type="dxa"/>
          </w:tcPr>
          <w:p w14:paraId="18F52592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8</m:t>
                </m:r>
              </m:oMath>
            </m:oMathPara>
          </w:p>
        </w:tc>
        <w:tc>
          <w:tcPr>
            <w:tcW w:w="901" w:type="dxa"/>
          </w:tcPr>
          <w:p w14:paraId="0FAF1990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7</m:t>
                </m:r>
              </m:oMath>
            </m:oMathPara>
          </w:p>
        </w:tc>
        <w:tc>
          <w:tcPr>
            <w:tcW w:w="901" w:type="dxa"/>
          </w:tcPr>
          <w:p w14:paraId="4B745808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6</m:t>
                </m:r>
              </m:oMath>
            </m:oMathPara>
          </w:p>
        </w:tc>
        <w:tc>
          <w:tcPr>
            <w:tcW w:w="902" w:type="dxa"/>
          </w:tcPr>
          <w:p w14:paraId="4961FB44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5</m:t>
                </m:r>
              </m:oMath>
            </m:oMathPara>
          </w:p>
        </w:tc>
        <w:tc>
          <w:tcPr>
            <w:tcW w:w="902" w:type="dxa"/>
          </w:tcPr>
          <w:p w14:paraId="4EF14575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4</m:t>
                </m:r>
              </m:oMath>
            </m:oMathPara>
          </w:p>
        </w:tc>
        <w:tc>
          <w:tcPr>
            <w:tcW w:w="902" w:type="dxa"/>
          </w:tcPr>
          <w:p w14:paraId="1902669C" w14:textId="5DDC455D" w:rsidR="00E31261" w:rsidRPr="002631A9" w:rsidRDefault="002631A9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eastAsia="en-IL"/>
                  </w:rPr>
                  <m:t>3</m:t>
                </m:r>
              </m:oMath>
            </m:oMathPara>
          </w:p>
        </w:tc>
        <w:tc>
          <w:tcPr>
            <w:tcW w:w="902" w:type="dxa"/>
          </w:tcPr>
          <w:p w14:paraId="0C271EA1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2</m:t>
                </m:r>
              </m:oMath>
            </m:oMathPara>
          </w:p>
        </w:tc>
        <w:tc>
          <w:tcPr>
            <w:tcW w:w="902" w:type="dxa"/>
          </w:tcPr>
          <w:p w14:paraId="53CEC38E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1</m:t>
                </m:r>
              </m:oMath>
            </m:oMathPara>
          </w:p>
        </w:tc>
        <w:tc>
          <w:tcPr>
            <w:tcW w:w="902" w:type="dxa"/>
          </w:tcPr>
          <w:p w14:paraId="3E30F9D9" w14:textId="290340FB" w:rsidR="00E31261" w:rsidRPr="00BC1E49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16"/>
                <w:szCs w:val="16"/>
                <w:lang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en-IL"/>
                  </w:rPr>
                  <m:t>pivot=3</m:t>
                </m:r>
              </m:oMath>
            </m:oMathPara>
          </w:p>
        </w:tc>
      </w:tr>
      <w:tr w:rsidR="00E31261" w:rsidRPr="00BC1E49" w14:paraId="78F142B6" w14:textId="77777777" w:rsidTr="00C329A6">
        <w:tblPrEx>
          <w:jc w:val="left"/>
        </w:tblPrEx>
        <w:tc>
          <w:tcPr>
            <w:tcW w:w="901" w:type="dxa"/>
          </w:tcPr>
          <w:p w14:paraId="7B3CEF60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9</m:t>
                </m:r>
              </m:oMath>
            </m:oMathPara>
          </w:p>
        </w:tc>
        <w:tc>
          <w:tcPr>
            <w:tcW w:w="901" w:type="dxa"/>
          </w:tcPr>
          <w:p w14:paraId="6BB83194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8</m:t>
                </m:r>
              </m:oMath>
            </m:oMathPara>
          </w:p>
        </w:tc>
        <w:tc>
          <w:tcPr>
            <w:tcW w:w="901" w:type="dxa"/>
          </w:tcPr>
          <w:p w14:paraId="1452F6C6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7</m:t>
                </m:r>
              </m:oMath>
            </m:oMathPara>
          </w:p>
        </w:tc>
        <w:tc>
          <w:tcPr>
            <w:tcW w:w="901" w:type="dxa"/>
          </w:tcPr>
          <w:p w14:paraId="4DD1D515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6</m:t>
                </m:r>
              </m:oMath>
            </m:oMathPara>
          </w:p>
        </w:tc>
        <w:tc>
          <w:tcPr>
            <w:tcW w:w="902" w:type="dxa"/>
          </w:tcPr>
          <w:p w14:paraId="05E86797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5</m:t>
                </m:r>
              </m:oMath>
            </m:oMathPara>
          </w:p>
        </w:tc>
        <w:tc>
          <w:tcPr>
            <w:tcW w:w="902" w:type="dxa"/>
          </w:tcPr>
          <w:p w14:paraId="3FDAC0FB" w14:textId="3A5C7501" w:rsidR="00E31261" w:rsidRPr="002631A9" w:rsidRDefault="002631A9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eastAsia="en-IL"/>
                  </w:rPr>
                  <m:t>4</m:t>
                </m:r>
              </m:oMath>
            </m:oMathPara>
          </w:p>
        </w:tc>
        <w:tc>
          <w:tcPr>
            <w:tcW w:w="902" w:type="dxa"/>
          </w:tcPr>
          <w:p w14:paraId="462A2EB5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3</m:t>
                </m:r>
              </m:oMath>
            </m:oMathPara>
          </w:p>
        </w:tc>
        <w:tc>
          <w:tcPr>
            <w:tcW w:w="902" w:type="dxa"/>
          </w:tcPr>
          <w:p w14:paraId="5B4EA135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2</m:t>
                </m:r>
              </m:oMath>
            </m:oMathPara>
          </w:p>
        </w:tc>
        <w:tc>
          <w:tcPr>
            <w:tcW w:w="902" w:type="dxa"/>
          </w:tcPr>
          <w:p w14:paraId="728B44B8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1</m:t>
                </m:r>
              </m:oMath>
            </m:oMathPara>
          </w:p>
        </w:tc>
        <w:tc>
          <w:tcPr>
            <w:tcW w:w="902" w:type="dxa"/>
          </w:tcPr>
          <w:p w14:paraId="63D83835" w14:textId="53E89234" w:rsidR="00E31261" w:rsidRPr="00BC1E49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16"/>
                <w:szCs w:val="16"/>
                <w:lang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en-IL"/>
                  </w:rPr>
                  <m:t>pivot=4</m:t>
                </m:r>
              </m:oMath>
            </m:oMathPara>
          </w:p>
        </w:tc>
      </w:tr>
      <w:tr w:rsidR="00E31261" w:rsidRPr="00BC1E49" w14:paraId="59ABB9B5" w14:textId="77777777" w:rsidTr="00C329A6">
        <w:tblPrEx>
          <w:jc w:val="left"/>
        </w:tblPrEx>
        <w:tc>
          <w:tcPr>
            <w:tcW w:w="901" w:type="dxa"/>
          </w:tcPr>
          <w:p w14:paraId="5A992AD0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9</m:t>
                </m:r>
              </m:oMath>
            </m:oMathPara>
          </w:p>
        </w:tc>
        <w:tc>
          <w:tcPr>
            <w:tcW w:w="901" w:type="dxa"/>
          </w:tcPr>
          <w:p w14:paraId="410C6094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8</m:t>
                </m:r>
              </m:oMath>
            </m:oMathPara>
          </w:p>
        </w:tc>
        <w:tc>
          <w:tcPr>
            <w:tcW w:w="901" w:type="dxa"/>
          </w:tcPr>
          <w:p w14:paraId="12E1E0A4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7</m:t>
                </m:r>
              </m:oMath>
            </m:oMathPara>
          </w:p>
        </w:tc>
        <w:tc>
          <w:tcPr>
            <w:tcW w:w="901" w:type="dxa"/>
          </w:tcPr>
          <w:p w14:paraId="7E73A301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6</m:t>
                </m:r>
              </m:oMath>
            </m:oMathPara>
          </w:p>
        </w:tc>
        <w:tc>
          <w:tcPr>
            <w:tcW w:w="902" w:type="dxa"/>
          </w:tcPr>
          <w:p w14:paraId="35415CBE" w14:textId="3AF4CE84" w:rsidR="00E31261" w:rsidRPr="002631A9" w:rsidRDefault="002631A9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eastAsia="en-IL"/>
                  </w:rPr>
                  <m:t>5</m:t>
                </m:r>
              </m:oMath>
            </m:oMathPara>
          </w:p>
        </w:tc>
        <w:tc>
          <w:tcPr>
            <w:tcW w:w="902" w:type="dxa"/>
          </w:tcPr>
          <w:p w14:paraId="278FB6C6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4</m:t>
                </m:r>
              </m:oMath>
            </m:oMathPara>
          </w:p>
        </w:tc>
        <w:tc>
          <w:tcPr>
            <w:tcW w:w="902" w:type="dxa"/>
          </w:tcPr>
          <w:p w14:paraId="4F6383EC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3</m:t>
                </m:r>
              </m:oMath>
            </m:oMathPara>
          </w:p>
        </w:tc>
        <w:tc>
          <w:tcPr>
            <w:tcW w:w="902" w:type="dxa"/>
          </w:tcPr>
          <w:p w14:paraId="37C8E534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2</m:t>
                </m:r>
              </m:oMath>
            </m:oMathPara>
          </w:p>
        </w:tc>
        <w:tc>
          <w:tcPr>
            <w:tcW w:w="902" w:type="dxa"/>
          </w:tcPr>
          <w:p w14:paraId="310DC805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1</m:t>
                </m:r>
              </m:oMath>
            </m:oMathPara>
          </w:p>
        </w:tc>
        <w:tc>
          <w:tcPr>
            <w:tcW w:w="902" w:type="dxa"/>
          </w:tcPr>
          <w:p w14:paraId="78BF3045" w14:textId="07FFEF9B" w:rsidR="00E31261" w:rsidRPr="00BC1E49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16"/>
                <w:szCs w:val="16"/>
                <w:lang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en-IL"/>
                  </w:rPr>
                  <m:t>pivot=5</m:t>
                </m:r>
              </m:oMath>
            </m:oMathPara>
          </w:p>
        </w:tc>
      </w:tr>
      <w:tr w:rsidR="00E31261" w:rsidRPr="00BC1E49" w14:paraId="2A5D62E9" w14:textId="77777777" w:rsidTr="00C329A6">
        <w:tblPrEx>
          <w:jc w:val="left"/>
        </w:tblPrEx>
        <w:tc>
          <w:tcPr>
            <w:tcW w:w="901" w:type="dxa"/>
          </w:tcPr>
          <w:p w14:paraId="2C002B4C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9</m:t>
                </m:r>
              </m:oMath>
            </m:oMathPara>
          </w:p>
        </w:tc>
        <w:tc>
          <w:tcPr>
            <w:tcW w:w="901" w:type="dxa"/>
          </w:tcPr>
          <w:p w14:paraId="1D89D495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8</m:t>
                </m:r>
              </m:oMath>
            </m:oMathPara>
          </w:p>
        </w:tc>
        <w:tc>
          <w:tcPr>
            <w:tcW w:w="901" w:type="dxa"/>
          </w:tcPr>
          <w:p w14:paraId="4BAD2707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7</m:t>
                </m:r>
              </m:oMath>
            </m:oMathPara>
          </w:p>
        </w:tc>
        <w:tc>
          <w:tcPr>
            <w:tcW w:w="901" w:type="dxa"/>
          </w:tcPr>
          <w:p w14:paraId="4CBF1BA6" w14:textId="02B6A0C6" w:rsidR="00E31261" w:rsidRPr="002631A9" w:rsidRDefault="002631A9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eastAsia="en-IL"/>
                  </w:rPr>
                  <m:t>6</m:t>
                </m:r>
              </m:oMath>
            </m:oMathPara>
          </w:p>
        </w:tc>
        <w:tc>
          <w:tcPr>
            <w:tcW w:w="902" w:type="dxa"/>
          </w:tcPr>
          <w:p w14:paraId="5A947C8E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5</m:t>
                </m:r>
              </m:oMath>
            </m:oMathPara>
          </w:p>
        </w:tc>
        <w:tc>
          <w:tcPr>
            <w:tcW w:w="902" w:type="dxa"/>
          </w:tcPr>
          <w:p w14:paraId="0D7B37D8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4</m:t>
                </m:r>
              </m:oMath>
            </m:oMathPara>
          </w:p>
        </w:tc>
        <w:tc>
          <w:tcPr>
            <w:tcW w:w="902" w:type="dxa"/>
          </w:tcPr>
          <w:p w14:paraId="4B1A0E4B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3</m:t>
                </m:r>
              </m:oMath>
            </m:oMathPara>
          </w:p>
        </w:tc>
        <w:tc>
          <w:tcPr>
            <w:tcW w:w="902" w:type="dxa"/>
          </w:tcPr>
          <w:p w14:paraId="41A32F42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2</m:t>
                </m:r>
              </m:oMath>
            </m:oMathPara>
          </w:p>
        </w:tc>
        <w:tc>
          <w:tcPr>
            <w:tcW w:w="902" w:type="dxa"/>
          </w:tcPr>
          <w:p w14:paraId="2C58D2EA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1</m:t>
                </m:r>
              </m:oMath>
            </m:oMathPara>
          </w:p>
        </w:tc>
        <w:tc>
          <w:tcPr>
            <w:tcW w:w="902" w:type="dxa"/>
          </w:tcPr>
          <w:p w14:paraId="66A02FF9" w14:textId="592D6C4B" w:rsidR="00E31261" w:rsidRPr="00BC1E49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16"/>
                <w:szCs w:val="16"/>
                <w:lang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en-IL"/>
                  </w:rPr>
                  <m:t>pivot=6</m:t>
                </m:r>
              </m:oMath>
            </m:oMathPara>
          </w:p>
        </w:tc>
      </w:tr>
      <w:tr w:rsidR="00E31261" w:rsidRPr="00BC1E49" w14:paraId="0F3042A8" w14:textId="77777777" w:rsidTr="00C329A6">
        <w:tblPrEx>
          <w:jc w:val="left"/>
        </w:tblPrEx>
        <w:tc>
          <w:tcPr>
            <w:tcW w:w="901" w:type="dxa"/>
          </w:tcPr>
          <w:p w14:paraId="3EA05FF9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9</m:t>
                </m:r>
              </m:oMath>
            </m:oMathPara>
          </w:p>
        </w:tc>
        <w:tc>
          <w:tcPr>
            <w:tcW w:w="901" w:type="dxa"/>
          </w:tcPr>
          <w:p w14:paraId="298EB9E3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8</m:t>
                </m:r>
              </m:oMath>
            </m:oMathPara>
          </w:p>
        </w:tc>
        <w:tc>
          <w:tcPr>
            <w:tcW w:w="901" w:type="dxa"/>
          </w:tcPr>
          <w:p w14:paraId="637DF88D" w14:textId="16446B4F" w:rsidR="00E31261" w:rsidRPr="002631A9" w:rsidRDefault="002631A9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eastAsia="en-IL"/>
                  </w:rPr>
                  <m:t>7</m:t>
                </m:r>
              </m:oMath>
            </m:oMathPara>
          </w:p>
        </w:tc>
        <w:tc>
          <w:tcPr>
            <w:tcW w:w="901" w:type="dxa"/>
          </w:tcPr>
          <w:p w14:paraId="72B5372D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6</m:t>
                </m:r>
              </m:oMath>
            </m:oMathPara>
          </w:p>
        </w:tc>
        <w:tc>
          <w:tcPr>
            <w:tcW w:w="902" w:type="dxa"/>
          </w:tcPr>
          <w:p w14:paraId="2D12A027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5</m:t>
                </m:r>
              </m:oMath>
            </m:oMathPara>
          </w:p>
        </w:tc>
        <w:tc>
          <w:tcPr>
            <w:tcW w:w="902" w:type="dxa"/>
          </w:tcPr>
          <w:p w14:paraId="3E96B3BD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4</m:t>
                </m:r>
              </m:oMath>
            </m:oMathPara>
          </w:p>
        </w:tc>
        <w:tc>
          <w:tcPr>
            <w:tcW w:w="902" w:type="dxa"/>
          </w:tcPr>
          <w:p w14:paraId="367A1CA6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3</m:t>
                </m:r>
              </m:oMath>
            </m:oMathPara>
          </w:p>
        </w:tc>
        <w:tc>
          <w:tcPr>
            <w:tcW w:w="902" w:type="dxa"/>
          </w:tcPr>
          <w:p w14:paraId="05A9CE9F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2</m:t>
                </m:r>
              </m:oMath>
            </m:oMathPara>
          </w:p>
        </w:tc>
        <w:tc>
          <w:tcPr>
            <w:tcW w:w="902" w:type="dxa"/>
          </w:tcPr>
          <w:p w14:paraId="5E6853B8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1</m:t>
                </m:r>
              </m:oMath>
            </m:oMathPara>
          </w:p>
        </w:tc>
        <w:tc>
          <w:tcPr>
            <w:tcW w:w="902" w:type="dxa"/>
          </w:tcPr>
          <w:p w14:paraId="6360AF41" w14:textId="3C569714" w:rsidR="00E31261" w:rsidRPr="00BC1E49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16"/>
                <w:szCs w:val="16"/>
                <w:lang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en-IL"/>
                  </w:rPr>
                  <m:t>pivot=7</m:t>
                </m:r>
              </m:oMath>
            </m:oMathPara>
          </w:p>
        </w:tc>
      </w:tr>
      <w:tr w:rsidR="00E31261" w:rsidRPr="00BC1E49" w14:paraId="06B37F87" w14:textId="77777777" w:rsidTr="00C329A6">
        <w:tblPrEx>
          <w:jc w:val="left"/>
        </w:tblPrEx>
        <w:tc>
          <w:tcPr>
            <w:tcW w:w="901" w:type="dxa"/>
          </w:tcPr>
          <w:p w14:paraId="4979EC0A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9</m:t>
                </m:r>
              </m:oMath>
            </m:oMathPara>
          </w:p>
        </w:tc>
        <w:tc>
          <w:tcPr>
            <w:tcW w:w="901" w:type="dxa"/>
          </w:tcPr>
          <w:p w14:paraId="656120A2" w14:textId="6A75DD6C" w:rsidR="00E31261" w:rsidRPr="002631A9" w:rsidRDefault="002631A9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  <w:lang w:eastAsia="en-IL"/>
                  </w:rPr>
                  <m:t>8</m:t>
                </m:r>
              </m:oMath>
            </m:oMathPara>
          </w:p>
        </w:tc>
        <w:tc>
          <w:tcPr>
            <w:tcW w:w="901" w:type="dxa"/>
          </w:tcPr>
          <w:p w14:paraId="5A2DE15C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7</m:t>
                </m:r>
              </m:oMath>
            </m:oMathPara>
          </w:p>
        </w:tc>
        <w:tc>
          <w:tcPr>
            <w:tcW w:w="901" w:type="dxa"/>
          </w:tcPr>
          <w:p w14:paraId="2D2B5F97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6</m:t>
                </m:r>
              </m:oMath>
            </m:oMathPara>
          </w:p>
        </w:tc>
        <w:tc>
          <w:tcPr>
            <w:tcW w:w="902" w:type="dxa"/>
          </w:tcPr>
          <w:p w14:paraId="73FEDD2C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5</m:t>
                </m:r>
              </m:oMath>
            </m:oMathPara>
          </w:p>
        </w:tc>
        <w:tc>
          <w:tcPr>
            <w:tcW w:w="902" w:type="dxa"/>
          </w:tcPr>
          <w:p w14:paraId="1377DF77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4</m:t>
                </m:r>
              </m:oMath>
            </m:oMathPara>
          </w:p>
        </w:tc>
        <w:tc>
          <w:tcPr>
            <w:tcW w:w="902" w:type="dxa"/>
          </w:tcPr>
          <w:p w14:paraId="78C4A315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3</m:t>
                </m:r>
              </m:oMath>
            </m:oMathPara>
          </w:p>
        </w:tc>
        <w:tc>
          <w:tcPr>
            <w:tcW w:w="902" w:type="dxa"/>
          </w:tcPr>
          <w:p w14:paraId="2AB14814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2</m:t>
                </m:r>
              </m:oMath>
            </m:oMathPara>
          </w:p>
        </w:tc>
        <w:tc>
          <w:tcPr>
            <w:tcW w:w="902" w:type="dxa"/>
          </w:tcPr>
          <w:p w14:paraId="6E26ED05" w14:textId="77777777" w:rsidR="00E31261" w:rsidRPr="00A8625F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20"/>
                <w:szCs w:val="20"/>
                <w:rtl/>
                <w:lang w:eastAsia="en-IL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1</m:t>
                </m:r>
              </m:oMath>
            </m:oMathPara>
          </w:p>
        </w:tc>
        <w:tc>
          <w:tcPr>
            <w:tcW w:w="902" w:type="dxa"/>
          </w:tcPr>
          <w:p w14:paraId="665FDD23" w14:textId="4071E221" w:rsidR="00E31261" w:rsidRPr="00BC1E49" w:rsidRDefault="00E31261" w:rsidP="00255F12">
            <w:pPr>
              <w:bidi/>
              <w:spacing w:line="360" w:lineRule="auto"/>
              <w:jc w:val="center"/>
              <w:rPr>
                <w:rFonts w:ascii="Cambria Math" w:eastAsiaTheme="minorEastAsia" w:hAnsi="Cambria Math"/>
                <w:sz w:val="16"/>
                <w:szCs w:val="16"/>
                <w:lang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  <w:lang w:eastAsia="en-IL"/>
                  </w:rPr>
                  <m:t>pivot=8</m:t>
                </m:r>
              </m:oMath>
            </m:oMathPara>
          </w:p>
        </w:tc>
      </w:tr>
    </w:tbl>
    <w:p w14:paraId="53BC17FD" w14:textId="5582CE85" w:rsidR="003E6FBE" w:rsidRDefault="003E6FBE" w:rsidP="003E6FBE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1639B05E" w14:textId="276AA985" w:rsidR="006817B6" w:rsidRDefault="006817B6" w:rsidP="006817B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כן מספר הקריאות ל-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quickSort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יהיה במקרה הטוב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eastAsia="en-I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n</m:t>
            </m:r>
          </m:e>
        </m:func>
        <m:r>
          <w:rPr>
            <w:rFonts w:ascii="Cambria Math" w:eastAsiaTheme="minorEastAsia" w:hAnsi="Cambria Math"/>
            <w:sz w:val="20"/>
            <w:szCs w:val="20"/>
            <w:lang w:eastAsia="en-IL"/>
          </w:rPr>
          <m:t>)</m:t>
        </m:r>
      </m:oMath>
      <w:r w:rsidR="001D6D09">
        <w:rPr>
          <w:rFonts w:eastAsiaTheme="minorEastAsia" w:hint="cs"/>
          <w:i/>
          <w:sz w:val="20"/>
          <w:szCs w:val="20"/>
          <w:rtl/>
          <w:lang w:eastAsia="en-IL"/>
        </w:rPr>
        <w:t xml:space="preserve"> ובמקרה הגרוע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n-1</m:t>
        </m:r>
      </m:oMath>
      <w:r w:rsidR="006742F2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7C6FF7D1" w14:textId="506BC918" w:rsidR="00F04F53" w:rsidRDefault="00AD459E" w:rsidP="00A009A0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עבור כל חלוקה אנחנו קוראים לפונצקיה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partition</m:t>
        </m:r>
      </m:oMath>
      <w:r w:rsidR="0041728E">
        <w:rPr>
          <w:rFonts w:eastAsiaTheme="minorEastAsia" w:hint="cs"/>
          <w:i/>
          <w:sz w:val="20"/>
          <w:szCs w:val="20"/>
          <w:rtl/>
          <w:lang w:eastAsia="en-IL"/>
        </w:rPr>
        <w:t>,</w:t>
      </w:r>
      <w:r w:rsidR="00737594">
        <w:rPr>
          <w:rFonts w:eastAsiaTheme="minorEastAsia" w:hint="cs"/>
          <w:i/>
          <w:sz w:val="20"/>
          <w:szCs w:val="20"/>
          <w:rtl/>
          <w:lang w:eastAsia="en-IL"/>
        </w:rPr>
        <w:t xml:space="preserve"> שהסיבוכיות שלה היא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O(n)</m:t>
        </m:r>
      </m:oMath>
      <w:r w:rsidR="00A918BA">
        <w:rPr>
          <w:rFonts w:eastAsiaTheme="minorEastAsia" w:hint="cs"/>
          <w:i/>
          <w:sz w:val="20"/>
          <w:szCs w:val="20"/>
          <w:rtl/>
          <w:lang w:eastAsia="en-IL"/>
        </w:rPr>
        <w:t xml:space="preserve">, משום שהיא עוברת באופ סידרתי על שני חלקי המערך ומשווה איבר אחד למשנהו, אמנם בכל קריאה </w:t>
      </w:r>
      <w:r w:rsidR="006F5885">
        <w:rPr>
          <w:rFonts w:eastAsiaTheme="minorEastAsia" w:hint="cs"/>
          <w:i/>
          <w:sz w:val="20"/>
          <w:szCs w:val="20"/>
          <w:rtl/>
          <w:lang w:eastAsia="en-IL"/>
        </w:rPr>
        <w:t>לפונקציה היא עוברת על איבר אחד פחות</w:t>
      </w:r>
      <w:r w:rsidR="00F04F53">
        <w:rPr>
          <w:rFonts w:eastAsiaTheme="minorEastAsia" w:hint="cs"/>
          <w:i/>
          <w:sz w:val="20"/>
          <w:szCs w:val="20"/>
          <w:rtl/>
          <w:lang w:eastAsia="en-IL"/>
        </w:rPr>
        <w:t>, אולם הסיבוכיות נמדדת לפי סדר הגדול ולכן הסיבוכיות של ה</w:t>
      </w:r>
      <w:r w:rsidR="002948C9">
        <w:rPr>
          <w:rFonts w:eastAsiaTheme="minorEastAsia" w:hint="cs"/>
          <w:i/>
          <w:sz w:val="20"/>
          <w:szCs w:val="20"/>
          <w:rtl/>
          <w:lang w:eastAsia="en-IL"/>
        </w:rPr>
        <w:t>פ</w:t>
      </w:r>
      <w:r w:rsidR="00F04F53">
        <w:rPr>
          <w:rFonts w:eastAsiaTheme="minorEastAsia" w:hint="cs"/>
          <w:i/>
          <w:sz w:val="20"/>
          <w:szCs w:val="20"/>
          <w:rtl/>
          <w:lang w:eastAsia="en-IL"/>
        </w:rPr>
        <w:t xml:space="preserve">ונקציה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quickSort</m:t>
        </m:r>
      </m:oMath>
      <w:r w:rsidR="00F04F53">
        <w:rPr>
          <w:rFonts w:eastAsiaTheme="minorEastAsia" w:hint="cs"/>
          <w:i/>
          <w:sz w:val="20"/>
          <w:szCs w:val="20"/>
          <w:rtl/>
          <w:lang w:eastAsia="en-IL"/>
        </w:rPr>
        <w:t xml:space="preserve"> היא</w:t>
      </w:r>
      <w:r w:rsidR="00A009A0">
        <w:rPr>
          <w:rFonts w:eastAsiaTheme="minorEastAsia" w:hint="cs"/>
          <w:i/>
          <w:sz w:val="20"/>
          <w:szCs w:val="20"/>
          <w:rtl/>
          <w:lang w:eastAsia="en-IL"/>
        </w:rPr>
        <w:t xml:space="preserve"> במקרה הטוב: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eastAsia="en-I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n</m:t>
            </m:r>
          </m:e>
        </m:func>
        <m:r>
          <w:rPr>
            <w:rFonts w:ascii="Cambria Math" w:eastAsiaTheme="minorEastAsia" w:hAnsi="Cambria Math"/>
            <w:sz w:val="20"/>
            <w:szCs w:val="20"/>
            <w:lang w:eastAsia="en-IL"/>
          </w:rPr>
          <m:t>)</m:t>
        </m:r>
      </m:oMath>
      <w:r w:rsidR="00F037C5">
        <w:rPr>
          <w:rFonts w:eastAsiaTheme="minorEastAsia" w:hint="cs"/>
          <w:i/>
          <w:sz w:val="20"/>
          <w:szCs w:val="20"/>
          <w:rtl/>
          <w:lang w:eastAsia="en-IL"/>
        </w:rPr>
        <w:t xml:space="preserve">, ובמקרה הגרוע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eastAsia="en-IL"/>
          </w:rPr>
          <m:t>)</m:t>
        </m:r>
      </m:oMath>
      <w:r w:rsidR="00AF3DF5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5D0AA9C9" w14:textId="7D207323" w:rsidR="007E2C9B" w:rsidRDefault="007E2C9B" w:rsidP="007E2C9B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60EDEDDD" w14:textId="7D752947" w:rsidR="007E2C9B" w:rsidRDefault="004E3456" w:rsidP="007E2C9B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חישוב סיבוכיות בצורה רקורסיבית במקרה הגרוע:</w:t>
      </w:r>
    </w:p>
    <w:p w14:paraId="5B08E7B9" w14:textId="0097FA1F" w:rsidR="00AE7695" w:rsidRDefault="009B2A97" w:rsidP="00614A4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נסמן ב-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T(n)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זמן ריצה של מיון מהיר של מערך בעל</w:t>
      </w:r>
      <w:r w:rsidR="00B84B74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4275C7">
        <w:rPr>
          <w:rFonts w:eastAsiaTheme="minorEastAsia" w:hint="cs"/>
          <w:i/>
          <w:sz w:val="20"/>
          <w:szCs w:val="20"/>
          <w:rtl/>
          <w:lang w:eastAsia="en-IL"/>
        </w:rPr>
        <w:t>איברים</w:t>
      </w:r>
      <w:r w:rsidR="009705B4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616327AA" w14:textId="20EF96E6" w:rsidR="009705B4" w:rsidRDefault="00C64EEE" w:rsidP="009705B4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ניתן לכתוב נוסחה רקורסיבית:</w:t>
      </w:r>
    </w:p>
    <w:p w14:paraId="227CB2D9" w14:textId="61F7C2AD" w:rsidR="00C64EEE" w:rsidRPr="0002719A" w:rsidRDefault="00C64EEE" w:rsidP="00C64EEE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+n-1, 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=1</m:t>
          </m:r>
        </m:oMath>
      </m:oMathPara>
    </w:p>
    <w:p w14:paraId="78F44D32" w14:textId="2036FA04" w:rsidR="0002719A" w:rsidRPr="003B3B38" w:rsidRDefault="008B20C7" w:rsidP="0002719A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n-2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+n-2</m:t>
          </m:r>
        </m:oMath>
      </m:oMathPara>
    </w:p>
    <w:p w14:paraId="7822352E" w14:textId="508F4EFE" w:rsidR="003B3B38" w:rsidRPr="0061539C" w:rsidRDefault="003B3B38" w:rsidP="003B3B38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n-2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n-3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+n-3</m:t>
          </m:r>
        </m:oMath>
      </m:oMathPara>
    </w:p>
    <w:p w14:paraId="4A22E6FE" w14:textId="14E9B099" w:rsidR="0061539C" w:rsidRPr="00894A1D" w:rsidRDefault="00D908B9" w:rsidP="0061539C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+1</m:t>
          </m:r>
        </m:oMath>
      </m:oMathPara>
    </w:p>
    <w:p w14:paraId="3BFEB9CB" w14:textId="7EA9D012" w:rsidR="00A3721B" w:rsidRDefault="00A3721B" w:rsidP="00A3721B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53A03C72" w14:textId="4E6E127E" w:rsidR="00894A1D" w:rsidRDefault="00894A1D" w:rsidP="00894A1D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כמו בתור טלסקופי נחבר את כל המשוואות הכל מצטמצם חוץ מהאיבר הראשון והאחרון:</w:t>
      </w:r>
    </w:p>
    <w:p w14:paraId="6FC857BE" w14:textId="167D2AD9" w:rsidR="00894A1D" w:rsidRPr="00A3721B" w:rsidRDefault="00037504" w:rsidP="00894A1D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-T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)</m:t>
          </m:r>
        </m:oMath>
      </m:oMathPara>
    </w:p>
    <w:sectPr w:rsidR="00894A1D" w:rsidRPr="00A3721B" w:rsidSect="004873D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FD5B8" w14:textId="77777777" w:rsidR="00BD7859" w:rsidRDefault="00BD7859" w:rsidP="00326490">
      <w:pPr>
        <w:spacing w:after="0" w:line="240" w:lineRule="auto"/>
      </w:pPr>
      <w:r>
        <w:separator/>
      </w:r>
    </w:p>
  </w:endnote>
  <w:endnote w:type="continuationSeparator" w:id="0">
    <w:p w14:paraId="441855B0" w14:textId="77777777" w:rsidR="00BD7859" w:rsidRDefault="00BD7859" w:rsidP="00326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59386" w14:textId="31E7FD04" w:rsidR="00D51355" w:rsidRPr="000D0E6F" w:rsidRDefault="00D51355">
    <w:pPr>
      <w:pStyle w:val="Footer"/>
      <w:rPr>
        <w:i/>
        <w:iCs/>
        <w:sz w:val="18"/>
        <w:szCs w:val="18"/>
      </w:rPr>
    </w:pPr>
    <w:r w:rsidRPr="000D0E6F">
      <w:rPr>
        <w:rFonts w:hint="cs"/>
        <w:i/>
        <w:iCs/>
        <w:sz w:val="18"/>
        <w:szCs w:val="18"/>
        <w:rtl/>
      </w:rPr>
      <w:t>כפיר גולדפרב, סמסטר קיץ תש</w:t>
    </w:r>
    <w:r w:rsidR="00425AFD">
      <w:rPr>
        <w:rFonts w:hint="cs"/>
        <w:i/>
        <w:iCs/>
        <w:sz w:val="18"/>
        <w:szCs w:val="18"/>
        <w:rtl/>
      </w:rPr>
      <w:t>"</w:t>
    </w:r>
    <w:r w:rsidRPr="000D0E6F">
      <w:rPr>
        <w:rFonts w:hint="cs"/>
        <w:i/>
        <w:iCs/>
        <w:sz w:val="18"/>
        <w:szCs w:val="18"/>
        <w:rtl/>
      </w:rPr>
      <w:t>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856A4" w14:textId="77777777" w:rsidR="00BD7859" w:rsidRDefault="00BD7859" w:rsidP="00326490">
      <w:pPr>
        <w:spacing w:after="0" w:line="240" w:lineRule="auto"/>
      </w:pPr>
      <w:r>
        <w:separator/>
      </w:r>
    </w:p>
  </w:footnote>
  <w:footnote w:type="continuationSeparator" w:id="0">
    <w:p w14:paraId="521B0807" w14:textId="77777777" w:rsidR="00BD7859" w:rsidRDefault="00BD7859" w:rsidP="00326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DC104" w14:textId="77777777" w:rsidR="00326490" w:rsidRPr="00326490" w:rsidRDefault="00326490" w:rsidP="00326490">
    <w:pPr>
      <w:pStyle w:val="Header"/>
      <w:bidi/>
      <w:rPr>
        <w:sz w:val="18"/>
        <w:szCs w:val="18"/>
        <w:rtl/>
      </w:rPr>
    </w:pPr>
    <w:r w:rsidRPr="00326490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3098"/>
    <w:multiLevelType w:val="hybridMultilevel"/>
    <w:tmpl w:val="3064C5A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01CEE"/>
    <w:multiLevelType w:val="hybridMultilevel"/>
    <w:tmpl w:val="65F606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165A"/>
    <w:multiLevelType w:val="hybridMultilevel"/>
    <w:tmpl w:val="CD829D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07953"/>
    <w:multiLevelType w:val="hybridMultilevel"/>
    <w:tmpl w:val="E2C8C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D042E"/>
    <w:multiLevelType w:val="hybridMultilevel"/>
    <w:tmpl w:val="2E5CDBD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27B1E"/>
    <w:multiLevelType w:val="hybridMultilevel"/>
    <w:tmpl w:val="8EE0D094"/>
    <w:lvl w:ilvl="0" w:tplc="88E2ED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D1313"/>
    <w:multiLevelType w:val="hybridMultilevel"/>
    <w:tmpl w:val="A19696B4"/>
    <w:lvl w:ilvl="0" w:tplc="71E869A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95771"/>
    <w:multiLevelType w:val="hybridMultilevel"/>
    <w:tmpl w:val="8F4847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12187"/>
    <w:multiLevelType w:val="hybridMultilevel"/>
    <w:tmpl w:val="3F8655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C242B"/>
    <w:multiLevelType w:val="hybridMultilevel"/>
    <w:tmpl w:val="3F0AE578"/>
    <w:lvl w:ilvl="0" w:tplc="5AC486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04AF0"/>
    <w:multiLevelType w:val="hybridMultilevel"/>
    <w:tmpl w:val="D8AE17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59"/>
    <w:rsid w:val="00001645"/>
    <w:rsid w:val="00001DF6"/>
    <w:rsid w:val="00004F2B"/>
    <w:rsid w:val="000051FB"/>
    <w:rsid w:val="00006A82"/>
    <w:rsid w:val="00006CF0"/>
    <w:rsid w:val="00011247"/>
    <w:rsid w:val="00011393"/>
    <w:rsid w:val="00013567"/>
    <w:rsid w:val="0002719A"/>
    <w:rsid w:val="00032FBB"/>
    <w:rsid w:val="000339A0"/>
    <w:rsid w:val="00033DD0"/>
    <w:rsid w:val="00035DFD"/>
    <w:rsid w:val="00037504"/>
    <w:rsid w:val="00041D61"/>
    <w:rsid w:val="00044BB7"/>
    <w:rsid w:val="00045344"/>
    <w:rsid w:val="00046B26"/>
    <w:rsid w:val="00047EFD"/>
    <w:rsid w:val="000548A7"/>
    <w:rsid w:val="0006173F"/>
    <w:rsid w:val="00064754"/>
    <w:rsid w:val="000725A8"/>
    <w:rsid w:val="000736CD"/>
    <w:rsid w:val="00075A1F"/>
    <w:rsid w:val="0008181C"/>
    <w:rsid w:val="00086DA1"/>
    <w:rsid w:val="000961A9"/>
    <w:rsid w:val="000966E0"/>
    <w:rsid w:val="000A097D"/>
    <w:rsid w:val="000A25A8"/>
    <w:rsid w:val="000B1551"/>
    <w:rsid w:val="000B15B9"/>
    <w:rsid w:val="000C3944"/>
    <w:rsid w:val="000C422E"/>
    <w:rsid w:val="000C5863"/>
    <w:rsid w:val="000D0E6F"/>
    <w:rsid w:val="000D0F51"/>
    <w:rsid w:val="000D3D2A"/>
    <w:rsid w:val="000D58DA"/>
    <w:rsid w:val="000D6F66"/>
    <w:rsid w:val="000D7A89"/>
    <w:rsid w:val="000D7C21"/>
    <w:rsid w:val="000D7F59"/>
    <w:rsid w:val="000E5680"/>
    <w:rsid w:val="000F0FA9"/>
    <w:rsid w:val="000F12C4"/>
    <w:rsid w:val="000F6CC8"/>
    <w:rsid w:val="00100D10"/>
    <w:rsid w:val="0010333B"/>
    <w:rsid w:val="00107B87"/>
    <w:rsid w:val="0011053C"/>
    <w:rsid w:val="00111D59"/>
    <w:rsid w:val="0011476C"/>
    <w:rsid w:val="001176DD"/>
    <w:rsid w:val="00120844"/>
    <w:rsid w:val="00127312"/>
    <w:rsid w:val="00133982"/>
    <w:rsid w:val="001342FE"/>
    <w:rsid w:val="0013525F"/>
    <w:rsid w:val="001359B7"/>
    <w:rsid w:val="001407E2"/>
    <w:rsid w:val="0014137E"/>
    <w:rsid w:val="00144142"/>
    <w:rsid w:val="001441F2"/>
    <w:rsid w:val="00145E98"/>
    <w:rsid w:val="00150369"/>
    <w:rsid w:val="00155167"/>
    <w:rsid w:val="00160116"/>
    <w:rsid w:val="00170972"/>
    <w:rsid w:val="001746EB"/>
    <w:rsid w:val="00174F11"/>
    <w:rsid w:val="00181232"/>
    <w:rsid w:val="00182979"/>
    <w:rsid w:val="00182E8A"/>
    <w:rsid w:val="00185BC6"/>
    <w:rsid w:val="00193E51"/>
    <w:rsid w:val="0019509A"/>
    <w:rsid w:val="001A0782"/>
    <w:rsid w:val="001A5420"/>
    <w:rsid w:val="001B03AC"/>
    <w:rsid w:val="001B1E5E"/>
    <w:rsid w:val="001B20D5"/>
    <w:rsid w:val="001B2930"/>
    <w:rsid w:val="001B3A7D"/>
    <w:rsid w:val="001C538E"/>
    <w:rsid w:val="001C5905"/>
    <w:rsid w:val="001C6103"/>
    <w:rsid w:val="001C7BA4"/>
    <w:rsid w:val="001D19D4"/>
    <w:rsid w:val="001D2FB9"/>
    <w:rsid w:val="001D410F"/>
    <w:rsid w:val="001D6D09"/>
    <w:rsid w:val="001E5649"/>
    <w:rsid w:val="001E56D1"/>
    <w:rsid w:val="001E5A12"/>
    <w:rsid w:val="001E69AE"/>
    <w:rsid w:val="001E6AA9"/>
    <w:rsid w:val="001E7D30"/>
    <w:rsid w:val="001F0694"/>
    <w:rsid w:val="0020062D"/>
    <w:rsid w:val="00202003"/>
    <w:rsid w:val="0020535D"/>
    <w:rsid w:val="00205E26"/>
    <w:rsid w:val="00213057"/>
    <w:rsid w:val="002142B1"/>
    <w:rsid w:val="00216D1E"/>
    <w:rsid w:val="002252A4"/>
    <w:rsid w:val="0022597C"/>
    <w:rsid w:val="00226E5A"/>
    <w:rsid w:val="00230AFC"/>
    <w:rsid w:val="00236D98"/>
    <w:rsid w:val="002377AB"/>
    <w:rsid w:val="00237E97"/>
    <w:rsid w:val="0024003A"/>
    <w:rsid w:val="00247542"/>
    <w:rsid w:val="002478EA"/>
    <w:rsid w:val="00247C81"/>
    <w:rsid w:val="00250A86"/>
    <w:rsid w:val="0025491C"/>
    <w:rsid w:val="00255BA8"/>
    <w:rsid w:val="00255F12"/>
    <w:rsid w:val="00256B44"/>
    <w:rsid w:val="00256C75"/>
    <w:rsid w:val="00260508"/>
    <w:rsid w:val="002617F9"/>
    <w:rsid w:val="002620E4"/>
    <w:rsid w:val="0026219C"/>
    <w:rsid w:val="002631A9"/>
    <w:rsid w:val="00265813"/>
    <w:rsid w:val="00270E26"/>
    <w:rsid w:val="00273148"/>
    <w:rsid w:val="00280D16"/>
    <w:rsid w:val="002813CA"/>
    <w:rsid w:val="002841A0"/>
    <w:rsid w:val="002948C9"/>
    <w:rsid w:val="002A062F"/>
    <w:rsid w:val="002A7A87"/>
    <w:rsid w:val="002B0239"/>
    <w:rsid w:val="002B0457"/>
    <w:rsid w:val="002B1640"/>
    <w:rsid w:val="002B1A42"/>
    <w:rsid w:val="002B1BC2"/>
    <w:rsid w:val="002B4EB3"/>
    <w:rsid w:val="002B5968"/>
    <w:rsid w:val="002C1C51"/>
    <w:rsid w:val="002C2A87"/>
    <w:rsid w:val="002C2AD1"/>
    <w:rsid w:val="002C7CB9"/>
    <w:rsid w:val="002D32EF"/>
    <w:rsid w:val="002D4F38"/>
    <w:rsid w:val="002E14AA"/>
    <w:rsid w:val="002E57EA"/>
    <w:rsid w:val="002E7793"/>
    <w:rsid w:val="002E7F3B"/>
    <w:rsid w:val="00300A49"/>
    <w:rsid w:val="00301793"/>
    <w:rsid w:val="00306516"/>
    <w:rsid w:val="00306BA9"/>
    <w:rsid w:val="00307EA0"/>
    <w:rsid w:val="0031170A"/>
    <w:rsid w:val="00316331"/>
    <w:rsid w:val="00316B4F"/>
    <w:rsid w:val="00321E0B"/>
    <w:rsid w:val="00326490"/>
    <w:rsid w:val="00326E6F"/>
    <w:rsid w:val="00327D6A"/>
    <w:rsid w:val="003337AD"/>
    <w:rsid w:val="003518D4"/>
    <w:rsid w:val="003530CF"/>
    <w:rsid w:val="00354BF0"/>
    <w:rsid w:val="00354DE4"/>
    <w:rsid w:val="00355720"/>
    <w:rsid w:val="00355C05"/>
    <w:rsid w:val="00360D5D"/>
    <w:rsid w:val="003612FB"/>
    <w:rsid w:val="00362EBE"/>
    <w:rsid w:val="00364A44"/>
    <w:rsid w:val="00364CE2"/>
    <w:rsid w:val="00376098"/>
    <w:rsid w:val="00376A81"/>
    <w:rsid w:val="003829F7"/>
    <w:rsid w:val="00383032"/>
    <w:rsid w:val="00385D86"/>
    <w:rsid w:val="00386B08"/>
    <w:rsid w:val="00393A09"/>
    <w:rsid w:val="003B1562"/>
    <w:rsid w:val="003B2811"/>
    <w:rsid w:val="003B3B38"/>
    <w:rsid w:val="003B4EC1"/>
    <w:rsid w:val="003C533D"/>
    <w:rsid w:val="003C65D2"/>
    <w:rsid w:val="003D1C50"/>
    <w:rsid w:val="003D387A"/>
    <w:rsid w:val="003E3DEB"/>
    <w:rsid w:val="003E42CB"/>
    <w:rsid w:val="003E6FBE"/>
    <w:rsid w:val="003F39F5"/>
    <w:rsid w:val="003F40B4"/>
    <w:rsid w:val="00400123"/>
    <w:rsid w:val="0040256D"/>
    <w:rsid w:val="00403AE1"/>
    <w:rsid w:val="0041240D"/>
    <w:rsid w:val="00412B5A"/>
    <w:rsid w:val="004137FF"/>
    <w:rsid w:val="0041728E"/>
    <w:rsid w:val="004173E5"/>
    <w:rsid w:val="00425024"/>
    <w:rsid w:val="00425AFD"/>
    <w:rsid w:val="004275C7"/>
    <w:rsid w:val="004317B3"/>
    <w:rsid w:val="004319C6"/>
    <w:rsid w:val="0043295B"/>
    <w:rsid w:val="00436DB0"/>
    <w:rsid w:val="00437A0A"/>
    <w:rsid w:val="0044113D"/>
    <w:rsid w:val="004429B9"/>
    <w:rsid w:val="00444C6B"/>
    <w:rsid w:val="00445F2D"/>
    <w:rsid w:val="00457C1B"/>
    <w:rsid w:val="004612C1"/>
    <w:rsid w:val="00462F60"/>
    <w:rsid w:val="00464763"/>
    <w:rsid w:val="0047303F"/>
    <w:rsid w:val="004845A2"/>
    <w:rsid w:val="004873D3"/>
    <w:rsid w:val="004A35CA"/>
    <w:rsid w:val="004A4611"/>
    <w:rsid w:val="004A5424"/>
    <w:rsid w:val="004A7C44"/>
    <w:rsid w:val="004B0D4B"/>
    <w:rsid w:val="004B17F7"/>
    <w:rsid w:val="004B2D02"/>
    <w:rsid w:val="004B37DE"/>
    <w:rsid w:val="004C4A73"/>
    <w:rsid w:val="004C7848"/>
    <w:rsid w:val="004D0856"/>
    <w:rsid w:val="004D104E"/>
    <w:rsid w:val="004D25FA"/>
    <w:rsid w:val="004D4C02"/>
    <w:rsid w:val="004D5EBA"/>
    <w:rsid w:val="004E29D6"/>
    <w:rsid w:val="004E3456"/>
    <w:rsid w:val="004E3F67"/>
    <w:rsid w:val="004E4006"/>
    <w:rsid w:val="004F1CBF"/>
    <w:rsid w:val="004F3CAE"/>
    <w:rsid w:val="004F561D"/>
    <w:rsid w:val="00500321"/>
    <w:rsid w:val="0050039D"/>
    <w:rsid w:val="0050083E"/>
    <w:rsid w:val="005047F2"/>
    <w:rsid w:val="00505386"/>
    <w:rsid w:val="005109FB"/>
    <w:rsid w:val="00517EEC"/>
    <w:rsid w:val="00520841"/>
    <w:rsid w:val="005239D5"/>
    <w:rsid w:val="00527D1F"/>
    <w:rsid w:val="00530BD5"/>
    <w:rsid w:val="00531560"/>
    <w:rsid w:val="00534D62"/>
    <w:rsid w:val="0053583B"/>
    <w:rsid w:val="005424DC"/>
    <w:rsid w:val="00543E3C"/>
    <w:rsid w:val="00544F7F"/>
    <w:rsid w:val="00556287"/>
    <w:rsid w:val="00562DA6"/>
    <w:rsid w:val="00563F80"/>
    <w:rsid w:val="00573803"/>
    <w:rsid w:val="00586653"/>
    <w:rsid w:val="00590255"/>
    <w:rsid w:val="0059234D"/>
    <w:rsid w:val="00593250"/>
    <w:rsid w:val="00596713"/>
    <w:rsid w:val="005A364B"/>
    <w:rsid w:val="005B15F3"/>
    <w:rsid w:val="005B180B"/>
    <w:rsid w:val="005B2179"/>
    <w:rsid w:val="005B37C6"/>
    <w:rsid w:val="005C0E1E"/>
    <w:rsid w:val="005C3EC6"/>
    <w:rsid w:val="005C599D"/>
    <w:rsid w:val="005C6DE0"/>
    <w:rsid w:val="005D0141"/>
    <w:rsid w:val="005D39CD"/>
    <w:rsid w:val="005D3BC5"/>
    <w:rsid w:val="005D6396"/>
    <w:rsid w:val="005D6D1E"/>
    <w:rsid w:val="005E3056"/>
    <w:rsid w:val="005E6C7A"/>
    <w:rsid w:val="005F4173"/>
    <w:rsid w:val="005F4256"/>
    <w:rsid w:val="005F5C5C"/>
    <w:rsid w:val="00600D26"/>
    <w:rsid w:val="00611BCD"/>
    <w:rsid w:val="0061260A"/>
    <w:rsid w:val="00614A48"/>
    <w:rsid w:val="0061539C"/>
    <w:rsid w:val="0062031B"/>
    <w:rsid w:val="00624AB8"/>
    <w:rsid w:val="006270C7"/>
    <w:rsid w:val="00630CEF"/>
    <w:rsid w:val="00632445"/>
    <w:rsid w:val="00633178"/>
    <w:rsid w:val="00635867"/>
    <w:rsid w:val="00636E5E"/>
    <w:rsid w:val="00642A94"/>
    <w:rsid w:val="00645487"/>
    <w:rsid w:val="00650695"/>
    <w:rsid w:val="00650F92"/>
    <w:rsid w:val="006562A4"/>
    <w:rsid w:val="00656642"/>
    <w:rsid w:val="006577B3"/>
    <w:rsid w:val="006643AB"/>
    <w:rsid w:val="00666E1E"/>
    <w:rsid w:val="006705FE"/>
    <w:rsid w:val="00672783"/>
    <w:rsid w:val="006742F2"/>
    <w:rsid w:val="00676657"/>
    <w:rsid w:val="0067769D"/>
    <w:rsid w:val="006817B6"/>
    <w:rsid w:val="006952B5"/>
    <w:rsid w:val="006B7553"/>
    <w:rsid w:val="006C1E20"/>
    <w:rsid w:val="006D1A49"/>
    <w:rsid w:val="006D4E06"/>
    <w:rsid w:val="006D771C"/>
    <w:rsid w:val="006E57BF"/>
    <w:rsid w:val="006E7969"/>
    <w:rsid w:val="006F38C8"/>
    <w:rsid w:val="006F3992"/>
    <w:rsid w:val="006F5885"/>
    <w:rsid w:val="006F630D"/>
    <w:rsid w:val="006F6BB0"/>
    <w:rsid w:val="006F7E93"/>
    <w:rsid w:val="00701E7D"/>
    <w:rsid w:val="00707F11"/>
    <w:rsid w:val="0071502D"/>
    <w:rsid w:val="007169A4"/>
    <w:rsid w:val="007230EA"/>
    <w:rsid w:val="007262D1"/>
    <w:rsid w:val="0073532E"/>
    <w:rsid w:val="00736CA5"/>
    <w:rsid w:val="00737594"/>
    <w:rsid w:val="007435A2"/>
    <w:rsid w:val="00744DD6"/>
    <w:rsid w:val="00747D6E"/>
    <w:rsid w:val="007525AD"/>
    <w:rsid w:val="00753037"/>
    <w:rsid w:val="007537E5"/>
    <w:rsid w:val="007677FE"/>
    <w:rsid w:val="007774AD"/>
    <w:rsid w:val="00780CF2"/>
    <w:rsid w:val="00782DD4"/>
    <w:rsid w:val="007864DD"/>
    <w:rsid w:val="00795FFE"/>
    <w:rsid w:val="007969E3"/>
    <w:rsid w:val="007A34A4"/>
    <w:rsid w:val="007A34CA"/>
    <w:rsid w:val="007A761C"/>
    <w:rsid w:val="007B439A"/>
    <w:rsid w:val="007B5593"/>
    <w:rsid w:val="007B5B14"/>
    <w:rsid w:val="007B5C9D"/>
    <w:rsid w:val="007C1A1D"/>
    <w:rsid w:val="007C46C4"/>
    <w:rsid w:val="007D3F02"/>
    <w:rsid w:val="007D413C"/>
    <w:rsid w:val="007D6C10"/>
    <w:rsid w:val="007D6CD3"/>
    <w:rsid w:val="007D7720"/>
    <w:rsid w:val="007E2C9B"/>
    <w:rsid w:val="007E585D"/>
    <w:rsid w:val="007F2E14"/>
    <w:rsid w:val="007F3964"/>
    <w:rsid w:val="007F3A7E"/>
    <w:rsid w:val="00806E67"/>
    <w:rsid w:val="008105DE"/>
    <w:rsid w:val="00810848"/>
    <w:rsid w:val="008144B4"/>
    <w:rsid w:val="008144DD"/>
    <w:rsid w:val="008153CF"/>
    <w:rsid w:val="00815C72"/>
    <w:rsid w:val="00817780"/>
    <w:rsid w:val="008201A2"/>
    <w:rsid w:val="00821215"/>
    <w:rsid w:val="008215A8"/>
    <w:rsid w:val="008237BB"/>
    <w:rsid w:val="00826A8E"/>
    <w:rsid w:val="008304C3"/>
    <w:rsid w:val="00830D6A"/>
    <w:rsid w:val="008332EA"/>
    <w:rsid w:val="00835A5C"/>
    <w:rsid w:val="008367DD"/>
    <w:rsid w:val="00846980"/>
    <w:rsid w:val="0085059E"/>
    <w:rsid w:val="00852059"/>
    <w:rsid w:val="00853822"/>
    <w:rsid w:val="00856C9A"/>
    <w:rsid w:val="00867CD4"/>
    <w:rsid w:val="00867F28"/>
    <w:rsid w:val="008708BD"/>
    <w:rsid w:val="00880D13"/>
    <w:rsid w:val="00881181"/>
    <w:rsid w:val="00882608"/>
    <w:rsid w:val="00884D3C"/>
    <w:rsid w:val="0089171F"/>
    <w:rsid w:val="0089370D"/>
    <w:rsid w:val="00894A1D"/>
    <w:rsid w:val="008A4D8F"/>
    <w:rsid w:val="008A7B67"/>
    <w:rsid w:val="008B0364"/>
    <w:rsid w:val="008B093B"/>
    <w:rsid w:val="008B1B83"/>
    <w:rsid w:val="008B20C7"/>
    <w:rsid w:val="008B4CB1"/>
    <w:rsid w:val="008B6135"/>
    <w:rsid w:val="008C28E7"/>
    <w:rsid w:val="008D37F1"/>
    <w:rsid w:val="008E25B0"/>
    <w:rsid w:val="008E710A"/>
    <w:rsid w:val="008F1462"/>
    <w:rsid w:val="008F63F5"/>
    <w:rsid w:val="00901490"/>
    <w:rsid w:val="0090250C"/>
    <w:rsid w:val="00903BC3"/>
    <w:rsid w:val="00906F8B"/>
    <w:rsid w:val="0090729D"/>
    <w:rsid w:val="00914919"/>
    <w:rsid w:val="00915EDE"/>
    <w:rsid w:val="00916C17"/>
    <w:rsid w:val="0092069A"/>
    <w:rsid w:val="0092397E"/>
    <w:rsid w:val="009267AB"/>
    <w:rsid w:val="009268D6"/>
    <w:rsid w:val="0092734A"/>
    <w:rsid w:val="00927DAE"/>
    <w:rsid w:val="009313F2"/>
    <w:rsid w:val="00932D2E"/>
    <w:rsid w:val="00937D6A"/>
    <w:rsid w:val="00947B97"/>
    <w:rsid w:val="00950852"/>
    <w:rsid w:val="00951AA0"/>
    <w:rsid w:val="00957D56"/>
    <w:rsid w:val="00967349"/>
    <w:rsid w:val="009705B4"/>
    <w:rsid w:val="0097129C"/>
    <w:rsid w:val="009719DA"/>
    <w:rsid w:val="0097235E"/>
    <w:rsid w:val="00975C76"/>
    <w:rsid w:val="00981DBC"/>
    <w:rsid w:val="00985DD4"/>
    <w:rsid w:val="00985FC7"/>
    <w:rsid w:val="0099364E"/>
    <w:rsid w:val="009938CF"/>
    <w:rsid w:val="0099544C"/>
    <w:rsid w:val="0099764D"/>
    <w:rsid w:val="009A635F"/>
    <w:rsid w:val="009A71C0"/>
    <w:rsid w:val="009B089D"/>
    <w:rsid w:val="009B2A97"/>
    <w:rsid w:val="009B2EA0"/>
    <w:rsid w:val="009C4157"/>
    <w:rsid w:val="009C576C"/>
    <w:rsid w:val="009D2495"/>
    <w:rsid w:val="009D28B6"/>
    <w:rsid w:val="009E4017"/>
    <w:rsid w:val="009E7BEE"/>
    <w:rsid w:val="009F45A4"/>
    <w:rsid w:val="009F68AB"/>
    <w:rsid w:val="009F77E6"/>
    <w:rsid w:val="009F7C91"/>
    <w:rsid w:val="00A009A0"/>
    <w:rsid w:val="00A00C12"/>
    <w:rsid w:val="00A04D26"/>
    <w:rsid w:val="00A156A0"/>
    <w:rsid w:val="00A21234"/>
    <w:rsid w:val="00A23F21"/>
    <w:rsid w:val="00A307C2"/>
    <w:rsid w:val="00A31914"/>
    <w:rsid w:val="00A3534B"/>
    <w:rsid w:val="00A359CE"/>
    <w:rsid w:val="00A3721B"/>
    <w:rsid w:val="00A37380"/>
    <w:rsid w:val="00A40AB1"/>
    <w:rsid w:val="00A4552F"/>
    <w:rsid w:val="00A52037"/>
    <w:rsid w:val="00A55F62"/>
    <w:rsid w:val="00A57B07"/>
    <w:rsid w:val="00A804B9"/>
    <w:rsid w:val="00A81A89"/>
    <w:rsid w:val="00A85489"/>
    <w:rsid w:val="00A85B3A"/>
    <w:rsid w:val="00A8625F"/>
    <w:rsid w:val="00A864F1"/>
    <w:rsid w:val="00A86DFF"/>
    <w:rsid w:val="00A918BA"/>
    <w:rsid w:val="00A930F6"/>
    <w:rsid w:val="00A94C1B"/>
    <w:rsid w:val="00AA01DF"/>
    <w:rsid w:val="00AA07A8"/>
    <w:rsid w:val="00AA20F2"/>
    <w:rsid w:val="00AA4593"/>
    <w:rsid w:val="00AA5D14"/>
    <w:rsid w:val="00AA7992"/>
    <w:rsid w:val="00AB0E77"/>
    <w:rsid w:val="00AB25FA"/>
    <w:rsid w:val="00AB763E"/>
    <w:rsid w:val="00AC5490"/>
    <w:rsid w:val="00AC7F72"/>
    <w:rsid w:val="00AD1EA5"/>
    <w:rsid w:val="00AD459E"/>
    <w:rsid w:val="00AD5028"/>
    <w:rsid w:val="00AE7695"/>
    <w:rsid w:val="00AF283C"/>
    <w:rsid w:val="00AF3DF5"/>
    <w:rsid w:val="00AF3F94"/>
    <w:rsid w:val="00AF71A9"/>
    <w:rsid w:val="00AF72A0"/>
    <w:rsid w:val="00B00D37"/>
    <w:rsid w:val="00B07087"/>
    <w:rsid w:val="00B106A3"/>
    <w:rsid w:val="00B117F9"/>
    <w:rsid w:val="00B1298C"/>
    <w:rsid w:val="00B17285"/>
    <w:rsid w:val="00B17D47"/>
    <w:rsid w:val="00B209AB"/>
    <w:rsid w:val="00B30667"/>
    <w:rsid w:val="00B30E85"/>
    <w:rsid w:val="00B33CD6"/>
    <w:rsid w:val="00B511A3"/>
    <w:rsid w:val="00B518A9"/>
    <w:rsid w:val="00B56A40"/>
    <w:rsid w:val="00B60942"/>
    <w:rsid w:val="00B61946"/>
    <w:rsid w:val="00B6559A"/>
    <w:rsid w:val="00B74BD3"/>
    <w:rsid w:val="00B772E5"/>
    <w:rsid w:val="00B81613"/>
    <w:rsid w:val="00B82B8A"/>
    <w:rsid w:val="00B84B74"/>
    <w:rsid w:val="00B85A8A"/>
    <w:rsid w:val="00B87455"/>
    <w:rsid w:val="00B87A61"/>
    <w:rsid w:val="00BA0C38"/>
    <w:rsid w:val="00BB0DB5"/>
    <w:rsid w:val="00BB4F69"/>
    <w:rsid w:val="00BB59CB"/>
    <w:rsid w:val="00BB654E"/>
    <w:rsid w:val="00BC100D"/>
    <w:rsid w:val="00BC1E49"/>
    <w:rsid w:val="00BC2E30"/>
    <w:rsid w:val="00BC3680"/>
    <w:rsid w:val="00BD0B56"/>
    <w:rsid w:val="00BD7859"/>
    <w:rsid w:val="00BE4851"/>
    <w:rsid w:val="00BE68B2"/>
    <w:rsid w:val="00BE69C1"/>
    <w:rsid w:val="00BF0618"/>
    <w:rsid w:val="00BF51B7"/>
    <w:rsid w:val="00BF7D60"/>
    <w:rsid w:val="00C02188"/>
    <w:rsid w:val="00C030AC"/>
    <w:rsid w:val="00C04F8C"/>
    <w:rsid w:val="00C0645C"/>
    <w:rsid w:val="00C06CD2"/>
    <w:rsid w:val="00C10D37"/>
    <w:rsid w:val="00C12D1D"/>
    <w:rsid w:val="00C136E2"/>
    <w:rsid w:val="00C1460A"/>
    <w:rsid w:val="00C16B59"/>
    <w:rsid w:val="00C24F49"/>
    <w:rsid w:val="00C25E42"/>
    <w:rsid w:val="00C27465"/>
    <w:rsid w:val="00C27842"/>
    <w:rsid w:val="00C329A6"/>
    <w:rsid w:val="00C35063"/>
    <w:rsid w:val="00C360E3"/>
    <w:rsid w:val="00C3635F"/>
    <w:rsid w:val="00C41CB3"/>
    <w:rsid w:val="00C4771D"/>
    <w:rsid w:val="00C60828"/>
    <w:rsid w:val="00C63D29"/>
    <w:rsid w:val="00C64EEE"/>
    <w:rsid w:val="00C70BD9"/>
    <w:rsid w:val="00C75B12"/>
    <w:rsid w:val="00C77197"/>
    <w:rsid w:val="00C777B8"/>
    <w:rsid w:val="00C806F5"/>
    <w:rsid w:val="00C8305B"/>
    <w:rsid w:val="00C90B4B"/>
    <w:rsid w:val="00C91BE8"/>
    <w:rsid w:val="00C952CF"/>
    <w:rsid w:val="00CB5A0E"/>
    <w:rsid w:val="00CC18B7"/>
    <w:rsid w:val="00CC59E7"/>
    <w:rsid w:val="00CC79AF"/>
    <w:rsid w:val="00CD1AE3"/>
    <w:rsid w:val="00CD1FB2"/>
    <w:rsid w:val="00CD5A66"/>
    <w:rsid w:val="00CD6462"/>
    <w:rsid w:val="00CE21BB"/>
    <w:rsid w:val="00CF124F"/>
    <w:rsid w:val="00CF157D"/>
    <w:rsid w:val="00CF3AF9"/>
    <w:rsid w:val="00D00C53"/>
    <w:rsid w:val="00D02BD0"/>
    <w:rsid w:val="00D06353"/>
    <w:rsid w:val="00D11ABA"/>
    <w:rsid w:val="00D20E55"/>
    <w:rsid w:val="00D21540"/>
    <w:rsid w:val="00D3232B"/>
    <w:rsid w:val="00D32E72"/>
    <w:rsid w:val="00D340C6"/>
    <w:rsid w:val="00D370A3"/>
    <w:rsid w:val="00D42F41"/>
    <w:rsid w:val="00D44590"/>
    <w:rsid w:val="00D46207"/>
    <w:rsid w:val="00D51355"/>
    <w:rsid w:val="00D517B0"/>
    <w:rsid w:val="00D51F5D"/>
    <w:rsid w:val="00D536DC"/>
    <w:rsid w:val="00D550CB"/>
    <w:rsid w:val="00D60284"/>
    <w:rsid w:val="00D821C8"/>
    <w:rsid w:val="00D85E37"/>
    <w:rsid w:val="00D861BF"/>
    <w:rsid w:val="00D863A5"/>
    <w:rsid w:val="00D908B9"/>
    <w:rsid w:val="00D91F57"/>
    <w:rsid w:val="00D9285D"/>
    <w:rsid w:val="00D97326"/>
    <w:rsid w:val="00DA1351"/>
    <w:rsid w:val="00DA2090"/>
    <w:rsid w:val="00DA388F"/>
    <w:rsid w:val="00DA3F77"/>
    <w:rsid w:val="00DA6326"/>
    <w:rsid w:val="00DA693E"/>
    <w:rsid w:val="00DA79EF"/>
    <w:rsid w:val="00DB028A"/>
    <w:rsid w:val="00DB50A6"/>
    <w:rsid w:val="00DC5001"/>
    <w:rsid w:val="00DD0615"/>
    <w:rsid w:val="00DD4DFE"/>
    <w:rsid w:val="00DE091C"/>
    <w:rsid w:val="00DE225F"/>
    <w:rsid w:val="00DE22A6"/>
    <w:rsid w:val="00DE55BD"/>
    <w:rsid w:val="00DE7117"/>
    <w:rsid w:val="00DF50FB"/>
    <w:rsid w:val="00DF537C"/>
    <w:rsid w:val="00E04AF8"/>
    <w:rsid w:val="00E11168"/>
    <w:rsid w:val="00E13241"/>
    <w:rsid w:val="00E13320"/>
    <w:rsid w:val="00E158A1"/>
    <w:rsid w:val="00E20BEA"/>
    <w:rsid w:val="00E23617"/>
    <w:rsid w:val="00E265D6"/>
    <w:rsid w:val="00E31261"/>
    <w:rsid w:val="00E313EE"/>
    <w:rsid w:val="00E33604"/>
    <w:rsid w:val="00E36095"/>
    <w:rsid w:val="00E45B2A"/>
    <w:rsid w:val="00E47044"/>
    <w:rsid w:val="00E541AE"/>
    <w:rsid w:val="00E6386E"/>
    <w:rsid w:val="00E664B4"/>
    <w:rsid w:val="00E66D2F"/>
    <w:rsid w:val="00E704F0"/>
    <w:rsid w:val="00E72429"/>
    <w:rsid w:val="00E74E53"/>
    <w:rsid w:val="00E81109"/>
    <w:rsid w:val="00E82284"/>
    <w:rsid w:val="00E83064"/>
    <w:rsid w:val="00E84948"/>
    <w:rsid w:val="00E85411"/>
    <w:rsid w:val="00E87D08"/>
    <w:rsid w:val="00E92F79"/>
    <w:rsid w:val="00E945D5"/>
    <w:rsid w:val="00E964F4"/>
    <w:rsid w:val="00E979C2"/>
    <w:rsid w:val="00EA00E2"/>
    <w:rsid w:val="00EB3879"/>
    <w:rsid w:val="00EB798A"/>
    <w:rsid w:val="00EC5907"/>
    <w:rsid w:val="00EC651B"/>
    <w:rsid w:val="00EC779A"/>
    <w:rsid w:val="00ED1539"/>
    <w:rsid w:val="00ED17D6"/>
    <w:rsid w:val="00ED55B7"/>
    <w:rsid w:val="00ED55D0"/>
    <w:rsid w:val="00EE410B"/>
    <w:rsid w:val="00EE568A"/>
    <w:rsid w:val="00EF0A18"/>
    <w:rsid w:val="00EF1B8F"/>
    <w:rsid w:val="00EF3037"/>
    <w:rsid w:val="00F037C5"/>
    <w:rsid w:val="00F04CB7"/>
    <w:rsid w:val="00F04F53"/>
    <w:rsid w:val="00F0745E"/>
    <w:rsid w:val="00F13E2A"/>
    <w:rsid w:val="00F1492A"/>
    <w:rsid w:val="00F20AED"/>
    <w:rsid w:val="00F2640B"/>
    <w:rsid w:val="00F26EC1"/>
    <w:rsid w:val="00F3491C"/>
    <w:rsid w:val="00F41DD1"/>
    <w:rsid w:val="00F42987"/>
    <w:rsid w:val="00F42F6A"/>
    <w:rsid w:val="00F51B1F"/>
    <w:rsid w:val="00F51E6E"/>
    <w:rsid w:val="00F54802"/>
    <w:rsid w:val="00F5565C"/>
    <w:rsid w:val="00F55FD2"/>
    <w:rsid w:val="00F6211C"/>
    <w:rsid w:val="00F63587"/>
    <w:rsid w:val="00F65312"/>
    <w:rsid w:val="00F67397"/>
    <w:rsid w:val="00F75C0D"/>
    <w:rsid w:val="00F80BD5"/>
    <w:rsid w:val="00F824FC"/>
    <w:rsid w:val="00F936A0"/>
    <w:rsid w:val="00F95B2C"/>
    <w:rsid w:val="00F96451"/>
    <w:rsid w:val="00FA50A2"/>
    <w:rsid w:val="00FA77D0"/>
    <w:rsid w:val="00FB09C1"/>
    <w:rsid w:val="00FB333B"/>
    <w:rsid w:val="00FB4087"/>
    <w:rsid w:val="00FB6FCD"/>
    <w:rsid w:val="00FC1456"/>
    <w:rsid w:val="00FC1FFC"/>
    <w:rsid w:val="00FC26EB"/>
    <w:rsid w:val="00FC3991"/>
    <w:rsid w:val="00FC3F9D"/>
    <w:rsid w:val="00FC6E82"/>
    <w:rsid w:val="00FD0B48"/>
    <w:rsid w:val="00FD3BF5"/>
    <w:rsid w:val="00FD4D29"/>
    <w:rsid w:val="00FD4D81"/>
    <w:rsid w:val="00FD5E61"/>
    <w:rsid w:val="00FD6DC6"/>
    <w:rsid w:val="00FE18A4"/>
    <w:rsid w:val="00FE2E22"/>
    <w:rsid w:val="00FE43E7"/>
    <w:rsid w:val="00FE758E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3A15"/>
  <w15:chartTrackingRefBased/>
  <w15:docId w15:val="{F5770A1C-C55D-407C-B3F9-F30391DF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90"/>
  </w:style>
  <w:style w:type="paragraph" w:styleId="Footer">
    <w:name w:val="footer"/>
    <w:basedOn w:val="Normal"/>
    <w:link w:val="Foot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90"/>
  </w:style>
  <w:style w:type="paragraph" w:styleId="ListParagraph">
    <w:name w:val="List Paragraph"/>
    <w:basedOn w:val="Normal"/>
    <w:uiPriority w:val="34"/>
    <w:qFormat/>
    <w:rsid w:val="00BD7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680"/>
    <w:rPr>
      <w:color w:val="808080"/>
    </w:rPr>
  </w:style>
  <w:style w:type="table" w:styleId="TableGrid">
    <w:name w:val="Table Grid"/>
    <w:basedOn w:val="TableNormal"/>
    <w:uiPriority w:val="39"/>
    <w:rsid w:val="000E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ir%20Goldfarb\OneDrive%20-%20Ariel%20University\&#1502;&#1491;&#1506;&#1497;%20&#1492;&#1502;&#1495;&#1513;&#1489;%20&#1493;&#1502;&#1514;&#1502;&#1496;&#1497;&#1511;&#1492;\&#1505;&#1502;&#1505;&#1496;&#1512;%20&#1511;'%202020\&#1488;.%20&#1511;&#1489;&#1510;&#1497;&#1501;%20&#1499;&#1500;&#1500;&#1497;&#1497;&#1501;\Lect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EB433C-F2EE-4112-B787-B7BBA5DB5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833D0E-E374-4FF6-A5F4-CA28AC837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6213F8-82CF-4F72-9ABF-00CFE120A0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Template</Template>
  <TotalTime>570</TotalTime>
  <Pages>6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</dc:creator>
  <cp:keywords/>
  <dc:description/>
  <cp:lastModifiedBy>Kfir Goldfarb</cp:lastModifiedBy>
  <cp:revision>825</cp:revision>
  <dcterms:created xsi:type="dcterms:W3CDTF">2020-08-07T05:48:00Z</dcterms:created>
  <dcterms:modified xsi:type="dcterms:W3CDTF">2020-08-20T16:08:00Z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