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830F" w14:textId="71385F6C" w:rsidR="004A2F84" w:rsidRDefault="0040256D" w:rsidP="00AA6500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D44787">
        <w:rPr>
          <w:rFonts w:hint="cs"/>
          <w:b/>
          <w:bCs/>
          <w:color w:val="2F5496" w:themeColor="accent1" w:themeShade="BF"/>
          <w:sz w:val="24"/>
          <w:szCs w:val="24"/>
          <w:rtl/>
        </w:rPr>
        <w:t>9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092492">
        <w:rPr>
          <w:rFonts w:hint="cs"/>
          <w:b/>
          <w:bCs/>
          <w:color w:val="2F5496" w:themeColor="accent1" w:themeShade="BF"/>
          <w:sz w:val="24"/>
          <w:szCs w:val="24"/>
          <w:rtl/>
        </w:rPr>
        <w:t>-</w:t>
      </w:r>
      <w:r w:rsidR="001A6C66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D44787">
        <w:rPr>
          <w:rFonts w:hint="cs"/>
          <w:b/>
          <w:bCs/>
          <w:color w:val="2F5496" w:themeColor="accent1" w:themeShade="BF"/>
          <w:sz w:val="24"/>
          <w:szCs w:val="24"/>
          <w:rtl/>
        </w:rPr>
        <w:t>תור</w:t>
      </w:r>
    </w:p>
    <w:p w14:paraId="1DF59EFD" w14:textId="3389DF0B" w:rsidR="00050DEE" w:rsidRDefault="00F12C61" w:rsidP="00050DEE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 xml:space="preserve">תור הוא מבנה נתונים הפועל לפי שיטת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FIFO-First in First out</m:t>
        </m:r>
      </m:oMath>
      <w:r w:rsidR="00E558AB">
        <w:rPr>
          <w:rFonts w:eastAsiaTheme="minorEastAsia" w:hint="cs"/>
          <w:sz w:val="20"/>
          <w:szCs w:val="20"/>
          <w:rtl/>
          <w:lang w:eastAsia="en-IL"/>
        </w:rPr>
        <w:t>, כלומר תור שומר על האיברים לפי סדר הגעתם</w:t>
      </w:r>
      <w:r w:rsidR="00030B63">
        <w:rPr>
          <w:rFonts w:eastAsiaTheme="minorEastAsia" w:hint="cs"/>
          <w:sz w:val="20"/>
          <w:szCs w:val="20"/>
          <w:rtl/>
          <w:lang w:eastAsia="en-IL"/>
        </w:rPr>
        <w:t>, כך אפשר לשלוף את הנתון הראשון שהוכנס</w:t>
      </w:r>
      <w:r w:rsidR="007E1813">
        <w:rPr>
          <w:rFonts w:eastAsiaTheme="minorEastAsia" w:hint="cs"/>
          <w:sz w:val="20"/>
          <w:szCs w:val="20"/>
          <w:rtl/>
          <w:lang w:eastAsia="en-IL"/>
        </w:rPr>
        <w:t>, לתור יש שימושים רבים וחלק מהם למשל:</w:t>
      </w:r>
    </w:p>
    <w:p w14:paraId="4B3E7606" w14:textId="35015CF1" w:rsidR="009847AE" w:rsidRPr="00A816A7" w:rsidRDefault="00DC0E66" w:rsidP="009847AE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שמירת נתונים לפי דר הכנסתם על מנת להוציאם באותו הסדר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למשל, שמות חולים בתור לרופא.</w:t>
      </w:r>
    </w:p>
    <w:p w14:paraId="105769B0" w14:textId="5A886D68" w:rsidR="00A816A7" w:rsidRPr="00F44F47" w:rsidRDefault="00A816A7" w:rsidP="00A816A7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במחשב יש לשמור תורים לגישה להתקנים, למשל, שליחת הדפסה למדפסת</w:t>
      </w:r>
      <w:r>
        <w:rPr>
          <w:rFonts w:eastAsiaTheme="minorEastAsia" w:hint="cs"/>
          <w:i/>
          <w:sz w:val="20"/>
          <w:szCs w:val="20"/>
          <w:lang w:eastAsia="en-IL"/>
        </w:rPr>
        <w:t>L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ניתן לשמור על כל </w:t>
      </w:r>
      <w:r w:rsidR="00F44F47">
        <w:rPr>
          <w:rFonts w:eastAsiaTheme="minorEastAsia" w:hint="cs"/>
          <w:i/>
          <w:sz w:val="20"/>
          <w:szCs w:val="20"/>
          <w:rtl/>
          <w:lang w:eastAsia="en-IL"/>
        </w:rPr>
        <w:t>עבודות ההדפסה בתור, כך שיודפסו לפי סדר הגעתם.</w:t>
      </w:r>
    </w:p>
    <w:p w14:paraId="3EDA0FBD" w14:textId="124BEA95" w:rsidR="00F44F47" w:rsidRPr="009847AE" w:rsidRDefault="00F44F47" w:rsidP="00F44F47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 w:hint="cs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עוד דוגמא בעולם האמיתי לתור יכולה להיות כביש חד-סטרי בנתיב אחד, בו הרעב שנכנס ראשון יוצא ראשון.</w:t>
      </w:r>
    </w:p>
    <w:p w14:paraId="7601826B" w14:textId="597E021C" w:rsidR="00910668" w:rsidRDefault="00910668" w:rsidP="0091066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223CA0E" w14:textId="208C9DAC" w:rsidR="0026763D" w:rsidRPr="00D760AD" w:rsidRDefault="0026763D" w:rsidP="0026763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D760AD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תכונות:</w:t>
      </w:r>
    </w:p>
    <w:p w14:paraId="4D89A50D" w14:textId="775FBD1D" w:rsidR="0026763D" w:rsidRDefault="00767B56" w:rsidP="00D760A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D760AD">
        <w:rPr>
          <w:rFonts w:eastAsiaTheme="minorEastAsia" w:hint="cs"/>
          <w:i/>
          <w:sz w:val="20"/>
          <w:szCs w:val="20"/>
          <w:rtl/>
          <w:lang w:eastAsia="en-IL"/>
        </w:rPr>
        <w:t>תו</w:t>
      </w:r>
      <w:r w:rsidR="00A57BF5" w:rsidRPr="00D760AD">
        <w:rPr>
          <w:rFonts w:eastAsiaTheme="minorEastAsia" w:hint="cs"/>
          <w:i/>
          <w:sz w:val="20"/>
          <w:szCs w:val="20"/>
          <w:rtl/>
          <w:lang w:eastAsia="en-IL"/>
        </w:rPr>
        <w:t xml:space="preserve">ר מטפל רק באיבר הראשון שהוכנס, לפיכך עלינו לשמור תמיד התייחסות לאיבר הראשון בתור (האיבר הוותיק ביותר) </w:t>
      </w:r>
      <w:r w:rsidR="009B3162" w:rsidRPr="00D760AD">
        <w:rPr>
          <w:rFonts w:eastAsiaTheme="minorEastAsia" w:hint="cs"/>
          <w:i/>
          <w:sz w:val="20"/>
          <w:szCs w:val="20"/>
          <w:rtl/>
          <w:lang w:eastAsia="en-IL"/>
        </w:rPr>
        <w:t xml:space="preserve">ולאיבר האחרון, על מנת לדעת היכן להכניס אביר חדש, כמובן, האיבר הראשון והאיבר האחרון משתנים כל אימת שמוציאים ומכניסים </w:t>
      </w:r>
      <w:r w:rsidR="00EC5E68" w:rsidRPr="00D760AD">
        <w:rPr>
          <w:rFonts w:eastAsiaTheme="minorEastAsia" w:hint="cs"/>
          <w:i/>
          <w:sz w:val="20"/>
          <w:szCs w:val="20"/>
          <w:rtl/>
          <w:lang w:eastAsia="en-IL"/>
        </w:rPr>
        <w:t>איבר, כמובן יש מספר פעולות על תור:</w:t>
      </w:r>
    </w:p>
    <w:p w14:paraId="2EE6FC92" w14:textId="3A5B047E" w:rsidR="00FF2E7C" w:rsidRPr="000D4000" w:rsidRDefault="006B5793" w:rsidP="00FF2E7C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הוספת איבר חדש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enqueue</m:t>
        </m:r>
      </m:oMath>
      <w:r w:rsidR="00532497">
        <w:rPr>
          <w:rFonts w:eastAsiaTheme="minorEastAsia" w:hint="cs"/>
          <w:i/>
          <w:sz w:val="20"/>
          <w:szCs w:val="20"/>
          <w:rtl/>
          <w:lang w:eastAsia="en-IL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add, in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s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e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rt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, offer…</m:t>
        </m:r>
      </m:oMath>
      <w:r w:rsidR="00532497">
        <w:rPr>
          <w:rFonts w:eastAsiaTheme="minorEastAsia" w:hint="cs"/>
          <w:i/>
          <w:sz w:val="20"/>
          <w:szCs w:val="20"/>
          <w:rtl/>
          <w:lang w:eastAsia="en-IL"/>
        </w:rPr>
        <w:t>)</w:t>
      </w:r>
      <w:r w:rsidR="00F207AB">
        <w:rPr>
          <w:rFonts w:eastAsiaTheme="minorEastAsia" w:hint="cs"/>
          <w:i/>
          <w:sz w:val="20"/>
          <w:szCs w:val="20"/>
          <w:rtl/>
          <w:lang w:eastAsia="en-IL"/>
        </w:rPr>
        <w:t xml:space="preserve">, המתודה מחזירה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true</m:t>
        </m:r>
      </m:oMath>
      <w:r w:rsidR="00AA40EA">
        <w:rPr>
          <w:rFonts w:eastAsiaTheme="minorEastAsia" w:hint="cs"/>
          <w:i/>
          <w:sz w:val="20"/>
          <w:szCs w:val="20"/>
          <w:rtl/>
          <w:lang w:eastAsia="en-IL"/>
        </w:rPr>
        <w:t xml:space="preserve"> אם הוספה הצליחה וזורקת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IllegalStateException</m:t>
        </m:r>
      </m:oMath>
      <w:r w:rsidR="000D4000">
        <w:rPr>
          <w:rFonts w:eastAsiaTheme="minorEastAsia" w:hint="cs"/>
          <w:i/>
          <w:sz w:val="20"/>
          <w:szCs w:val="20"/>
          <w:rtl/>
          <w:lang w:eastAsia="en-IL"/>
        </w:rPr>
        <w:t xml:space="preserve"> אם התור מלא.</w:t>
      </w:r>
    </w:p>
    <w:p w14:paraId="50C82EDB" w14:textId="16B3C132" w:rsidR="000D4000" w:rsidRPr="003A764A" w:rsidRDefault="00307271" w:rsidP="000D4000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הוצאת איבר ראשון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dequeue</m:t>
        </m:r>
      </m:oMath>
      <w:r w:rsidR="005A0DE9">
        <w:rPr>
          <w:rFonts w:eastAsiaTheme="minorEastAsia" w:hint="cs"/>
          <w:i/>
          <w:sz w:val="20"/>
          <w:szCs w:val="20"/>
          <w:rtl/>
          <w:lang w:eastAsia="en-IL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delete, remove, poll…</m:t>
        </m:r>
      </m:oMath>
      <w:r w:rsidR="005A0DE9">
        <w:rPr>
          <w:rFonts w:eastAsiaTheme="minorEastAsia" w:hint="cs"/>
          <w:i/>
          <w:sz w:val="20"/>
          <w:szCs w:val="20"/>
          <w:rtl/>
          <w:lang w:eastAsia="en-IL"/>
        </w:rPr>
        <w:t>)</w:t>
      </w:r>
      <w:r w:rsidR="003A764A">
        <w:rPr>
          <w:rFonts w:eastAsiaTheme="minorEastAsia" w:hint="cs"/>
          <w:i/>
          <w:sz w:val="20"/>
          <w:szCs w:val="20"/>
          <w:rtl/>
          <w:lang w:eastAsia="en-IL"/>
        </w:rPr>
        <w:t xml:space="preserve">, המתודה מוחקת ומחזירה את ראש התור אם ההוצאה הצליחה, ומחזירה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null</m:t>
        </m:r>
      </m:oMath>
      <w:r w:rsidR="003A764A">
        <w:rPr>
          <w:rFonts w:eastAsiaTheme="minorEastAsia" w:hint="cs"/>
          <w:i/>
          <w:sz w:val="20"/>
          <w:szCs w:val="20"/>
          <w:rtl/>
          <w:lang w:eastAsia="en-IL"/>
        </w:rPr>
        <w:t xml:space="preserve"> אם התור ריק.</w:t>
      </w:r>
    </w:p>
    <w:p w14:paraId="09074EF1" w14:textId="2DADF8A6" w:rsidR="003A764A" w:rsidRPr="00997FC1" w:rsidRDefault="003A6687" w:rsidP="003A764A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חיפוש איבר בתוך התור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contains</m:t>
        </m:r>
      </m:oMath>
      <w:r w:rsidR="00254099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w:r w:rsidR="000D7B97">
        <w:rPr>
          <w:rFonts w:eastAsiaTheme="minorEastAsia" w:hint="cs"/>
          <w:i/>
          <w:sz w:val="20"/>
          <w:szCs w:val="20"/>
          <w:rtl/>
          <w:lang w:eastAsia="en-IL"/>
        </w:rPr>
        <w:t xml:space="preserve">המתודה </w:t>
      </w:r>
      <w:r w:rsidR="00254099">
        <w:rPr>
          <w:rFonts w:eastAsiaTheme="minorEastAsia" w:hint="cs"/>
          <w:i/>
          <w:sz w:val="20"/>
          <w:szCs w:val="20"/>
          <w:rtl/>
          <w:lang w:eastAsia="en-IL"/>
        </w:rPr>
        <w:t xml:space="preserve">מחזירה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true</m:t>
        </m:r>
      </m:oMath>
      <w:r w:rsidR="00115186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A914B5">
        <w:rPr>
          <w:rFonts w:eastAsiaTheme="minorEastAsia" w:hint="cs"/>
          <w:i/>
          <w:sz w:val="20"/>
          <w:szCs w:val="20"/>
          <w:rtl/>
          <w:lang w:eastAsia="en-IL"/>
        </w:rPr>
        <w:t xml:space="preserve">אם איבר נמצא בתור, אחרת מחזירה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false</m:t>
        </m:r>
      </m:oMath>
      <w:r w:rsidR="00A914B5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7D8B095" w14:textId="232BF6C3" w:rsidR="00997FC1" w:rsidRPr="00B52DA4" w:rsidRDefault="00997FC1" w:rsidP="00997FC1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גישה לראש התור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peek</m:t>
        </m:r>
      </m:oMath>
      <w:r w:rsidR="000D7B97">
        <w:rPr>
          <w:rFonts w:eastAsiaTheme="minorEastAsia" w:hint="cs"/>
          <w:i/>
          <w:sz w:val="20"/>
          <w:szCs w:val="20"/>
          <w:rtl/>
          <w:lang w:eastAsia="en-IL"/>
        </w:rPr>
        <w:t>, המתודה</w:t>
      </w:r>
      <w:r w:rsidR="002C4477">
        <w:rPr>
          <w:rFonts w:eastAsiaTheme="minorEastAsia" w:hint="cs"/>
          <w:i/>
          <w:sz w:val="20"/>
          <w:szCs w:val="20"/>
          <w:rtl/>
          <w:lang w:eastAsia="en-IL"/>
        </w:rPr>
        <w:t xml:space="preserve"> מחזירה (איך לא מוחקת) את ראש התור, אם ההוצאה הצליחה, ומחזירה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null</m:t>
        </m:r>
      </m:oMath>
      <w:r w:rsidR="002C4477">
        <w:rPr>
          <w:rFonts w:eastAsiaTheme="minorEastAsia" w:hint="cs"/>
          <w:i/>
          <w:sz w:val="20"/>
          <w:szCs w:val="20"/>
          <w:rtl/>
          <w:lang w:eastAsia="en-IL"/>
        </w:rPr>
        <w:t xml:space="preserve"> אם התור ריק.</w:t>
      </w:r>
    </w:p>
    <w:p w14:paraId="68A64EA9" w14:textId="4548355C" w:rsidR="00B52DA4" w:rsidRPr="002F4B23" w:rsidRDefault="00B52DA4" w:rsidP="00B52DA4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בדיקה אם התור ריק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isEmpty</m:t>
        </m:r>
      </m:oMath>
      <w:r w:rsidR="00EE6AD5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w:r w:rsidR="001A484F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המתודה </w:t>
      </w:r>
      <w:r w:rsidR="00EE6AD5">
        <w:rPr>
          <w:rFonts w:eastAsiaTheme="minorEastAsia" w:hint="cs"/>
          <w:i/>
          <w:sz w:val="20"/>
          <w:szCs w:val="20"/>
          <w:rtl/>
          <w:lang w:eastAsia="en-IL"/>
        </w:rPr>
        <w:t xml:space="preserve">מחזירה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true</m:t>
        </m:r>
      </m:oMath>
      <w:r w:rsidR="000B5F71">
        <w:rPr>
          <w:rFonts w:eastAsiaTheme="minorEastAsia" w:hint="cs"/>
          <w:i/>
          <w:sz w:val="20"/>
          <w:szCs w:val="20"/>
          <w:rtl/>
          <w:lang w:eastAsia="en-IL"/>
        </w:rPr>
        <w:t xml:space="preserve"> אם התור ריק, אחרת מחזירה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false</m:t>
        </m:r>
      </m:oMath>
      <w:r w:rsidR="000B5F71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3084F17" w14:textId="5D13EA19" w:rsidR="002F4B23" w:rsidRDefault="002F4B23" w:rsidP="00BE54E8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ריקון התור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clear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008A5B6" w14:textId="3A25D669" w:rsidR="00BE54E8" w:rsidRDefault="00BE54E8" w:rsidP="00BE54E8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מספר איברים בתור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size</m:t>
        </m:r>
      </m:oMath>
      <w:r w:rsidR="007F4BDD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89F59AD" w14:textId="23D9F4AF" w:rsidR="003C6D6A" w:rsidRDefault="003C6D6A" w:rsidP="003C6D6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B8CAF65" w14:textId="6EF4D52F" w:rsidR="003C6D6A" w:rsidRDefault="00B2574D" w:rsidP="003C6D6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יש אפשרויות שונות למימוש תור: באמצעות מערך או באמצעות רשימה מקושרת, אנח נממש באמצעות מערך.</w:t>
      </w:r>
    </w:p>
    <w:p w14:paraId="41A3690E" w14:textId="10F94534" w:rsidR="00B2574D" w:rsidRDefault="00B2574D" w:rsidP="00B2574D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אפשרות א':</w:t>
      </w:r>
    </w:p>
    <w:p w14:paraId="45E094E9" w14:textId="5A73038A" w:rsidR="00B2574D" w:rsidRDefault="001A5B95" w:rsidP="00B2574D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שמירת האיבר הראשון באינדקס הראשון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[0]</m:t>
        </m:r>
      </m:oMath>
      <w:r w:rsidR="0059200C">
        <w:rPr>
          <w:rFonts w:eastAsiaTheme="minorEastAsia" w:hint="cs"/>
          <w:i/>
          <w:sz w:val="20"/>
          <w:szCs w:val="20"/>
          <w:rtl/>
          <w:lang w:eastAsia="en-IL"/>
        </w:rPr>
        <w:t xml:space="preserve"> וכן שמירת האינדקס של האיבר האחרון</w:t>
      </w:r>
      <w:r w:rsidR="00CF4AC9">
        <w:rPr>
          <w:rFonts w:eastAsiaTheme="minorEastAsia" w:hint="cs"/>
          <w:i/>
          <w:sz w:val="20"/>
          <w:szCs w:val="20"/>
          <w:rtl/>
          <w:lang w:eastAsia="en-IL"/>
        </w:rPr>
        <w:t>. מימוש כזה חייב להזיז את כל איברי המערך כלפי סוף המערך בכל פעולת</w:t>
      </w:r>
      <w:r w:rsidR="00404966">
        <w:rPr>
          <w:rFonts w:eastAsiaTheme="minorEastAsia" w:hint="cs"/>
          <w:i/>
          <w:sz w:val="20"/>
          <w:szCs w:val="20"/>
          <w:rtl/>
          <w:lang w:eastAsia="en-IL"/>
        </w:rPr>
        <w:t xml:space="preserve"> הכנסה של איבר ולהזיז את כל איברי</w:t>
      </w:r>
      <w:r w:rsidR="00C04AC1">
        <w:rPr>
          <w:rFonts w:eastAsiaTheme="minorEastAsia" w:hint="cs"/>
          <w:i/>
          <w:sz w:val="20"/>
          <w:szCs w:val="20"/>
          <w:rtl/>
          <w:lang w:eastAsia="en-IL"/>
        </w:rPr>
        <w:t xml:space="preserve"> המערך כלפי תחילת המערך בכל פעולת הוצאה של איבר.</w:t>
      </w:r>
    </w:p>
    <w:p w14:paraId="095B9D07" w14:textId="247B8E0A" w:rsidR="00C04AC1" w:rsidRDefault="00A32861" w:rsidP="00C04AC1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פעולה זו אינה יעילה.</w:t>
      </w:r>
    </w:p>
    <w:p w14:paraId="3304DA31" w14:textId="57FE0CAC" w:rsidR="001B78A8" w:rsidRDefault="00B7675F" w:rsidP="001B78A8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אפשרות ב':</w:t>
      </w:r>
    </w:p>
    <w:p w14:paraId="48390C82" w14:textId="49A2EA6B" w:rsidR="00B7675F" w:rsidRDefault="00344303" w:rsidP="003617F5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שמירת שני האינדקסים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של האיבר הראשון ושל האיבר האחרון.</w:t>
      </w:r>
    </w:p>
    <w:p w14:paraId="0A07F8B8" w14:textId="1A311628" w:rsidR="00344303" w:rsidRDefault="00344303" w:rsidP="0063200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בכל פעם </w:t>
      </w:r>
      <w:r w:rsidR="00143ED9">
        <w:rPr>
          <w:rFonts w:eastAsiaTheme="minorEastAsia" w:hint="cs"/>
          <w:i/>
          <w:sz w:val="20"/>
          <w:szCs w:val="20"/>
          <w:rtl/>
          <w:lang w:eastAsia="en-IL"/>
        </w:rPr>
        <w:t>שרוצים להכניס איבר מקדימים את האינדקס השומר את המיקום של האיבר האחרון</w:t>
      </w:r>
      <w:r w:rsidR="00FA620C">
        <w:rPr>
          <w:rFonts w:eastAsiaTheme="minorEastAsia" w:hint="cs"/>
          <w:i/>
          <w:sz w:val="20"/>
          <w:szCs w:val="20"/>
          <w:rtl/>
          <w:lang w:eastAsia="en-IL"/>
        </w:rPr>
        <w:t>, וכאשר מוציאים איבר מקדימים את האינדקס של האיבר הראשון, מימוש זה הוא בעייתי מכיוון שאנו מגדירים מערך קבוע</w:t>
      </w:r>
      <w:r w:rsidR="001A5E53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82BCAC1" w14:textId="3CE7445D" w:rsidR="009B6A66" w:rsidRDefault="009B6A66" w:rsidP="009B6A66">
      <w:pPr>
        <w:pStyle w:val="ListParagraph"/>
        <w:numPr>
          <w:ilvl w:val="0"/>
          <w:numId w:val="2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אפשרות ג':</w:t>
      </w:r>
    </w:p>
    <w:p w14:paraId="22F229C2" w14:textId="2A1E094F" w:rsidR="00F00BDB" w:rsidRDefault="00DD4124" w:rsidP="00C96061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שמירת שני האינדקסים של האיבר הראשון ושל האיבר האחרון, בכל פעם שמכניסים איבר מקדימים את האינדקס השומר את המיקום האיבר האחרון, וכאשר</w:t>
      </w:r>
      <w:r w:rsidR="006310D3">
        <w:rPr>
          <w:rFonts w:eastAsiaTheme="minorEastAsia" w:hint="cs"/>
          <w:i/>
          <w:sz w:val="20"/>
          <w:szCs w:val="20"/>
          <w:rtl/>
          <w:lang w:eastAsia="en-IL"/>
        </w:rPr>
        <w:t xml:space="preserve"> מוציאים איבר מקדימים את האינדקס של האיבר הראשון. אולם, </w:t>
      </w:r>
      <w:r w:rsidR="00833789">
        <w:rPr>
          <w:rFonts w:eastAsiaTheme="minorEastAsia" w:hint="cs"/>
          <w:i/>
          <w:sz w:val="20"/>
          <w:szCs w:val="20"/>
          <w:rtl/>
          <w:lang w:eastAsia="en-IL"/>
        </w:rPr>
        <w:t>על מנת לא "לסיים" את התור בתום הכנסתם של מספר איברים כגודל המערך, נשתמש במערך מעגלי, שבו כאשר האינדקס הראשון או האחרון מגיעים לסוף התור, הם מתאפסים מחדש.</w:t>
      </w:r>
    </w:p>
    <w:p w14:paraId="5D57DE3C" w14:textId="6CD80562" w:rsidR="000D22CC" w:rsidRDefault="000D22CC" w:rsidP="000D22C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/>
          <w:i/>
          <w:sz w:val="20"/>
          <w:szCs w:val="20"/>
          <w:rtl/>
          <w:lang w:eastAsia="en-IL"/>
        </w:rPr>
        <w:tab/>
      </w:r>
    </w:p>
    <w:p w14:paraId="365362AF" w14:textId="038437CB" w:rsidR="00F1507F" w:rsidRDefault="00F1507F" w:rsidP="00F1507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lastRenderedPageBreak/>
        <w:t>נשתמש באפשרות ג', נסמן 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את אורך המערך,</w:t>
      </w:r>
    </w:p>
    <w:p w14:paraId="025D1608" w14:textId="6084A6E6" w:rsidR="00F1507F" w:rsidRDefault="00F1507F" w:rsidP="00F1507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נוסחה להתקדמות ראש התור</w:t>
      </w:r>
      <w:r w:rsidR="002D674E">
        <w:rPr>
          <w:rFonts w:eastAsiaTheme="minorEastAsia" w:hint="cs"/>
          <w:i/>
          <w:sz w:val="20"/>
          <w:szCs w:val="20"/>
          <w:rtl/>
          <w:lang w:eastAsia="en-IL"/>
        </w:rPr>
        <w:t>: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front=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front+1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%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46230B">
        <w:rPr>
          <w:rFonts w:eastAsiaTheme="minorEastAsia" w:hint="cs"/>
          <w:i/>
          <w:sz w:val="20"/>
          <w:szCs w:val="20"/>
          <w:rtl/>
          <w:lang w:eastAsia="en-IL"/>
        </w:rPr>
        <w:t>, כאשר האינדקס החדש של ראש התור מגיע ך-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262E2C">
        <w:rPr>
          <w:rFonts w:eastAsiaTheme="minorEastAsia" w:hint="cs"/>
          <w:i/>
          <w:sz w:val="20"/>
          <w:szCs w:val="20"/>
          <w:rtl/>
          <w:lang w:eastAsia="en-IL"/>
        </w:rPr>
        <w:t xml:space="preserve"> הוא מתאפס.</w:t>
      </w:r>
    </w:p>
    <w:p w14:paraId="1683EBCB" w14:textId="49BCF936" w:rsidR="00262E2C" w:rsidRDefault="002D674E" w:rsidP="00262E2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נסוחה להתקדמות הזנב: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tail=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tail+1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%n</m:t>
        </m:r>
      </m:oMath>
      <w:r w:rsidR="007471CC">
        <w:rPr>
          <w:rFonts w:eastAsiaTheme="minorEastAsia" w:hint="cs"/>
          <w:i/>
          <w:sz w:val="20"/>
          <w:szCs w:val="20"/>
          <w:rtl/>
          <w:lang w:eastAsia="en-IL"/>
        </w:rPr>
        <w:t>, גם כאן כאשר האינדקס החדש של ראש התור מגיע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4D1471">
        <w:rPr>
          <w:rFonts w:eastAsiaTheme="minorEastAsia" w:hint="cs"/>
          <w:i/>
          <w:sz w:val="20"/>
          <w:szCs w:val="20"/>
          <w:rtl/>
          <w:lang w:eastAsia="en-IL"/>
        </w:rPr>
        <w:t xml:space="preserve"> הוא מתאפס</w:t>
      </w:r>
      <w:r w:rsidR="002526D8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1B171D8" w14:textId="0460858D" w:rsidR="002526D8" w:rsidRPr="00AD5DF4" w:rsidRDefault="002526D8" w:rsidP="002526D8">
      <w:pPr>
        <w:bidi/>
        <w:spacing w:after="0" w:line="360" w:lineRule="auto"/>
        <w:rPr>
          <w:rFonts w:eastAsiaTheme="minorEastAsia" w:hint="cs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המערך שבו אינדקס של איבר הבא מחושב באמצעות המוסחה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i+1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%n</m:t>
        </m:r>
      </m:oMath>
      <w:r w:rsidR="00612BDB">
        <w:rPr>
          <w:rFonts w:eastAsiaTheme="minorEastAsia" w:hint="cs"/>
          <w:i/>
          <w:sz w:val="20"/>
          <w:szCs w:val="20"/>
          <w:rtl/>
          <w:lang w:eastAsia="en-IL"/>
        </w:rPr>
        <w:t>, נקרא מערך מעגלי</w:t>
      </w:r>
      <w:r w:rsidR="00425DDC">
        <w:rPr>
          <w:rFonts w:eastAsiaTheme="minorEastAsia" w:hint="cs"/>
          <w:i/>
          <w:sz w:val="20"/>
          <w:szCs w:val="20"/>
          <w:rtl/>
          <w:lang w:eastAsia="en-IL"/>
        </w:rPr>
        <w:t>.</w:t>
      </w:r>
      <w:bookmarkStart w:id="0" w:name="_GoBack"/>
      <w:bookmarkEnd w:id="0"/>
    </w:p>
    <w:sectPr w:rsidR="002526D8" w:rsidRPr="00AD5DF4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2ADA" w14:textId="77777777" w:rsidR="00990316" w:rsidRDefault="00990316" w:rsidP="00326490">
      <w:pPr>
        <w:spacing w:after="0" w:line="240" w:lineRule="auto"/>
      </w:pPr>
      <w:r>
        <w:separator/>
      </w:r>
    </w:p>
  </w:endnote>
  <w:endnote w:type="continuationSeparator" w:id="0">
    <w:p w14:paraId="01FC35BE" w14:textId="77777777" w:rsidR="00990316" w:rsidRDefault="00990316" w:rsidP="00326490">
      <w:pPr>
        <w:spacing w:after="0" w:line="240" w:lineRule="auto"/>
      </w:pPr>
      <w:r>
        <w:continuationSeparator/>
      </w:r>
    </w:p>
  </w:endnote>
  <w:endnote w:type="continuationNotice" w:id="1">
    <w:p w14:paraId="64252944" w14:textId="77777777" w:rsidR="00990316" w:rsidRDefault="00990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1749" w14:textId="77777777" w:rsidR="00990316" w:rsidRDefault="00990316" w:rsidP="00326490">
      <w:pPr>
        <w:spacing w:after="0" w:line="240" w:lineRule="auto"/>
      </w:pPr>
      <w:r>
        <w:separator/>
      </w:r>
    </w:p>
  </w:footnote>
  <w:footnote w:type="continuationSeparator" w:id="0">
    <w:p w14:paraId="0DD2D536" w14:textId="77777777" w:rsidR="00990316" w:rsidRDefault="00990316" w:rsidP="00326490">
      <w:pPr>
        <w:spacing w:after="0" w:line="240" w:lineRule="auto"/>
      </w:pPr>
      <w:r>
        <w:continuationSeparator/>
      </w:r>
    </w:p>
  </w:footnote>
  <w:footnote w:type="continuationNotice" w:id="1">
    <w:p w14:paraId="77CD70D1" w14:textId="77777777" w:rsidR="00990316" w:rsidRDefault="00990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15574"/>
    <w:multiLevelType w:val="hybridMultilevel"/>
    <w:tmpl w:val="12769FAE"/>
    <w:lvl w:ilvl="0" w:tplc="3E2EF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18"/>
  </w:num>
  <w:num w:numId="9">
    <w:abstractNumId w:val="8"/>
  </w:num>
  <w:num w:numId="10">
    <w:abstractNumId w:val="9"/>
  </w:num>
  <w:num w:numId="11">
    <w:abstractNumId w:val="17"/>
  </w:num>
  <w:num w:numId="12">
    <w:abstractNumId w:val="16"/>
  </w:num>
  <w:num w:numId="13">
    <w:abstractNumId w:val="0"/>
  </w:num>
  <w:num w:numId="14">
    <w:abstractNumId w:val="14"/>
  </w:num>
  <w:num w:numId="15">
    <w:abstractNumId w:val="4"/>
  </w:num>
  <w:num w:numId="16">
    <w:abstractNumId w:val="11"/>
  </w:num>
  <w:num w:numId="17">
    <w:abstractNumId w:val="5"/>
  </w:num>
  <w:num w:numId="18">
    <w:abstractNumId w:val="13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1645"/>
    <w:rsid w:val="00001DF6"/>
    <w:rsid w:val="00004F2B"/>
    <w:rsid w:val="000051FB"/>
    <w:rsid w:val="00006A82"/>
    <w:rsid w:val="00006CF0"/>
    <w:rsid w:val="00011247"/>
    <w:rsid w:val="00011393"/>
    <w:rsid w:val="00013567"/>
    <w:rsid w:val="00015548"/>
    <w:rsid w:val="0002719A"/>
    <w:rsid w:val="000276BD"/>
    <w:rsid w:val="00030B63"/>
    <w:rsid w:val="00031A9F"/>
    <w:rsid w:val="00032936"/>
    <w:rsid w:val="00032FBB"/>
    <w:rsid w:val="000339A0"/>
    <w:rsid w:val="00033DD0"/>
    <w:rsid w:val="00034E86"/>
    <w:rsid w:val="00035DFD"/>
    <w:rsid w:val="00037504"/>
    <w:rsid w:val="00041D61"/>
    <w:rsid w:val="00042A8D"/>
    <w:rsid w:val="00044032"/>
    <w:rsid w:val="00044BB7"/>
    <w:rsid w:val="00045344"/>
    <w:rsid w:val="0004650B"/>
    <w:rsid w:val="00046B26"/>
    <w:rsid w:val="00047EFD"/>
    <w:rsid w:val="00050DEE"/>
    <w:rsid w:val="0005321B"/>
    <w:rsid w:val="000548A7"/>
    <w:rsid w:val="00060925"/>
    <w:rsid w:val="0006173F"/>
    <w:rsid w:val="00064754"/>
    <w:rsid w:val="000725A8"/>
    <w:rsid w:val="000736CD"/>
    <w:rsid w:val="00075457"/>
    <w:rsid w:val="00075A1F"/>
    <w:rsid w:val="0008181C"/>
    <w:rsid w:val="00086DA1"/>
    <w:rsid w:val="00092492"/>
    <w:rsid w:val="00094922"/>
    <w:rsid w:val="000961A9"/>
    <w:rsid w:val="0009655A"/>
    <w:rsid w:val="000966E0"/>
    <w:rsid w:val="000A097D"/>
    <w:rsid w:val="000A25A8"/>
    <w:rsid w:val="000A7413"/>
    <w:rsid w:val="000B1551"/>
    <w:rsid w:val="000B15B9"/>
    <w:rsid w:val="000B5F71"/>
    <w:rsid w:val="000C3944"/>
    <w:rsid w:val="000C422E"/>
    <w:rsid w:val="000C5863"/>
    <w:rsid w:val="000D0E6F"/>
    <w:rsid w:val="000D0F51"/>
    <w:rsid w:val="000D22CC"/>
    <w:rsid w:val="000D3D2A"/>
    <w:rsid w:val="000D3EBF"/>
    <w:rsid w:val="000D4000"/>
    <w:rsid w:val="000D58DA"/>
    <w:rsid w:val="000D59BD"/>
    <w:rsid w:val="000D6F66"/>
    <w:rsid w:val="000D7A89"/>
    <w:rsid w:val="000D7B97"/>
    <w:rsid w:val="000D7C21"/>
    <w:rsid w:val="000D7F59"/>
    <w:rsid w:val="000E3ACB"/>
    <w:rsid w:val="000E5016"/>
    <w:rsid w:val="000E5680"/>
    <w:rsid w:val="000F0FA9"/>
    <w:rsid w:val="000F12C4"/>
    <w:rsid w:val="000F144D"/>
    <w:rsid w:val="000F6CC8"/>
    <w:rsid w:val="000F6F98"/>
    <w:rsid w:val="00100D10"/>
    <w:rsid w:val="00103311"/>
    <w:rsid w:val="0010333B"/>
    <w:rsid w:val="00107B87"/>
    <w:rsid w:val="0011053C"/>
    <w:rsid w:val="0011192C"/>
    <w:rsid w:val="00111D59"/>
    <w:rsid w:val="0011476C"/>
    <w:rsid w:val="00115186"/>
    <w:rsid w:val="001176DD"/>
    <w:rsid w:val="00120844"/>
    <w:rsid w:val="00127312"/>
    <w:rsid w:val="00133982"/>
    <w:rsid w:val="001342FE"/>
    <w:rsid w:val="0013525F"/>
    <w:rsid w:val="001359B7"/>
    <w:rsid w:val="001407E2"/>
    <w:rsid w:val="0014137E"/>
    <w:rsid w:val="00142FB2"/>
    <w:rsid w:val="00143ED9"/>
    <w:rsid w:val="00144142"/>
    <w:rsid w:val="001441F2"/>
    <w:rsid w:val="00145E98"/>
    <w:rsid w:val="00150369"/>
    <w:rsid w:val="001514BC"/>
    <w:rsid w:val="00155167"/>
    <w:rsid w:val="001561F2"/>
    <w:rsid w:val="00160116"/>
    <w:rsid w:val="0016067E"/>
    <w:rsid w:val="00163F92"/>
    <w:rsid w:val="00170972"/>
    <w:rsid w:val="00171F5E"/>
    <w:rsid w:val="001746EB"/>
    <w:rsid w:val="00174F11"/>
    <w:rsid w:val="00181232"/>
    <w:rsid w:val="00182979"/>
    <w:rsid w:val="00182E8A"/>
    <w:rsid w:val="00185BC6"/>
    <w:rsid w:val="00185C06"/>
    <w:rsid w:val="00191922"/>
    <w:rsid w:val="001938AE"/>
    <w:rsid w:val="00193E51"/>
    <w:rsid w:val="0019509A"/>
    <w:rsid w:val="00195198"/>
    <w:rsid w:val="001957F3"/>
    <w:rsid w:val="001A0782"/>
    <w:rsid w:val="001A484F"/>
    <w:rsid w:val="001A5420"/>
    <w:rsid w:val="001A5B95"/>
    <w:rsid w:val="001A5E53"/>
    <w:rsid w:val="001A6C66"/>
    <w:rsid w:val="001B03AC"/>
    <w:rsid w:val="001B0613"/>
    <w:rsid w:val="001B1E5E"/>
    <w:rsid w:val="001B20D5"/>
    <w:rsid w:val="001B2930"/>
    <w:rsid w:val="001B3A7D"/>
    <w:rsid w:val="001B78A8"/>
    <w:rsid w:val="001C4DB1"/>
    <w:rsid w:val="001C538E"/>
    <w:rsid w:val="001C5905"/>
    <w:rsid w:val="001C6103"/>
    <w:rsid w:val="001C7BA4"/>
    <w:rsid w:val="001D0CE3"/>
    <w:rsid w:val="001D19D4"/>
    <w:rsid w:val="001D2F9C"/>
    <w:rsid w:val="001D2FB9"/>
    <w:rsid w:val="001D410F"/>
    <w:rsid w:val="001D61C5"/>
    <w:rsid w:val="001D6D09"/>
    <w:rsid w:val="001E0758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1F55C5"/>
    <w:rsid w:val="0020062D"/>
    <w:rsid w:val="00202003"/>
    <w:rsid w:val="00204A27"/>
    <w:rsid w:val="0020535D"/>
    <w:rsid w:val="00205E26"/>
    <w:rsid w:val="00206770"/>
    <w:rsid w:val="002109C7"/>
    <w:rsid w:val="00211569"/>
    <w:rsid w:val="00213057"/>
    <w:rsid w:val="002142B1"/>
    <w:rsid w:val="00216D1E"/>
    <w:rsid w:val="002252A4"/>
    <w:rsid w:val="0022597C"/>
    <w:rsid w:val="0022685D"/>
    <w:rsid w:val="00226E5A"/>
    <w:rsid w:val="00230AFC"/>
    <w:rsid w:val="00231B43"/>
    <w:rsid w:val="00234F95"/>
    <w:rsid w:val="00236D98"/>
    <w:rsid w:val="002377AB"/>
    <w:rsid w:val="00237E97"/>
    <w:rsid w:val="0024003A"/>
    <w:rsid w:val="00241CAB"/>
    <w:rsid w:val="00242340"/>
    <w:rsid w:val="00247542"/>
    <w:rsid w:val="0024780D"/>
    <w:rsid w:val="002478EA"/>
    <w:rsid w:val="00247C81"/>
    <w:rsid w:val="00250A86"/>
    <w:rsid w:val="002526D8"/>
    <w:rsid w:val="00254099"/>
    <w:rsid w:val="0025491C"/>
    <w:rsid w:val="00255BA8"/>
    <w:rsid w:val="00255F12"/>
    <w:rsid w:val="00256B44"/>
    <w:rsid w:val="00256C75"/>
    <w:rsid w:val="00260508"/>
    <w:rsid w:val="00260B8A"/>
    <w:rsid w:val="002617F9"/>
    <w:rsid w:val="002620E4"/>
    <w:rsid w:val="0026219C"/>
    <w:rsid w:val="00262E2C"/>
    <w:rsid w:val="002631A9"/>
    <w:rsid w:val="00265813"/>
    <w:rsid w:val="00265C70"/>
    <w:rsid w:val="0026763D"/>
    <w:rsid w:val="00270E26"/>
    <w:rsid w:val="00273148"/>
    <w:rsid w:val="002744E9"/>
    <w:rsid w:val="002777C6"/>
    <w:rsid w:val="00280D16"/>
    <w:rsid w:val="002813CA"/>
    <w:rsid w:val="002841A0"/>
    <w:rsid w:val="00284A25"/>
    <w:rsid w:val="002948C9"/>
    <w:rsid w:val="002A062F"/>
    <w:rsid w:val="002A3D4D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C1C51"/>
    <w:rsid w:val="002C2A87"/>
    <w:rsid w:val="002C2AD1"/>
    <w:rsid w:val="002C3EF5"/>
    <w:rsid w:val="002C4477"/>
    <w:rsid w:val="002C7CB9"/>
    <w:rsid w:val="002D243A"/>
    <w:rsid w:val="002D32EF"/>
    <w:rsid w:val="002D4F38"/>
    <w:rsid w:val="002D674E"/>
    <w:rsid w:val="002D77C5"/>
    <w:rsid w:val="002E14AA"/>
    <w:rsid w:val="002E1C6E"/>
    <w:rsid w:val="002E57EA"/>
    <w:rsid w:val="002E7793"/>
    <w:rsid w:val="002E7F3B"/>
    <w:rsid w:val="002F4B23"/>
    <w:rsid w:val="00300A49"/>
    <w:rsid w:val="00301236"/>
    <w:rsid w:val="00301793"/>
    <w:rsid w:val="003062E6"/>
    <w:rsid w:val="00306516"/>
    <w:rsid w:val="00306BA9"/>
    <w:rsid w:val="00307271"/>
    <w:rsid w:val="00307B76"/>
    <w:rsid w:val="00307EA0"/>
    <w:rsid w:val="0031170A"/>
    <w:rsid w:val="00312B88"/>
    <w:rsid w:val="00316331"/>
    <w:rsid w:val="00316B4F"/>
    <w:rsid w:val="00321E0B"/>
    <w:rsid w:val="00323CBF"/>
    <w:rsid w:val="00326490"/>
    <w:rsid w:val="00326E6F"/>
    <w:rsid w:val="00327D6A"/>
    <w:rsid w:val="0033373A"/>
    <w:rsid w:val="003337AD"/>
    <w:rsid w:val="0033666A"/>
    <w:rsid w:val="00342BE1"/>
    <w:rsid w:val="00344303"/>
    <w:rsid w:val="00350132"/>
    <w:rsid w:val="003514D9"/>
    <w:rsid w:val="0035163D"/>
    <w:rsid w:val="003518D4"/>
    <w:rsid w:val="003530CF"/>
    <w:rsid w:val="00354BF0"/>
    <w:rsid w:val="00354DE4"/>
    <w:rsid w:val="00355720"/>
    <w:rsid w:val="00355C05"/>
    <w:rsid w:val="00356AA9"/>
    <w:rsid w:val="00360D5D"/>
    <w:rsid w:val="003612FB"/>
    <w:rsid w:val="003617F5"/>
    <w:rsid w:val="00361ECA"/>
    <w:rsid w:val="00362EBE"/>
    <w:rsid w:val="003643D0"/>
    <w:rsid w:val="00364A44"/>
    <w:rsid w:val="00364CE2"/>
    <w:rsid w:val="00364FCD"/>
    <w:rsid w:val="003653B7"/>
    <w:rsid w:val="00365D3F"/>
    <w:rsid w:val="00374510"/>
    <w:rsid w:val="00376057"/>
    <w:rsid w:val="00376098"/>
    <w:rsid w:val="00376A81"/>
    <w:rsid w:val="003829F7"/>
    <w:rsid w:val="00382A5B"/>
    <w:rsid w:val="00383032"/>
    <w:rsid w:val="00385D86"/>
    <w:rsid w:val="00386B08"/>
    <w:rsid w:val="00393A09"/>
    <w:rsid w:val="003A6687"/>
    <w:rsid w:val="003A764A"/>
    <w:rsid w:val="003B0E1A"/>
    <w:rsid w:val="003B1562"/>
    <w:rsid w:val="003B2546"/>
    <w:rsid w:val="003B2811"/>
    <w:rsid w:val="003B3B38"/>
    <w:rsid w:val="003B4EC1"/>
    <w:rsid w:val="003B6CB9"/>
    <w:rsid w:val="003C05EB"/>
    <w:rsid w:val="003C533D"/>
    <w:rsid w:val="003C5D01"/>
    <w:rsid w:val="003C65D2"/>
    <w:rsid w:val="003C6D6A"/>
    <w:rsid w:val="003C7254"/>
    <w:rsid w:val="003D1C50"/>
    <w:rsid w:val="003D387A"/>
    <w:rsid w:val="003D3D46"/>
    <w:rsid w:val="003D7045"/>
    <w:rsid w:val="003E0A17"/>
    <w:rsid w:val="003E27A8"/>
    <w:rsid w:val="003E3DEB"/>
    <w:rsid w:val="003E42CB"/>
    <w:rsid w:val="003E6FBE"/>
    <w:rsid w:val="003F0591"/>
    <w:rsid w:val="003F39F5"/>
    <w:rsid w:val="003F40B4"/>
    <w:rsid w:val="003F4485"/>
    <w:rsid w:val="00400123"/>
    <w:rsid w:val="0040256D"/>
    <w:rsid w:val="00403AE1"/>
    <w:rsid w:val="00404966"/>
    <w:rsid w:val="0041240D"/>
    <w:rsid w:val="00412B5A"/>
    <w:rsid w:val="004137FF"/>
    <w:rsid w:val="004150FB"/>
    <w:rsid w:val="0041728E"/>
    <w:rsid w:val="004173E5"/>
    <w:rsid w:val="004218E3"/>
    <w:rsid w:val="00425024"/>
    <w:rsid w:val="00425180"/>
    <w:rsid w:val="00425AFD"/>
    <w:rsid w:val="00425DDC"/>
    <w:rsid w:val="004275C7"/>
    <w:rsid w:val="004313E8"/>
    <w:rsid w:val="004317B3"/>
    <w:rsid w:val="004319C6"/>
    <w:rsid w:val="0043295B"/>
    <w:rsid w:val="00436DB0"/>
    <w:rsid w:val="00437A0A"/>
    <w:rsid w:val="004400C9"/>
    <w:rsid w:val="0044113D"/>
    <w:rsid w:val="004429B9"/>
    <w:rsid w:val="00444C6B"/>
    <w:rsid w:val="00445F2D"/>
    <w:rsid w:val="004546EB"/>
    <w:rsid w:val="00457C1B"/>
    <w:rsid w:val="004612C1"/>
    <w:rsid w:val="0046230B"/>
    <w:rsid w:val="004625AE"/>
    <w:rsid w:val="00462F60"/>
    <w:rsid w:val="004634D5"/>
    <w:rsid w:val="00464763"/>
    <w:rsid w:val="004705FC"/>
    <w:rsid w:val="00471B9F"/>
    <w:rsid w:val="0047303F"/>
    <w:rsid w:val="004748E5"/>
    <w:rsid w:val="00480EFA"/>
    <w:rsid w:val="004845A2"/>
    <w:rsid w:val="004873D3"/>
    <w:rsid w:val="004908D4"/>
    <w:rsid w:val="0049245B"/>
    <w:rsid w:val="00493FE5"/>
    <w:rsid w:val="004A2F84"/>
    <w:rsid w:val="004A35CA"/>
    <w:rsid w:val="004A4611"/>
    <w:rsid w:val="004A5424"/>
    <w:rsid w:val="004A7C44"/>
    <w:rsid w:val="004B0D4B"/>
    <w:rsid w:val="004B17F7"/>
    <w:rsid w:val="004B2D02"/>
    <w:rsid w:val="004B37DE"/>
    <w:rsid w:val="004B38AD"/>
    <w:rsid w:val="004B5EC0"/>
    <w:rsid w:val="004C1660"/>
    <w:rsid w:val="004C4A73"/>
    <w:rsid w:val="004C54D0"/>
    <w:rsid w:val="004C7848"/>
    <w:rsid w:val="004D0856"/>
    <w:rsid w:val="004D104E"/>
    <w:rsid w:val="004D1471"/>
    <w:rsid w:val="004D25FA"/>
    <w:rsid w:val="004D4C02"/>
    <w:rsid w:val="004D5EBA"/>
    <w:rsid w:val="004E29D6"/>
    <w:rsid w:val="004E3456"/>
    <w:rsid w:val="004E3F67"/>
    <w:rsid w:val="004E4006"/>
    <w:rsid w:val="004E4C86"/>
    <w:rsid w:val="004F1CBF"/>
    <w:rsid w:val="004F2B0E"/>
    <w:rsid w:val="004F3CAE"/>
    <w:rsid w:val="004F561D"/>
    <w:rsid w:val="00500321"/>
    <w:rsid w:val="0050039D"/>
    <w:rsid w:val="0050083E"/>
    <w:rsid w:val="005047F2"/>
    <w:rsid w:val="00505386"/>
    <w:rsid w:val="005109FB"/>
    <w:rsid w:val="00510EAC"/>
    <w:rsid w:val="00517EEC"/>
    <w:rsid w:val="00520841"/>
    <w:rsid w:val="005239D5"/>
    <w:rsid w:val="00527D1F"/>
    <w:rsid w:val="00530BD5"/>
    <w:rsid w:val="00531560"/>
    <w:rsid w:val="00531DE7"/>
    <w:rsid w:val="00532497"/>
    <w:rsid w:val="00533722"/>
    <w:rsid w:val="00534D62"/>
    <w:rsid w:val="0053583B"/>
    <w:rsid w:val="005424DC"/>
    <w:rsid w:val="00543E3C"/>
    <w:rsid w:val="00544F7F"/>
    <w:rsid w:val="005508AB"/>
    <w:rsid w:val="00556287"/>
    <w:rsid w:val="00562DA6"/>
    <w:rsid w:val="00563F80"/>
    <w:rsid w:val="00571FED"/>
    <w:rsid w:val="00573803"/>
    <w:rsid w:val="00586532"/>
    <w:rsid w:val="00586653"/>
    <w:rsid w:val="00590255"/>
    <w:rsid w:val="0059177F"/>
    <w:rsid w:val="0059200C"/>
    <w:rsid w:val="0059234D"/>
    <w:rsid w:val="00593250"/>
    <w:rsid w:val="00596713"/>
    <w:rsid w:val="005A0DE9"/>
    <w:rsid w:val="005A364B"/>
    <w:rsid w:val="005A66E9"/>
    <w:rsid w:val="005B15F3"/>
    <w:rsid w:val="005B180B"/>
    <w:rsid w:val="005B2179"/>
    <w:rsid w:val="005B37C6"/>
    <w:rsid w:val="005C0E19"/>
    <w:rsid w:val="005C0E1E"/>
    <w:rsid w:val="005C1985"/>
    <w:rsid w:val="005C3EC6"/>
    <w:rsid w:val="005C599D"/>
    <w:rsid w:val="005C6DE0"/>
    <w:rsid w:val="005C7355"/>
    <w:rsid w:val="005D0141"/>
    <w:rsid w:val="005D0E75"/>
    <w:rsid w:val="005D39CD"/>
    <w:rsid w:val="005D3BC5"/>
    <w:rsid w:val="005D4EA7"/>
    <w:rsid w:val="005D6396"/>
    <w:rsid w:val="005D6D1E"/>
    <w:rsid w:val="005D7564"/>
    <w:rsid w:val="005E3056"/>
    <w:rsid w:val="005E39EF"/>
    <w:rsid w:val="005E584F"/>
    <w:rsid w:val="005E662A"/>
    <w:rsid w:val="005E6C7A"/>
    <w:rsid w:val="005F4173"/>
    <w:rsid w:val="005F4256"/>
    <w:rsid w:val="005F5C5C"/>
    <w:rsid w:val="00600D26"/>
    <w:rsid w:val="00607239"/>
    <w:rsid w:val="00611BCD"/>
    <w:rsid w:val="0061260A"/>
    <w:rsid w:val="00612BDB"/>
    <w:rsid w:val="00614A48"/>
    <w:rsid w:val="0061539C"/>
    <w:rsid w:val="00615B52"/>
    <w:rsid w:val="00616929"/>
    <w:rsid w:val="0062031B"/>
    <w:rsid w:val="00622695"/>
    <w:rsid w:val="00622909"/>
    <w:rsid w:val="00624AB8"/>
    <w:rsid w:val="006270C7"/>
    <w:rsid w:val="00630CEF"/>
    <w:rsid w:val="006310D3"/>
    <w:rsid w:val="00632008"/>
    <w:rsid w:val="00632445"/>
    <w:rsid w:val="00633178"/>
    <w:rsid w:val="00635867"/>
    <w:rsid w:val="00635E4F"/>
    <w:rsid w:val="00636E5E"/>
    <w:rsid w:val="00642A94"/>
    <w:rsid w:val="006433EE"/>
    <w:rsid w:val="00645487"/>
    <w:rsid w:val="00650695"/>
    <w:rsid w:val="00650F92"/>
    <w:rsid w:val="0065413B"/>
    <w:rsid w:val="00655AF1"/>
    <w:rsid w:val="006562A4"/>
    <w:rsid w:val="00656642"/>
    <w:rsid w:val="006577B3"/>
    <w:rsid w:val="006633B9"/>
    <w:rsid w:val="006643AB"/>
    <w:rsid w:val="00666E1E"/>
    <w:rsid w:val="00667B3D"/>
    <w:rsid w:val="006705FE"/>
    <w:rsid w:val="00672783"/>
    <w:rsid w:val="00672DF6"/>
    <w:rsid w:val="006742F2"/>
    <w:rsid w:val="00676657"/>
    <w:rsid w:val="0067769D"/>
    <w:rsid w:val="006817B6"/>
    <w:rsid w:val="00687D30"/>
    <w:rsid w:val="00694AD3"/>
    <w:rsid w:val="006952B5"/>
    <w:rsid w:val="0069537C"/>
    <w:rsid w:val="006958AD"/>
    <w:rsid w:val="006976FE"/>
    <w:rsid w:val="006A0D56"/>
    <w:rsid w:val="006A6288"/>
    <w:rsid w:val="006B2A33"/>
    <w:rsid w:val="006B3084"/>
    <w:rsid w:val="006B5793"/>
    <w:rsid w:val="006B6220"/>
    <w:rsid w:val="006B7553"/>
    <w:rsid w:val="006C1E20"/>
    <w:rsid w:val="006D16E0"/>
    <w:rsid w:val="006D1A49"/>
    <w:rsid w:val="006D20FD"/>
    <w:rsid w:val="006D4E06"/>
    <w:rsid w:val="006D5765"/>
    <w:rsid w:val="006D771C"/>
    <w:rsid w:val="006E0740"/>
    <w:rsid w:val="006E35CC"/>
    <w:rsid w:val="006E57BF"/>
    <w:rsid w:val="006E7969"/>
    <w:rsid w:val="006F09AA"/>
    <w:rsid w:val="006F19AD"/>
    <w:rsid w:val="006F38C8"/>
    <w:rsid w:val="006F3992"/>
    <w:rsid w:val="006F3A92"/>
    <w:rsid w:val="006F5885"/>
    <w:rsid w:val="006F630D"/>
    <w:rsid w:val="006F6BB0"/>
    <w:rsid w:val="006F7E93"/>
    <w:rsid w:val="00701E7D"/>
    <w:rsid w:val="00706BC6"/>
    <w:rsid w:val="00707094"/>
    <w:rsid w:val="00707F11"/>
    <w:rsid w:val="00710003"/>
    <w:rsid w:val="00711EE1"/>
    <w:rsid w:val="0071494C"/>
    <w:rsid w:val="0071502D"/>
    <w:rsid w:val="007169A4"/>
    <w:rsid w:val="0072081F"/>
    <w:rsid w:val="00721BB8"/>
    <w:rsid w:val="007230EA"/>
    <w:rsid w:val="00723BC0"/>
    <w:rsid w:val="00723D5A"/>
    <w:rsid w:val="007262D1"/>
    <w:rsid w:val="0073026D"/>
    <w:rsid w:val="00734309"/>
    <w:rsid w:val="0073532E"/>
    <w:rsid w:val="00736CA5"/>
    <w:rsid w:val="00737594"/>
    <w:rsid w:val="0074021B"/>
    <w:rsid w:val="007435A2"/>
    <w:rsid w:val="00744DD6"/>
    <w:rsid w:val="007471CC"/>
    <w:rsid w:val="00747D6E"/>
    <w:rsid w:val="007525AD"/>
    <w:rsid w:val="00753037"/>
    <w:rsid w:val="00753127"/>
    <w:rsid w:val="007537E5"/>
    <w:rsid w:val="007639D8"/>
    <w:rsid w:val="00765841"/>
    <w:rsid w:val="007677FE"/>
    <w:rsid w:val="00767B56"/>
    <w:rsid w:val="0077273D"/>
    <w:rsid w:val="007735B9"/>
    <w:rsid w:val="00776942"/>
    <w:rsid w:val="007774AD"/>
    <w:rsid w:val="00780CF2"/>
    <w:rsid w:val="00781067"/>
    <w:rsid w:val="00782DD4"/>
    <w:rsid w:val="007864DD"/>
    <w:rsid w:val="00787971"/>
    <w:rsid w:val="00791854"/>
    <w:rsid w:val="00795FFE"/>
    <w:rsid w:val="007969E3"/>
    <w:rsid w:val="00796D09"/>
    <w:rsid w:val="00797747"/>
    <w:rsid w:val="007A34A4"/>
    <w:rsid w:val="007A34CA"/>
    <w:rsid w:val="007A45BA"/>
    <w:rsid w:val="007A761C"/>
    <w:rsid w:val="007B28C3"/>
    <w:rsid w:val="007B439A"/>
    <w:rsid w:val="007B5593"/>
    <w:rsid w:val="007B5B14"/>
    <w:rsid w:val="007B5C9D"/>
    <w:rsid w:val="007C1A1D"/>
    <w:rsid w:val="007C46C4"/>
    <w:rsid w:val="007D3F02"/>
    <w:rsid w:val="007D413C"/>
    <w:rsid w:val="007D6C10"/>
    <w:rsid w:val="007D6CD3"/>
    <w:rsid w:val="007D7720"/>
    <w:rsid w:val="007E1813"/>
    <w:rsid w:val="007E2C9B"/>
    <w:rsid w:val="007E33B7"/>
    <w:rsid w:val="007E3F50"/>
    <w:rsid w:val="007E585D"/>
    <w:rsid w:val="007F2E14"/>
    <w:rsid w:val="007F3964"/>
    <w:rsid w:val="007F3A7E"/>
    <w:rsid w:val="007F4770"/>
    <w:rsid w:val="007F4BDD"/>
    <w:rsid w:val="00801176"/>
    <w:rsid w:val="008025B6"/>
    <w:rsid w:val="00806E67"/>
    <w:rsid w:val="008105DE"/>
    <w:rsid w:val="00810848"/>
    <w:rsid w:val="00812904"/>
    <w:rsid w:val="008144B4"/>
    <w:rsid w:val="008144DD"/>
    <w:rsid w:val="008153CF"/>
    <w:rsid w:val="00815C72"/>
    <w:rsid w:val="00817780"/>
    <w:rsid w:val="008201A2"/>
    <w:rsid w:val="00821215"/>
    <w:rsid w:val="008215A8"/>
    <w:rsid w:val="008237BB"/>
    <w:rsid w:val="00826A8E"/>
    <w:rsid w:val="008304C3"/>
    <w:rsid w:val="00830D6A"/>
    <w:rsid w:val="00831FC4"/>
    <w:rsid w:val="008327A1"/>
    <w:rsid w:val="008332EA"/>
    <w:rsid w:val="00833789"/>
    <w:rsid w:val="00835A5C"/>
    <w:rsid w:val="008367DD"/>
    <w:rsid w:val="00842042"/>
    <w:rsid w:val="00846980"/>
    <w:rsid w:val="008500BC"/>
    <w:rsid w:val="0085059E"/>
    <w:rsid w:val="00852059"/>
    <w:rsid w:val="00853822"/>
    <w:rsid w:val="00856C9A"/>
    <w:rsid w:val="008607C3"/>
    <w:rsid w:val="00864AC6"/>
    <w:rsid w:val="00867CD4"/>
    <w:rsid w:val="00867F28"/>
    <w:rsid w:val="008708BD"/>
    <w:rsid w:val="00880D13"/>
    <w:rsid w:val="00880FE5"/>
    <w:rsid w:val="00881181"/>
    <w:rsid w:val="00882608"/>
    <w:rsid w:val="00884D3C"/>
    <w:rsid w:val="008875F0"/>
    <w:rsid w:val="00887E0E"/>
    <w:rsid w:val="008905A6"/>
    <w:rsid w:val="0089171F"/>
    <w:rsid w:val="0089370D"/>
    <w:rsid w:val="00894A1D"/>
    <w:rsid w:val="00896148"/>
    <w:rsid w:val="00896937"/>
    <w:rsid w:val="00897B1D"/>
    <w:rsid w:val="008A44B4"/>
    <w:rsid w:val="008A4D8F"/>
    <w:rsid w:val="008A7092"/>
    <w:rsid w:val="008A7B67"/>
    <w:rsid w:val="008B0364"/>
    <w:rsid w:val="008B093B"/>
    <w:rsid w:val="008B1879"/>
    <w:rsid w:val="008B1B83"/>
    <w:rsid w:val="008B20C7"/>
    <w:rsid w:val="008B4CB1"/>
    <w:rsid w:val="008B6135"/>
    <w:rsid w:val="008B7A3D"/>
    <w:rsid w:val="008C113C"/>
    <w:rsid w:val="008C28E7"/>
    <w:rsid w:val="008D37F1"/>
    <w:rsid w:val="008E25B0"/>
    <w:rsid w:val="008E4C17"/>
    <w:rsid w:val="008E710A"/>
    <w:rsid w:val="008F0651"/>
    <w:rsid w:val="008F1462"/>
    <w:rsid w:val="008F32DD"/>
    <w:rsid w:val="008F42D6"/>
    <w:rsid w:val="008F63F5"/>
    <w:rsid w:val="00901490"/>
    <w:rsid w:val="00901BC2"/>
    <w:rsid w:val="0090250C"/>
    <w:rsid w:val="00903BC3"/>
    <w:rsid w:val="00906F8B"/>
    <w:rsid w:val="00907179"/>
    <w:rsid w:val="0090729D"/>
    <w:rsid w:val="00910668"/>
    <w:rsid w:val="00914919"/>
    <w:rsid w:val="00914EC0"/>
    <w:rsid w:val="00915EDE"/>
    <w:rsid w:val="00916C17"/>
    <w:rsid w:val="0092069A"/>
    <w:rsid w:val="00922AD8"/>
    <w:rsid w:val="0092397E"/>
    <w:rsid w:val="009267AB"/>
    <w:rsid w:val="009268D6"/>
    <w:rsid w:val="00926C95"/>
    <w:rsid w:val="0092734A"/>
    <w:rsid w:val="00927DAE"/>
    <w:rsid w:val="009313F2"/>
    <w:rsid w:val="009319B8"/>
    <w:rsid w:val="00932D2E"/>
    <w:rsid w:val="009376D3"/>
    <w:rsid w:val="00937D6A"/>
    <w:rsid w:val="009414B2"/>
    <w:rsid w:val="00947B97"/>
    <w:rsid w:val="00947DCF"/>
    <w:rsid w:val="00950852"/>
    <w:rsid w:val="00951AA0"/>
    <w:rsid w:val="00957D56"/>
    <w:rsid w:val="00967349"/>
    <w:rsid w:val="009705B4"/>
    <w:rsid w:val="0097129C"/>
    <w:rsid w:val="009719DA"/>
    <w:rsid w:val="00971C6C"/>
    <w:rsid w:val="0097235E"/>
    <w:rsid w:val="00974A5F"/>
    <w:rsid w:val="00974A9B"/>
    <w:rsid w:val="00975C76"/>
    <w:rsid w:val="009808D2"/>
    <w:rsid w:val="00981DBC"/>
    <w:rsid w:val="009847AE"/>
    <w:rsid w:val="00985DD4"/>
    <w:rsid w:val="00985FC7"/>
    <w:rsid w:val="00990316"/>
    <w:rsid w:val="0099114F"/>
    <w:rsid w:val="0099364E"/>
    <w:rsid w:val="009938CF"/>
    <w:rsid w:val="0099544C"/>
    <w:rsid w:val="00995E64"/>
    <w:rsid w:val="0099764D"/>
    <w:rsid w:val="00997FC1"/>
    <w:rsid w:val="009A635F"/>
    <w:rsid w:val="009A71C0"/>
    <w:rsid w:val="009A75E1"/>
    <w:rsid w:val="009B089D"/>
    <w:rsid w:val="009B2A97"/>
    <w:rsid w:val="009B2EA0"/>
    <w:rsid w:val="009B3162"/>
    <w:rsid w:val="009B548A"/>
    <w:rsid w:val="009B6A66"/>
    <w:rsid w:val="009C4157"/>
    <w:rsid w:val="009C576C"/>
    <w:rsid w:val="009C5C17"/>
    <w:rsid w:val="009D2495"/>
    <w:rsid w:val="009D28B6"/>
    <w:rsid w:val="009D70A0"/>
    <w:rsid w:val="009E4017"/>
    <w:rsid w:val="009E543A"/>
    <w:rsid w:val="009E7BEE"/>
    <w:rsid w:val="009F45A4"/>
    <w:rsid w:val="009F63CC"/>
    <w:rsid w:val="009F68AB"/>
    <w:rsid w:val="009F77E6"/>
    <w:rsid w:val="009F7C91"/>
    <w:rsid w:val="00A009A0"/>
    <w:rsid w:val="00A00C12"/>
    <w:rsid w:val="00A04D26"/>
    <w:rsid w:val="00A1265E"/>
    <w:rsid w:val="00A156A0"/>
    <w:rsid w:val="00A164C9"/>
    <w:rsid w:val="00A169DD"/>
    <w:rsid w:val="00A16B6A"/>
    <w:rsid w:val="00A21234"/>
    <w:rsid w:val="00A21EB7"/>
    <w:rsid w:val="00A23F21"/>
    <w:rsid w:val="00A307C2"/>
    <w:rsid w:val="00A31914"/>
    <w:rsid w:val="00A32861"/>
    <w:rsid w:val="00A33CE3"/>
    <w:rsid w:val="00A34139"/>
    <w:rsid w:val="00A3534B"/>
    <w:rsid w:val="00A359CE"/>
    <w:rsid w:val="00A3716C"/>
    <w:rsid w:val="00A3721B"/>
    <w:rsid w:val="00A37380"/>
    <w:rsid w:val="00A40AB1"/>
    <w:rsid w:val="00A4552F"/>
    <w:rsid w:val="00A52037"/>
    <w:rsid w:val="00A5346A"/>
    <w:rsid w:val="00A55F62"/>
    <w:rsid w:val="00A57B07"/>
    <w:rsid w:val="00A57BF5"/>
    <w:rsid w:val="00A61518"/>
    <w:rsid w:val="00A804B9"/>
    <w:rsid w:val="00A816A7"/>
    <w:rsid w:val="00A81A89"/>
    <w:rsid w:val="00A82069"/>
    <w:rsid w:val="00A85489"/>
    <w:rsid w:val="00A85B3A"/>
    <w:rsid w:val="00A8625F"/>
    <w:rsid w:val="00A864F1"/>
    <w:rsid w:val="00A86DFF"/>
    <w:rsid w:val="00A90D83"/>
    <w:rsid w:val="00A914B5"/>
    <w:rsid w:val="00A918BA"/>
    <w:rsid w:val="00A930F6"/>
    <w:rsid w:val="00A94C1B"/>
    <w:rsid w:val="00AA01DF"/>
    <w:rsid w:val="00AA028C"/>
    <w:rsid w:val="00AA07A8"/>
    <w:rsid w:val="00AA20F2"/>
    <w:rsid w:val="00AA40EA"/>
    <w:rsid w:val="00AA4593"/>
    <w:rsid w:val="00AA5D14"/>
    <w:rsid w:val="00AA6500"/>
    <w:rsid w:val="00AA6603"/>
    <w:rsid w:val="00AA6AD3"/>
    <w:rsid w:val="00AA7992"/>
    <w:rsid w:val="00AB0690"/>
    <w:rsid w:val="00AB0E77"/>
    <w:rsid w:val="00AB25FA"/>
    <w:rsid w:val="00AB763E"/>
    <w:rsid w:val="00AC2393"/>
    <w:rsid w:val="00AC5490"/>
    <w:rsid w:val="00AC7F72"/>
    <w:rsid w:val="00AD1EA5"/>
    <w:rsid w:val="00AD1EF4"/>
    <w:rsid w:val="00AD459E"/>
    <w:rsid w:val="00AD5028"/>
    <w:rsid w:val="00AD5DF4"/>
    <w:rsid w:val="00AD6605"/>
    <w:rsid w:val="00AE4078"/>
    <w:rsid w:val="00AE7695"/>
    <w:rsid w:val="00AE7E14"/>
    <w:rsid w:val="00AF0153"/>
    <w:rsid w:val="00AF283C"/>
    <w:rsid w:val="00AF2CFA"/>
    <w:rsid w:val="00AF3DF5"/>
    <w:rsid w:val="00AF3F94"/>
    <w:rsid w:val="00AF71A9"/>
    <w:rsid w:val="00AF72A0"/>
    <w:rsid w:val="00B00D37"/>
    <w:rsid w:val="00B07087"/>
    <w:rsid w:val="00B106A3"/>
    <w:rsid w:val="00B117F9"/>
    <w:rsid w:val="00B1298C"/>
    <w:rsid w:val="00B17285"/>
    <w:rsid w:val="00B17D47"/>
    <w:rsid w:val="00B209AB"/>
    <w:rsid w:val="00B2574D"/>
    <w:rsid w:val="00B27B47"/>
    <w:rsid w:val="00B30667"/>
    <w:rsid w:val="00B30E85"/>
    <w:rsid w:val="00B33CD6"/>
    <w:rsid w:val="00B43065"/>
    <w:rsid w:val="00B47CD6"/>
    <w:rsid w:val="00B511A3"/>
    <w:rsid w:val="00B518A9"/>
    <w:rsid w:val="00B52DA4"/>
    <w:rsid w:val="00B5491B"/>
    <w:rsid w:val="00B5534B"/>
    <w:rsid w:val="00B56A40"/>
    <w:rsid w:val="00B60942"/>
    <w:rsid w:val="00B61946"/>
    <w:rsid w:val="00B64A26"/>
    <w:rsid w:val="00B6559A"/>
    <w:rsid w:val="00B712DA"/>
    <w:rsid w:val="00B74BD3"/>
    <w:rsid w:val="00B7675F"/>
    <w:rsid w:val="00B772E5"/>
    <w:rsid w:val="00B81613"/>
    <w:rsid w:val="00B82B8A"/>
    <w:rsid w:val="00B84B74"/>
    <w:rsid w:val="00B84F4A"/>
    <w:rsid w:val="00B85A89"/>
    <w:rsid w:val="00B85A8A"/>
    <w:rsid w:val="00B86AB8"/>
    <w:rsid w:val="00B87455"/>
    <w:rsid w:val="00B87A61"/>
    <w:rsid w:val="00B9581A"/>
    <w:rsid w:val="00B9722B"/>
    <w:rsid w:val="00BA0C38"/>
    <w:rsid w:val="00BA2CA6"/>
    <w:rsid w:val="00BA7132"/>
    <w:rsid w:val="00BA7DFE"/>
    <w:rsid w:val="00BB0DB5"/>
    <w:rsid w:val="00BB26EC"/>
    <w:rsid w:val="00BB4F69"/>
    <w:rsid w:val="00BB59CB"/>
    <w:rsid w:val="00BB654E"/>
    <w:rsid w:val="00BC100D"/>
    <w:rsid w:val="00BC1E49"/>
    <w:rsid w:val="00BC2E30"/>
    <w:rsid w:val="00BC3680"/>
    <w:rsid w:val="00BC5604"/>
    <w:rsid w:val="00BD0B56"/>
    <w:rsid w:val="00BD7859"/>
    <w:rsid w:val="00BE2331"/>
    <w:rsid w:val="00BE4851"/>
    <w:rsid w:val="00BE54E8"/>
    <w:rsid w:val="00BE5992"/>
    <w:rsid w:val="00BE68B2"/>
    <w:rsid w:val="00BE69C1"/>
    <w:rsid w:val="00BE70B1"/>
    <w:rsid w:val="00BF0618"/>
    <w:rsid w:val="00BF0B52"/>
    <w:rsid w:val="00BF51B7"/>
    <w:rsid w:val="00BF7685"/>
    <w:rsid w:val="00BF7D60"/>
    <w:rsid w:val="00C01D6F"/>
    <w:rsid w:val="00C02188"/>
    <w:rsid w:val="00C030AC"/>
    <w:rsid w:val="00C04AC1"/>
    <w:rsid w:val="00C04BA9"/>
    <w:rsid w:val="00C04F8C"/>
    <w:rsid w:val="00C0645C"/>
    <w:rsid w:val="00C06CD2"/>
    <w:rsid w:val="00C10D37"/>
    <w:rsid w:val="00C12D1D"/>
    <w:rsid w:val="00C136E2"/>
    <w:rsid w:val="00C1460A"/>
    <w:rsid w:val="00C16B59"/>
    <w:rsid w:val="00C244E2"/>
    <w:rsid w:val="00C24F49"/>
    <w:rsid w:val="00C25E42"/>
    <w:rsid w:val="00C26954"/>
    <w:rsid w:val="00C27465"/>
    <w:rsid w:val="00C27842"/>
    <w:rsid w:val="00C31A3C"/>
    <w:rsid w:val="00C329A6"/>
    <w:rsid w:val="00C35063"/>
    <w:rsid w:val="00C357A6"/>
    <w:rsid w:val="00C35C19"/>
    <w:rsid w:val="00C360E3"/>
    <w:rsid w:val="00C3635F"/>
    <w:rsid w:val="00C41CB3"/>
    <w:rsid w:val="00C43551"/>
    <w:rsid w:val="00C4771D"/>
    <w:rsid w:val="00C52CBD"/>
    <w:rsid w:val="00C5640B"/>
    <w:rsid w:val="00C56AF2"/>
    <w:rsid w:val="00C56B99"/>
    <w:rsid w:val="00C63D29"/>
    <w:rsid w:val="00C64EEE"/>
    <w:rsid w:val="00C65924"/>
    <w:rsid w:val="00C66B85"/>
    <w:rsid w:val="00C70BD9"/>
    <w:rsid w:val="00C75B12"/>
    <w:rsid w:val="00C77197"/>
    <w:rsid w:val="00C777B8"/>
    <w:rsid w:val="00C8016D"/>
    <w:rsid w:val="00C806F5"/>
    <w:rsid w:val="00C8305B"/>
    <w:rsid w:val="00C85747"/>
    <w:rsid w:val="00C90662"/>
    <w:rsid w:val="00C90B4B"/>
    <w:rsid w:val="00C91BE8"/>
    <w:rsid w:val="00C93F98"/>
    <w:rsid w:val="00C952CF"/>
    <w:rsid w:val="00C96061"/>
    <w:rsid w:val="00CA0C6D"/>
    <w:rsid w:val="00CA0DE0"/>
    <w:rsid w:val="00CB3C16"/>
    <w:rsid w:val="00CB5A0E"/>
    <w:rsid w:val="00CC18B7"/>
    <w:rsid w:val="00CC59E7"/>
    <w:rsid w:val="00CC79AF"/>
    <w:rsid w:val="00CD044E"/>
    <w:rsid w:val="00CD1AE3"/>
    <w:rsid w:val="00CD1FB2"/>
    <w:rsid w:val="00CD5A66"/>
    <w:rsid w:val="00CD6462"/>
    <w:rsid w:val="00CE1FB4"/>
    <w:rsid w:val="00CE21BB"/>
    <w:rsid w:val="00CE42E2"/>
    <w:rsid w:val="00CF0C20"/>
    <w:rsid w:val="00CF124F"/>
    <w:rsid w:val="00CF157D"/>
    <w:rsid w:val="00CF17E4"/>
    <w:rsid w:val="00CF3AF9"/>
    <w:rsid w:val="00CF4AC9"/>
    <w:rsid w:val="00CF5BC5"/>
    <w:rsid w:val="00D00C53"/>
    <w:rsid w:val="00D00FC3"/>
    <w:rsid w:val="00D02BD0"/>
    <w:rsid w:val="00D06353"/>
    <w:rsid w:val="00D07229"/>
    <w:rsid w:val="00D11AB6"/>
    <w:rsid w:val="00D11ABA"/>
    <w:rsid w:val="00D12B60"/>
    <w:rsid w:val="00D20E55"/>
    <w:rsid w:val="00D21540"/>
    <w:rsid w:val="00D24C61"/>
    <w:rsid w:val="00D2568E"/>
    <w:rsid w:val="00D258D9"/>
    <w:rsid w:val="00D25A8A"/>
    <w:rsid w:val="00D30663"/>
    <w:rsid w:val="00D3232B"/>
    <w:rsid w:val="00D32E72"/>
    <w:rsid w:val="00D340C6"/>
    <w:rsid w:val="00D370A3"/>
    <w:rsid w:val="00D41C3B"/>
    <w:rsid w:val="00D42F41"/>
    <w:rsid w:val="00D44590"/>
    <w:rsid w:val="00D44787"/>
    <w:rsid w:val="00D449AB"/>
    <w:rsid w:val="00D45F36"/>
    <w:rsid w:val="00D46207"/>
    <w:rsid w:val="00D51355"/>
    <w:rsid w:val="00D517B0"/>
    <w:rsid w:val="00D51F5D"/>
    <w:rsid w:val="00D536DC"/>
    <w:rsid w:val="00D550CB"/>
    <w:rsid w:val="00D60284"/>
    <w:rsid w:val="00D62155"/>
    <w:rsid w:val="00D75B3E"/>
    <w:rsid w:val="00D760AD"/>
    <w:rsid w:val="00D81757"/>
    <w:rsid w:val="00D821C8"/>
    <w:rsid w:val="00D8356F"/>
    <w:rsid w:val="00D83FB3"/>
    <w:rsid w:val="00D85E37"/>
    <w:rsid w:val="00D861BF"/>
    <w:rsid w:val="00D863A5"/>
    <w:rsid w:val="00D908B9"/>
    <w:rsid w:val="00D91F57"/>
    <w:rsid w:val="00D9285D"/>
    <w:rsid w:val="00D97326"/>
    <w:rsid w:val="00DA0F13"/>
    <w:rsid w:val="00DA1351"/>
    <w:rsid w:val="00DA2090"/>
    <w:rsid w:val="00DA388F"/>
    <w:rsid w:val="00DA3F77"/>
    <w:rsid w:val="00DA6326"/>
    <w:rsid w:val="00DA65B4"/>
    <w:rsid w:val="00DA686E"/>
    <w:rsid w:val="00DA693E"/>
    <w:rsid w:val="00DA73EA"/>
    <w:rsid w:val="00DA79EF"/>
    <w:rsid w:val="00DB028A"/>
    <w:rsid w:val="00DB1387"/>
    <w:rsid w:val="00DB50A6"/>
    <w:rsid w:val="00DC025B"/>
    <w:rsid w:val="00DC07FA"/>
    <w:rsid w:val="00DC0A1C"/>
    <w:rsid w:val="00DC0E66"/>
    <w:rsid w:val="00DC5001"/>
    <w:rsid w:val="00DC5569"/>
    <w:rsid w:val="00DD0615"/>
    <w:rsid w:val="00DD11E8"/>
    <w:rsid w:val="00DD4124"/>
    <w:rsid w:val="00DD4DFE"/>
    <w:rsid w:val="00DE091C"/>
    <w:rsid w:val="00DE225F"/>
    <w:rsid w:val="00DE22A6"/>
    <w:rsid w:val="00DE4870"/>
    <w:rsid w:val="00DE55BD"/>
    <w:rsid w:val="00DE56CD"/>
    <w:rsid w:val="00DE7117"/>
    <w:rsid w:val="00DF50FB"/>
    <w:rsid w:val="00DF537C"/>
    <w:rsid w:val="00E00397"/>
    <w:rsid w:val="00E04AF8"/>
    <w:rsid w:val="00E11168"/>
    <w:rsid w:val="00E13241"/>
    <w:rsid w:val="00E13320"/>
    <w:rsid w:val="00E158A1"/>
    <w:rsid w:val="00E20BEA"/>
    <w:rsid w:val="00E227BE"/>
    <w:rsid w:val="00E23617"/>
    <w:rsid w:val="00E265D6"/>
    <w:rsid w:val="00E31261"/>
    <w:rsid w:val="00E313EE"/>
    <w:rsid w:val="00E3170B"/>
    <w:rsid w:val="00E325EA"/>
    <w:rsid w:val="00E33604"/>
    <w:rsid w:val="00E36095"/>
    <w:rsid w:val="00E37FDB"/>
    <w:rsid w:val="00E45B2A"/>
    <w:rsid w:val="00E45D14"/>
    <w:rsid w:val="00E46E12"/>
    <w:rsid w:val="00E47044"/>
    <w:rsid w:val="00E516AB"/>
    <w:rsid w:val="00E541AE"/>
    <w:rsid w:val="00E558AB"/>
    <w:rsid w:val="00E55CC0"/>
    <w:rsid w:val="00E6386E"/>
    <w:rsid w:val="00E664B4"/>
    <w:rsid w:val="00E66D2F"/>
    <w:rsid w:val="00E704F0"/>
    <w:rsid w:val="00E72429"/>
    <w:rsid w:val="00E7322B"/>
    <w:rsid w:val="00E73AF5"/>
    <w:rsid w:val="00E74E53"/>
    <w:rsid w:val="00E81109"/>
    <w:rsid w:val="00E82284"/>
    <w:rsid w:val="00E83064"/>
    <w:rsid w:val="00E84948"/>
    <w:rsid w:val="00E85411"/>
    <w:rsid w:val="00E85413"/>
    <w:rsid w:val="00E87D08"/>
    <w:rsid w:val="00E9276D"/>
    <w:rsid w:val="00E92F79"/>
    <w:rsid w:val="00E945D5"/>
    <w:rsid w:val="00E964F4"/>
    <w:rsid w:val="00E979C2"/>
    <w:rsid w:val="00EA00E2"/>
    <w:rsid w:val="00EB2667"/>
    <w:rsid w:val="00EB3879"/>
    <w:rsid w:val="00EB39B9"/>
    <w:rsid w:val="00EB798A"/>
    <w:rsid w:val="00EB7B3C"/>
    <w:rsid w:val="00EC3400"/>
    <w:rsid w:val="00EC5907"/>
    <w:rsid w:val="00EC5E68"/>
    <w:rsid w:val="00EC651B"/>
    <w:rsid w:val="00EC779A"/>
    <w:rsid w:val="00ED0832"/>
    <w:rsid w:val="00ED1539"/>
    <w:rsid w:val="00ED17D6"/>
    <w:rsid w:val="00ED55B7"/>
    <w:rsid w:val="00ED55D0"/>
    <w:rsid w:val="00ED5777"/>
    <w:rsid w:val="00ED5D7C"/>
    <w:rsid w:val="00ED7EEB"/>
    <w:rsid w:val="00EE0537"/>
    <w:rsid w:val="00EE3663"/>
    <w:rsid w:val="00EE410B"/>
    <w:rsid w:val="00EE568A"/>
    <w:rsid w:val="00EE6AD5"/>
    <w:rsid w:val="00EF0A18"/>
    <w:rsid w:val="00EF1B8F"/>
    <w:rsid w:val="00EF3037"/>
    <w:rsid w:val="00EF35B1"/>
    <w:rsid w:val="00EF5B6D"/>
    <w:rsid w:val="00EF716C"/>
    <w:rsid w:val="00EF7383"/>
    <w:rsid w:val="00F00BDB"/>
    <w:rsid w:val="00F037C5"/>
    <w:rsid w:val="00F04CB7"/>
    <w:rsid w:val="00F04F53"/>
    <w:rsid w:val="00F0745E"/>
    <w:rsid w:val="00F12C61"/>
    <w:rsid w:val="00F13E2A"/>
    <w:rsid w:val="00F1492A"/>
    <w:rsid w:val="00F1507F"/>
    <w:rsid w:val="00F207AB"/>
    <w:rsid w:val="00F2098F"/>
    <w:rsid w:val="00F20AED"/>
    <w:rsid w:val="00F2174A"/>
    <w:rsid w:val="00F260F9"/>
    <w:rsid w:val="00F2640B"/>
    <w:rsid w:val="00F26EC1"/>
    <w:rsid w:val="00F3491C"/>
    <w:rsid w:val="00F41DD1"/>
    <w:rsid w:val="00F42987"/>
    <w:rsid w:val="00F42F33"/>
    <w:rsid w:val="00F42F6A"/>
    <w:rsid w:val="00F44F47"/>
    <w:rsid w:val="00F5146D"/>
    <w:rsid w:val="00F51B1F"/>
    <w:rsid w:val="00F51E6E"/>
    <w:rsid w:val="00F52A65"/>
    <w:rsid w:val="00F54802"/>
    <w:rsid w:val="00F5565C"/>
    <w:rsid w:val="00F55FD2"/>
    <w:rsid w:val="00F6211C"/>
    <w:rsid w:val="00F63587"/>
    <w:rsid w:val="00F65312"/>
    <w:rsid w:val="00F67397"/>
    <w:rsid w:val="00F71C10"/>
    <w:rsid w:val="00F74D91"/>
    <w:rsid w:val="00F75C0D"/>
    <w:rsid w:val="00F76F71"/>
    <w:rsid w:val="00F80A11"/>
    <w:rsid w:val="00F80BD5"/>
    <w:rsid w:val="00F824FC"/>
    <w:rsid w:val="00F826A7"/>
    <w:rsid w:val="00F93076"/>
    <w:rsid w:val="00F936A0"/>
    <w:rsid w:val="00F95B2C"/>
    <w:rsid w:val="00F96451"/>
    <w:rsid w:val="00F966EB"/>
    <w:rsid w:val="00FA50A2"/>
    <w:rsid w:val="00FA620C"/>
    <w:rsid w:val="00FA77D0"/>
    <w:rsid w:val="00FB09C1"/>
    <w:rsid w:val="00FB333B"/>
    <w:rsid w:val="00FB4087"/>
    <w:rsid w:val="00FB5E7D"/>
    <w:rsid w:val="00FB6FCD"/>
    <w:rsid w:val="00FC1456"/>
    <w:rsid w:val="00FC1FFC"/>
    <w:rsid w:val="00FC2176"/>
    <w:rsid w:val="00FC26EB"/>
    <w:rsid w:val="00FC3991"/>
    <w:rsid w:val="00FC3F9D"/>
    <w:rsid w:val="00FC6E82"/>
    <w:rsid w:val="00FC7898"/>
    <w:rsid w:val="00FD0B48"/>
    <w:rsid w:val="00FD3BF5"/>
    <w:rsid w:val="00FD4C62"/>
    <w:rsid w:val="00FD4D29"/>
    <w:rsid w:val="00FD4D81"/>
    <w:rsid w:val="00FD5E61"/>
    <w:rsid w:val="00FD6137"/>
    <w:rsid w:val="00FD6B66"/>
    <w:rsid w:val="00FD6DC6"/>
    <w:rsid w:val="00FD6E12"/>
    <w:rsid w:val="00FE18A4"/>
    <w:rsid w:val="00FE1B8F"/>
    <w:rsid w:val="00FE2E22"/>
    <w:rsid w:val="00FE3CE3"/>
    <w:rsid w:val="00FE43E7"/>
    <w:rsid w:val="00FE758E"/>
    <w:rsid w:val="00FF2E7C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994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1403</cp:revision>
  <dcterms:created xsi:type="dcterms:W3CDTF">2020-08-07T05:48:00Z</dcterms:created>
  <dcterms:modified xsi:type="dcterms:W3CDTF">2020-08-18T14:37:00Z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