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0F6A58"/>
          <w:sz w:val="18"/>
        </w:rPr>
        <w:t>PRODUCT BLUEPRINT · UX · BPMN · POSTGRESQL · VIP</w:t>
      </w:r>
    </w:p>
    <w:p>
      <w:pPr>
        <w:pStyle w:val="Title"/>
      </w:pPr>
      <w:r>
        <w:t>HanziWork</w:t>
      </w:r>
    </w:p>
    <w:p>
      <w:pPr>
        <w:pStyle w:val="Subtitle"/>
      </w:pPr>
      <w:r>
        <w:t>Lộ trình sản phẩm, quy trình nghiệp vụ và đặc tả giao diện responsive</w:t>
      </w:r>
    </w:p>
    <w:p/>
    <w:tbl>
      <w:tblPr>
        <w:tblW w:type="dxa" w:w="9360"/>
        <w:jc w:val="center"/>
        <w:tblLayout w:type="fixed"/>
        <w:tblLook w:firstColumn="1" w:firstRow="1" w:lastColumn="0" w:lastRow="0" w:noHBand="0" w:noVBand="1" w:val="04A0"/>
      </w:tblPr>
      <w:tblGrid>
        <w:gridCol w:w="9878"/>
      </w:tblGrid>
      <w:tr>
        <w:tc>
          <w:tcPr>
            <w:tcW w:type="dxa" w:w="9878"/>
            <w:shd w:fill="DCEBE2"/>
            <w:tcMar>
              <w:top w:w="150" w:type="dxa"/>
              <w:start w:w="180" w:type="dxa"/>
              <w:bottom w:w="150" w:type="dxa"/>
              <w:end w:w="180" w:type="dxa"/>
            </w:tcMar>
          </w:tcPr>
          <w:p>
            <w:pPr>
              <w:spacing w:after="60"/>
            </w:pPr>
            <w:r>
              <w:rPr>
                <w:b/>
                <w:color w:val="0F6A58"/>
                <w:sz w:val="21"/>
              </w:rPr>
              <w:t>TẦM NHÌN  ·  Tuyên bố sản phẩm</w:t>
            </w:r>
          </w:p>
          <w:p>
            <w:pPr>
              <w:spacing w:after="0" w:line="276" w:lineRule="auto"/>
            </w:pPr>
            <w:r>
              <w:t>Tiếng Trung chuyên ngành theo tình huống thực tế cho người đang đi làm — học đúng việc cần làm, ôn đúng từ còn yếu và mở rộng sang ngành mới mà không phải học lan man.</w:t>
            </w:r>
          </w:p>
        </w:tc>
      </w:tr>
    </w:tbl>
    <w:p>
      <w:pPr>
        <w:spacing w:after="0"/>
      </w:pPr>
    </w:p>
    <w:p>
      <w:pPr>
        <w:keepNext w:val="0"/>
        <w:keepLines/>
        <w:jc w:val="center"/>
      </w:pPr>
      <w:r>
        <w:drawing>
          <wp:inline xmlns:a="http://schemas.openxmlformats.org/drawingml/2006/main" xmlns:pic="http://schemas.openxmlformats.org/drawingml/2006/picture">
            <wp:extent cx="6080760" cy="3648456"/>
            <wp:docPr id="1" name="Picture 1"/>
            <wp:cNvGraphicFramePr>
              <a:graphicFrameLocks noChangeAspect="1"/>
            </wp:cNvGraphicFramePr>
            <a:graphic>
              <a:graphicData uri="http://schemas.openxmlformats.org/drawingml/2006/picture">
                <pic:pic>
                  <pic:nvPicPr>
                    <pic:cNvPr id="0" name="responsive-overview.png"/>
                    <pic:cNvPicPr/>
                  </pic:nvPicPr>
                  <pic:blipFill>
                    <a:blip r:embed="rId11"/>
                    <a:stretch>
                      <a:fillRect/>
                    </a:stretch>
                  </pic:blipFill>
                  <pic:spPr>
                    <a:xfrm>
                      <a:off x="0" y="0"/>
                      <a:ext cx="6080760" cy="3648456"/>
                    </a:xfrm>
                    <a:prstGeom prst="rect"/>
                  </pic:spPr>
                </pic:pic>
              </a:graphicData>
            </a:graphic>
          </wp:inline>
        </w:drawing>
      </w:r>
    </w:p>
    <w:p>
      <w:pPr>
        <w:jc w:val="center"/>
      </w:pPr>
      <w:r>
        <w:rPr>
          <w:color w:val="536A64"/>
          <w:sz w:val="18"/>
        </w:rPr>
        <w:t>Phiên bản 0.2  ·  31/07/2026  ·  Chủ dự án: Gia Huy &amp; cộng sự</w:t>
      </w:r>
    </w:p>
    <w:p>
      <w:pPr>
        <w:pStyle w:val="Heading1"/>
      </w:pPr>
      <w:r>
        <w:t>Tóm tắt điều hành</w:t>
      </w:r>
    </w:p>
    <w:p>
      <w:r>
        <w:t>Prototype hiện đã có sáu tuyến chính: trang học hôm nay, thư viện lộ trình, không gian bài học, ôn tập, VIP và Admin. Phương án thiết kế số 3 đã được triển khai thành một trạm học tập responsive: laptop dùng rail trái và ba vùng ưu tiên; điện thoại chuyển sang một cột với nút học lớn và điều hướng dưới.</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900"/>
            <w:shd w:fill="E8EEF5"/>
            <w:tcMar>
              <w:top w:w="80" w:type="dxa"/>
              <w:start w:w="120" w:type="dxa"/>
              <w:bottom w:w="80" w:type="dxa"/>
              <w:end w:w="120" w:type="dxa"/>
            </w:tcMar>
            <w:vAlign w:val="center"/>
          </w:tcPr>
          <w:p>
            <w:pPr>
              <w:spacing w:after="0"/>
            </w:pPr>
            <w:r>
              <w:rPr>
                <w:b/>
                <w:color w:val="173A34"/>
                <w:sz w:val="18"/>
              </w:rPr>
              <w:t>Hiện trạng</w:t>
            </w:r>
          </w:p>
        </w:tc>
        <w:tc>
          <w:tcPr>
            <w:tcW w:type="dxa" w:w="3100"/>
            <w:shd w:fill="E8EEF5"/>
            <w:tcMar>
              <w:top w:w="80" w:type="dxa"/>
              <w:start w:w="120" w:type="dxa"/>
              <w:bottom w:w="80" w:type="dxa"/>
              <w:end w:w="120" w:type="dxa"/>
            </w:tcMar>
            <w:vAlign w:val="center"/>
          </w:tcPr>
          <w:p>
            <w:pPr>
              <w:spacing w:after="0"/>
            </w:pPr>
            <w:r>
              <w:rPr>
                <w:b/>
                <w:color w:val="173A34"/>
                <w:sz w:val="18"/>
              </w:rPr>
              <w:t>Quyết định</w:t>
            </w:r>
          </w:p>
        </w:tc>
        <w:tc>
          <w:tcPr>
            <w:tcW w:type="dxa" w:w="3360"/>
            <w:shd w:fill="E8EEF5"/>
            <w:tcMar>
              <w:top w:w="80" w:type="dxa"/>
              <w:start w:w="120" w:type="dxa"/>
              <w:bottom w:w="80" w:type="dxa"/>
              <w:end w:w="120" w:type="dxa"/>
            </w:tcMar>
            <w:vAlign w:val="center"/>
          </w:tcPr>
          <w:p>
            <w:pPr>
              <w:spacing w:after="0"/>
            </w:pPr>
            <w:r>
              <w:rPr>
                <w:b/>
                <w:color w:val="173A34"/>
                <w:sz w:val="18"/>
              </w:rPr>
              <w:t>Kết quả cần đạt</w:t>
            </w:r>
          </w:p>
        </w:tc>
      </w:tr>
      <w:tr>
        <w:trPr>
          <w:cantSplit/>
        </w:trPr>
        <w:tc>
          <w:tcPr>
            <w:tcW w:type="dxa" w:w="2900"/>
            <w:tcMar>
              <w:top w:w="80" w:type="dxa"/>
              <w:start w:w="120" w:type="dxa"/>
              <w:bottom w:w="80" w:type="dxa"/>
              <w:end w:w="120" w:type="dxa"/>
            </w:tcMar>
            <w:vAlign w:val="top"/>
          </w:tcPr>
          <w:p>
            <w:pPr>
              <w:spacing w:after="0" w:line="264" w:lineRule="auto"/>
            </w:pPr>
            <w:r>
              <w:rPr>
                <w:sz w:val="17"/>
              </w:rPr>
              <w:t>UI mẫu dùng dữ liệu tĩnh</w:t>
            </w:r>
          </w:p>
        </w:tc>
        <w:tc>
          <w:tcPr>
            <w:tcW w:type="dxa" w:w="3100"/>
            <w:tcMar>
              <w:top w:w="80" w:type="dxa"/>
              <w:start w:w="120" w:type="dxa"/>
              <w:bottom w:w="80" w:type="dxa"/>
              <w:end w:w="120" w:type="dxa"/>
            </w:tcMar>
            <w:vAlign w:val="top"/>
          </w:tcPr>
          <w:p>
            <w:pPr>
              <w:spacing w:after="0" w:line="264" w:lineRule="auto"/>
            </w:pPr>
            <w:r>
              <w:rPr>
                <w:sz w:val="17"/>
              </w:rPr>
              <w:t>Dùng prototype để khóa luồng trước khi nối dữ liệu thật</w:t>
            </w:r>
          </w:p>
        </w:tc>
        <w:tc>
          <w:tcPr>
            <w:tcW w:type="dxa" w:w="3360"/>
            <w:tcMar>
              <w:top w:w="80" w:type="dxa"/>
              <w:start w:w="120" w:type="dxa"/>
              <w:bottom w:w="80" w:type="dxa"/>
              <w:end w:w="120" w:type="dxa"/>
            </w:tcMar>
            <w:vAlign w:val="top"/>
          </w:tcPr>
          <w:p>
            <w:pPr>
              <w:spacing w:after="0" w:line="264" w:lineRule="auto"/>
            </w:pPr>
            <w:r>
              <w:rPr>
                <w:sz w:val="17"/>
              </w:rPr>
              <w:t>Giảm sửa lại giao diện khi backend bắt đầu</w:t>
            </w:r>
          </w:p>
        </w:tc>
      </w:tr>
      <w:tr>
        <w:trPr>
          <w:cantSplit/>
        </w:trPr>
        <w:tc>
          <w:tcPr>
            <w:tcW w:type="dxa" w:w="2900"/>
            <w:tcMar>
              <w:top w:w="80" w:type="dxa"/>
              <w:start w:w="120" w:type="dxa"/>
              <w:bottom w:w="80" w:type="dxa"/>
              <w:end w:w="120" w:type="dxa"/>
            </w:tcMar>
            <w:vAlign w:val="top"/>
          </w:tcPr>
          <w:p>
            <w:pPr>
              <w:spacing w:after="0" w:line="264" w:lineRule="auto"/>
            </w:pPr>
            <w:r>
              <w:rPr>
                <w:sz w:val="17"/>
              </w:rPr>
              <w:t>Chưa có audio</w:t>
            </w:r>
          </w:p>
        </w:tc>
        <w:tc>
          <w:tcPr>
            <w:tcW w:type="dxa" w:w="3100"/>
            <w:tcMar>
              <w:top w:w="80" w:type="dxa"/>
              <w:start w:w="120" w:type="dxa"/>
              <w:bottom w:w="80" w:type="dxa"/>
              <w:end w:w="120" w:type="dxa"/>
            </w:tcMar>
            <w:vAlign w:val="top"/>
          </w:tcPr>
          <w:p>
            <w:pPr>
              <w:spacing w:after="0" w:line="264" w:lineRule="auto"/>
            </w:pPr>
            <w:r>
              <w:rPr>
                <w:sz w:val="17"/>
              </w:rPr>
              <w:t>Không giả lập phát âm; hiển thị trạng thái sắp có</w:t>
            </w:r>
          </w:p>
        </w:tc>
        <w:tc>
          <w:tcPr>
            <w:tcW w:type="dxa" w:w="3360"/>
            <w:tcMar>
              <w:top w:w="80" w:type="dxa"/>
              <w:start w:w="120" w:type="dxa"/>
              <w:bottom w:w="80" w:type="dxa"/>
              <w:end w:w="120" w:type="dxa"/>
            </w:tcMar>
            <w:vAlign w:val="top"/>
          </w:tcPr>
          <w:p>
            <w:pPr>
              <w:spacing w:after="0" w:line="264" w:lineRule="auto"/>
            </w:pPr>
            <w:r>
              <w:rPr>
                <w:sz w:val="17"/>
              </w:rPr>
              <w:t>Minh bạch và tránh trải nghiệm sai</w:t>
            </w:r>
          </w:p>
        </w:tc>
      </w:tr>
      <w:tr>
        <w:trPr>
          <w:cantSplit/>
        </w:trPr>
        <w:tc>
          <w:tcPr>
            <w:tcW w:type="dxa" w:w="2900"/>
            <w:tcMar>
              <w:top w:w="80" w:type="dxa"/>
              <w:start w:w="120" w:type="dxa"/>
              <w:bottom w:w="80" w:type="dxa"/>
              <w:end w:w="120" w:type="dxa"/>
            </w:tcMar>
            <w:vAlign w:val="top"/>
          </w:tcPr>
          <w:p>
            <w:pPr>
              <w:spacing w:after="0" w:line="264" w:lineRule="auto"/>
            </w:pPr>
            <w:r>
              <w:rPr>
                <w:sz w:val="17"/>
              </w:rPr>
              <w:t>Đội 2 người</w:t>
            </w:r>
          </w:p>
        </w:tc>
        <w:tc>
          <w:tcPr>
            <w:tcW w:type="dxa" w:w="3100"/>
            <w:tcMar>
              <w:top w:w="80" w:type="dxa"/>
              <w:start w:w="120" w:type="dxa"/>
              <w:bottom w:w="80" w:type="dxa"/>
              <w:end w:w="120" w:type="dxa"/>
            </w:tcMar>
            <w:vAlign w:val="top"/>
          </w:tcPr>
          <w:p>
            <w:pPr>
              <w:spacing w:after="0" w:line="264" w:lineRule="auto"/>
            </w:pPr>
            <w:r>
              <w:rPr>
                <w:sz w:val="17"/>
              </w:rPr>
              <w:t>Next.js full-stack + PostgreSQL trong MVP</w:t>
            </w:r>
          </w:p>
        </w:tc>
        <w:tc>
          <w:tcPr>
            <w:tcW w:type="dxa" w:w="3360"/>
            <w:tcMar>
              <w:top w:w="80" w:type="dxa"/>
              <w:start w:w="120" w:type="dxa"/>
              <w:bottom w:w="80" w:type="dxa"/>
              <w:end w:w="120" w:type="dxa"/>
            </w:tcMar>
            <w:vAlign w:val="top"/>
          </w:tcPr>
          <w:p>
            <w:pPr>
              <w:spacing w:after="0" w:line="264" w:lineRule="auto"/>
            </w:pPr>
            <w:r>
              <w:rPr>
                <w:sz w:val="17"/>
              </w:rPr>
              <w:t>Một codebase, vận hành gọn</w:t>
            </w:r>
          </w:p>
        </w:tc>
      </w:tr>
      <w:tr>
        <w:trPr>
          <w:cantSplit/>
        </w:trPr>
        <w:tc>
          <w:tcPr>
            <w:tcW w:type="dxa" w:w="2900"/>
            <w:tcMar>
              <w:top w:w="80" w:type="dxa"/>
              <w:start w:w="120" w:type="dxa"/>
              <w:bottom w:w="80" w:type="dxa"/>
              <w:end w:w="120" w:type="dxa"/>
            </w:tcMar>
            <w:vAlign w:val="top"/>
          </w:tcPr>
          <w:p>
            <w:pPr>
              <w:spacing w:after="0" w:line="264" w:lineRule="auto"/>
            </w:pPr>
            <w:r>
              <w:rPr>
                <w:sz w:val="17"/>
              </w:rPr>
              <w:t>Flutter để sau</w:t>
            </w:r>
          </w:p>
        </w:tc>
        <w:tc>
          <w:tcPr>
            <w:tcW w:type="dxa" w:w="3100"/>
            <w:tcMar>
              <w:top w:w="80" w:type="dxa"/>
              <w:start w:w="120" w:type="dxa"/>
              <w:bottom w:w="80" w:type="dxa"/>
              <w:end w:w="120" w:type="dxa"/>
            </w:tcMar>
            <w:vAlign w:val="top"/>
          </w:tcPr>
          <w:p>
            <w:pPr>
              <w:spacing w:after="0" w:line="264" w:lineRule="auto"/>
            </w:pPr>
            <w:r>
              <w:rPr>
                <w:sz w:val="17"/>
              </w:rPr>
              <w:t>Chỉ khởi động khi web có retention và VIP thật</w:t>
            </w:r>
          </w:p>
        </w:tc>
        <w:tc>
          <w:tcPr>
            <w:tcW w:type="dxa" w:w="3360"/>
            <w:tcMar>
              <w:top w:w="80" w:type="dxa"/>
              <w:start w:w="120" w:type="dxa"/>
              <w:bottom w:w="80" w:type="dxa"/>
              <w:end w:w="120" w:type="dxa"/>
            </w:tcMar>
            <w:vAlign w:val="top"/>
          </w:tcPr>
          <w:p>
            <w:pPr>
              <w:spacing w:after="0" w:line="264" w:lineRule="auto"/>
            </w:pPr>
            <w:r>
              <w:rPr>
                <w:sz w:val="17"/>
              </w:rPr>
              <w:t>Không chia nguồn lực quá sớm</w:t>
            </w:r>
          </w:p>
        </w:tc>
      </w:tr>
    </w:tbl>
    <w:p>
      <w:pPr>
        <w:spacing w:after="0"/>
      </w:pPr>
    </w:p>
    <w:p>
      <w:pPr>
        <w:pStyle w:val="Heading2"/>
      </w:pPr>
      <w:r>
        <w:t>Ba việc cần làm ngay</w:t>
      </w:r>
    </w:p>
    <w:p>
      <w:pPr>
        <w:pStyle w:val="ListNumber"/>
        <w:ind w:left="346" w:hanging="202"/>
      </w:pPr>
      <w:r>
        <w:t>Nối đăng nhập, PostgreSQL và quyền truy cập để thay dữ liệu minh họa.</w:t>
      </w:r>
    </w:p>
    <w:p>
      <w:pPr>
        <w:pStyle w:val="ListNumber"/>
        <w:ind w:left="346" w:hanging="202"/>
      </w:pPr>
      <w:r>
        <w:t>Xây Admin CMS có trạng thái nháp → duyệt → xem trước → xuất bản; đồng thời làm 30 bài đầu cho ba lộ trình dễ kiểm chứng.</w:t>
      </w:r>
    </w:p>
    <w:p>
      <w:pPr>
        <w:pStyle w:val="ListNumber"/>
        <w:ind w:left="346" w:hanging="202"/>
      </w:pPr>
      <w:r>
        <w:t>Sau khi luồng học ổn định mới tích hợp đơn hàng, QR SePay, webhook idempotent và chính sách bán VIP.</w:t>
      </w:r>
    </w:p>
    <w:tbl>
      <w:tblPr>
        <w:tblW w:type="dxa" w:w="9360"/>
        <w:jc w:val="center"/>
        <w:tblLayout w:type="fixed"/>
        <w:tblLook w:firstColumn="1" w:firstRow="1" w:lastColumn="0" w:lastRow="0" w:noHBand="0" w:noVBand="1" w:val="04A0"/>
      </w:tblPr>
      <w:tblGrid>
        <w:gridCol w:w="9878"/>
      </w:tblGrid>
      <w:tr>
        <w:tc>
          <w:tcPr>
            <w:tcW w:type="dxa" w:w="9878"/>
            <w:shd w:fill="FFF5DD"/>
            <w:tcMar>
              <w:top w:w="150" w:type="dxa"/>
              <w:start w:w="180" w:type="dxa"/>
              <w:bottom w:w="150" w:type="dxa"/>
              <w:end w:w="180" w:type="dxa"/>
            </w:tcMar>
          </w:tcPr>
          <w:p>
            <w:pPr>
              <w:spacing w:after="60"/>
            </w:pPr>
            <w:r>
              <w:rPr>
                <w:b/>
                <w:color w:val="0F6A58"/>
                <w:sz w:val="21"/>
              </w:rPr>
              <w:t>ƯU TIÊN  ·  Nguyên tắc cốt lõi</w:t>
            </w:r>
          </w:p>
          <w:p>
            <w:pPr>
              <w:spacing w:after="0" w:line="276" w:lineRule="auto"/>
            </w:pPr>
            <w:r>
              <w:t>Web thắng bằng nội dung đúng và nhịp học quay lại; không thắng nhờ có thật nhiều tính năng. Audio chuẩn và reviewer tiếng Trung quan trọng hơn chấm điểm nói bằng AI ở giai đoạn đầu.</w:t>
            </w:r>
          </w:p>
        </w:tc>
      </w:tr>
    </w:tbl>
    <w:p>
      <w:pPr>
        <w:spacing w:after="0"/>
      </w:pPr>
    </w:p>
    <w:p>
      <w:pPr>
        <w:pStyle w:val="Heading2"/>
      </w:pPr>
      <w:r>
        <w:t>Mục lục</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200"/>
            <w:shd w:fill="E8EEF5"/>
            <w:tcMar>
              <w:top w:w="80" w:type="dxa"/>
              <w:start w:w="120" w:type="dxa"/>
              <w:bottom w:w="80" w:type="dxa"/>
              <w:end w:w="120" w:type="dxa"/>
            </w:tcMar>
            <w:vAlign w:val="center"/>
          </w:tcPr>
          <w:p>
            <w:pPr>
              <w:spacing w:after="0"/>
            </w:pPr>
            <w:r>
              <w:rPr>
                <w:b/>
                <w:color w:val="173A34"/>
                <w:sz w:val="18"/>
              </w:rPr>
              <w:t>Phần</w:t>
            </w:r>
          </w:p>
        </w:tc>
        <w:tc>
          <w:tcPr>
            <w:tcW w:type="dxa" w:w="8160"/>
            <w:shd w:fill="E8EEF5"/>
            <w:tcMar>
              <w:top w:w="80" w:type="dxa"/>
              <w:start w:w="120" w:type="dxa"/>
              <w:bottom w:w="80" w:type="dxa"/>
              <w:end w:w="120" w:type="dxa"/>
            </w:tcMar>
            <w:vAlign w:val="center"/>
          </w:tcPr>
          <w:p>
            <w:pPr>
              <w:spacing w:after="0"/>
            </w:pPr>
            <w:r>
              <w:rPr>
                <w:b/>
                <w:color w:val="173A34"/>
                <w:sz w:val="18"/>
              </w:rPr>
              <w:t>Nội dung</w:t>
            </w:r>
          </w:p>
        </w:tc>
      </w:tr>
      <w:tr>
        <w:trPr>
          <w:cantSplit/>
        </w:trPr>
        <w:tc>
          <w:tcPr>
            <w:tcW w:type="dxa" w:w="1200"/>
            <w:tcMar>
              <w:top w:w="80" w:type="dxa"/>
              <w:start w:w="120" w:type="dxa"/>
              <w:bottom w:w="80" w:type="dxa"/>
              <w:end w:w="120" w:type="dxa"/>
            </w:tcMar>
            <w:vAlign w:val="top"/>
          </w:tcPr>
          <w:p>
            <w:pPr>
              <w:spacing w:after="0" w:line="264" w:lineRule="auto"/>
            </w:pPr>
            <w:r>
              <w:rPr>
                <w:sz w:val="17"/>
              </w:rPr>
              <w:t>01</w:t>
            </w:r>
          </w:p>
        </w:tc>
        <w:tc>
          <w:tcPr>
            <w:tcW w:type="dxa" w:w="8160"/>
            <w:tcMar>
              <w:top w:w="80" w:type="dxa"/>
              <w:start w:w="120" w:type="dxa"/>
              <w:bottom w:w="80" w:type="dxa"/>
              <w:end w:w="120" w:type="dxa"/>
            </w:tcMar>
            <w:vAlign w:val="top"/>
          </w:tcPr>
          <w:p>
            <w:pPr>
              <w:spacing w:after="0" w:line="264" w:lineRule="auto"/>
            </w:pPr>
            <w:r>
              <w:rPr>
                <w:sz w:val="17"/>
              </w:rPr>
              <w:t>Sản phẩm, phạm vi MVP và hệ giao diện</w:t>
            </w:r>
          </w:p>
        </w:tc>
      </w:tr>
      <w:tr>
        <w:trPr>
          <w:cantSplit/>
        </w:trPr>
        <w:tc>
          <w:tcPr>
            <w:tcW w:type="dxa" w:w="1200"/>
            <w:tcMar>
              <w:top w:w="80" w:type="dxa"/>
              <w:start w:w="120" w:type="dxa"/>
              <w:bottom w:w="80" w:type="dxa"/>
              <w:end w:w="120" w:type="dxa"/>
            </w:tcMar>
            <w:vAlign w:val="top"/>
          </w:tcPr>
          <w:p>
            <w:pPr>
              <w:spacing w:after="0" w:line="264" w:lineRule="auto"/>
            </w:pPr>
            <w:r>
              <w:rPr>
                <w:sz w:val="17"/>
              </w:rPr>
              <w:t>02</w:t>
            </w:r>
          </w:p>
        </w:tc>
        <w:tc>
          <w:tcPr>
            <w:tcW w:type="dxa" w:w="8160"/>
            <w:tcMar>
              <w:top w:w="80" w:type="dxa"/>
              <w:start w:w="120" w:type="dxa"/>
              <w:bottom w:w="80" w:type="dxa"/>
              <w:end w:w="120" w:type="dxa"/>
            </w:tcMar>
            <w:vAlign w:val="top"/>
          </w:tcPr>
          <w:p>
            <w:pPr>
              <w:spacing w:after="0" w:line="264" w:lineRule="auto"/>
            </w:pPr>
            <w:r>
              <w:rPr>
                <w:sz w:val="17"/>
              </w:rPr>
              <w:t>Nghiệp vụ từng trang và BPMN học tập</w:t>
            </w:r>
          </w:p>
        </w:tc>
      </w:tr>
      <w:tr>
        <w:trPr>
          <w:cantSplit/>
        </w:trPr>
        <w:tc>
          <w:tcPr>
            <w:tcW w:type="dxa" w:w="1200"/>
            <w:tcMar>
              <w:top w:w="80" w:type="dxa"/>
              <w:start w:w="120" w:type="dxa"/>
              <w:bottom w:w="80" w:type="dxa"/>
              <w:end w:w="120" w:type="dxa"/>
            </w:tcMar>
            <w:vAlign w:val="top"/>
          </w:tcPr>
          <w:p>
            <w:pPr>
              <w:spacing w:after="0" w:line="264" w:lineRule="auto"/>
            </w:pPr>
            <w:r>
              <w:rPr>
                <w:sz w:val="17"/>
              </w:rPr>
              <w:t>03</w:t>
            </w:r>
          </w:p>
        </w:tc>
        <w:tc>
          <w:tcPr>
            <w:tcW w:type="dxa" w:w="8160"/>
            <w:tcMar>
              <w:top w:w="80" w:type="dxa"/>
              <w:start w:w="120" w:type="dxa"/>
              <w:bottom w:w="80" w:type="dxa"/>
              <w:end w:w="120" w:type="dxa"/>
            </w:tcMar>
            <w:vAlign w:val="top"/>
          </w:tcPr>
          <w:p>
            <w:pPr>
              <w:spacing w:after="0" w:line="264" w:lineRule="auto"/>
            </w:pPr>
            <w:r>
              <w:rPr>
                <w:sz w:val="17"/>
              </w:rPr>
              <w:t>VIP, SePay, chính sách và quản trị nội dung</w:t>
            </w:r>
          </w:p>
        </w:tc>
      </w:tr>
      <w:tr>
        <w:trPr>
          <w:cantSplit/>
        </w:trPr>
        <w:tc>
          <w:tcPr>
            <w:tcW w:type="dxa" w:w="1200"/>
            <w:tcMar>
              <w:top w:w="80" w:type="dxa"/>
              <w:start w:w="120" w:type="dxa"/>
              <w:bottom w:w="80" w:type="dxa"/>
              <w:end w:w="120" w:type="dxa"/>
            </w:tcMar>
            <w:vAlign w:val="top"/>
          </w:tcPr>
          <w:p>
            <w:pPr>
              <w:spacing w:after="0" w:line="264" w:lineRule="auto"/>
            </w:pPr>
            <w:r>
              <w:rPr>
                <w:sz w:val="17"/>
              </w:rPr>
              <w:t>04</w:t>
            </w:r>
          </w:p>
        </w:tc>
        <w:tc>
          <w:tcPr>
            <w:tcW w:type="dxa" w:w="8160"/>
            <w:tcMar>
              <w:top w:w="80" w:type="dxa"/>
              <w:start w:w="120" w:type="dxa"/>
              <w:bottom w:w="80" w:type="dxa"/>
              <w:end w:w="120" w:type="dxa"/>
            </w:tcMar>
            <w:vAlign w:val="top"/>
          </w:tcPr>
          <w:p>
            <w:pPr>
              <w:spacing w:after="0" w:line="264" w:lineRule="auto"/>
            </w:pPr>
            <w:r>
              <w:rPr>
                <w:sz w:val="17"/>
              </w:rPr>
              <w:t>Lộ trình 16 tuần, kiến trúc và PostgreSQL</w:t>
            </w:r>
          </w:p>
        </w:tc>
      </w:tr>
      <w:tr>
        <w:trPr>
          <w:cantSplit/>
        </w:trPr>
        <w:tc>
          <w:tcPr>
            <w:tcW w:type="dxa" w:w="1200"/>
            <w:tcMar>
              <w:top w:w="80" w:type="dxa"/>
              <w:start w:w="120" w:type="dxa"/>
              <w:bottom w:w="80" w:type="dxa"/>
              <w:end w:w="120" w:type="dxa"/>
            </w:tcMar>
            <w:vAlign w:val="top"/>
          </w:tcPr>
          <w:p>
            <w:pPr>
              <w:spacing w:after="0" w:line="264" w:lineRule="auto"/>
            </w:pPr>
            <w:r>
              <w:rPr>
                <w:sz w:val="17"/>
              </w:rPr>
              <w:t>05</w:t>
            </w:r>
          </w:p>
        </w:tc>
        <w:tc>
          <w:tcPr>
            <w:tcW w:type="dxa" w:w="8160"/>
            <w:tcMar>
              <w:top w:w="80" w:type="dxa"/>
              <w:start w:w="120" w:type="dxa"/>
              <w:bottom w:w="80" w:type="dxa"/>
              <w:end w:w="120" w:type="dxa"/>
            </w:tcMar>
            <w:vAlign w:val="top"/>
          </w:tcPr>
          <w:p>
            <w:pPr>
              <w:spacing w:after="0" w:line="264" w:lineRule="auto"/>
            </w:pPr>
            <w:r>
              <w:rPr>
                <w:sz w:val="17"/>
              </w:rPr>
              <w:t>Nội dung, đo lường, Flutter gate và checklist ra mắt</w:t>
            </w:r>
          </w:p>
        </w:tc>
      </w:tr>
    </w:tbl>
    <w:p>
      <w:pPr>
        <w:spacing w:after="0"/>
      </w:pPr>
    </w:p>
    <w:p>
      <w:pPr>
        <w:pStyle w:val="Heading1"/>
      </w:pPr>
      <w:r>
        <w:t>01 · Sản phẩm và phạm vi MVP</w:t>
      </w:r>
    </w:p>
    <w:p>
      <w:pPr>
        <w:pStyle w:val="Heading2"/>
      </w:pPr>
      <w:r>
        <w:t>Đối tượng và công việc cần hoàn thành</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700"/>
            <w:shd w:fill="E8EEF5"/>
            <w:tcMar>
              <w:top w:w="80" w:type="dxa"/>
              <w:start w:w="120" w:type="dxa"/>
              <w:bottom w:w="80" w:type="dxa"/>
              <w:end w:w="120" w:type="dxa"/>
            </w:tcMar>
            <w:vAlign w:val="center"/>
          </w:tcPr>
          <w:p>
            <w:pPr>
              <w:spacing w:after="0"/>
            </w:pPr>
            <w:r>
              <w:rPr>
                <w:b/>
                <w:color w:val="173A34"/>
                <w:sz w:val="18"/>
              </w:rPr>
              <w:t>Nhóm người học</w:t>
            </w:r>
          </w:p>
        </w:tc>
        <w:tc>
          <w:tcPr>
            <w:tcW w:type="dxa" w:w="3200"/>
            <w:shd w:fill="E8EEF5"/>
            <w:tcMar>
              <w:top w:w="80" w:type="dxa"/>
              <w:start w:w="120" w:type="dxa"/>
              <w:bottom w:w="80" w:type="dxa"/>
              <w:end w:w="120" w:type="dxa"/>
            </w:tcMar>
            <w:vAlign w:val="center"/>
          </w:tcPr>
          <w:p>
            <w:pPr>
              <w:spacing w:after="0"/>
            </w:pPr>
            <w:r>
              <w:rPr>
                <w:b/>
                <w:color w:val="173A34"/>
                <w:sz w:val="18"/>
              </w:rPr>
              <w:t>Nhu cầu thực tế</w:t>
            </w:r>
          </w:p>
        </w:tc>
        <w:tc>
          <w:tcPr>
            <w:tcW w:type="dxa" w:w="3460"/>
            <w:shd w:fill="E8EEF5"/>
            <w:tcMar>
              <w:top w:w="80" w:type="dxa"/>
              <w:start w:w="120" w:type="dxa"/>
              <w:bottom w:w="80" w:type="dxa"/>
              <w:end w:w="120" w:type="dxa"/>
            </w:tcMar>
            <w:vAlign w:val="center"/>
          </w:tcPr>
          <w:p>
            <w:pPr>
              <w:spacing w:after="0"/>
            </w:pPr>
            <w:r>
              <w:rPr>
                <w:b/>
                <w:color w:val="173A34"/>
                <w:sz w:val="18"/>
              </w:rPr>
              <w:t>Giá trị HanziWork</w:t>
            </w:r>
          </w:p>
        </w:tc>
      </w:tr>
      <w:tr>
        <w:trPr>
          <w:cantSplit/>
        </w:trPr>
        <w:tc>
          <w:tcPr>
            <w:tcW w:type="dxa" w:w="2700"/>
            <w:tcMar>
              <w:top w:w="80" w:type="dxa"/>
              <w:start w:w="120" w:type="dxa"/>
              <w:bottom w:w="80" w:type="dxa"/>
              <w:end w:w="120" w:type="dxa"/>
            </w:tcMar>
            <w:vAlign w:val="top"/>
          </w:tcPr>
          <w:p>
            <w:pPr>
              <w:spacing w:after="0" w:line="264" w:lineRule="auto"/>
            </w:pPr>
            <w:r>
              <w:rPr>
                <w:sz w:val="17"/>
              </w:rPr>
              <w:t>Nhân viên mới làm với đối tác Trung Quốc</w:t>
            </w:r>
          </w:p>
        </w:tc>
        <w:tc>
          <w:tcPr>
            <w:tcW w:type="dxa" w:w="3200"/>
            <w:tcMar>
              <w:top w:w="80" w:type="dxa"/>
              <w:start w:w="120" w:type="dxa"/>
              <w:bottom w:w="80" w:type="dxa"/>
              <w:end w:w="120" w:type="dxa"/>
            </w:tcMar>
            <w:vAlign w:val="top"/>
          </w:tcPr>
          <w:p>
            <w:pPr>
              <w:spacing w:after="0" w:line="264" w:lineRule="auto"/>
            </w:pPr>
            <w:r>
              <w:rPr>
                <w:sz w:val="17"/>
              </w:rPr>
              <w:t>Chào hỏi, giao việc, hỏi tiến độ, xác nhận</w:t>
            </w:r>
          </w:p>
        </w:tc>
        <w:tc>
          <w:tcPr>
            <w:tcW w:type="dxa" w:w="3460"/>
            <w:tcMar>
              <w:top w:w="80" w:type="dxa"/>
              <w:start w:w="120" w:type="dxa"/>
              <w:bottom w:w="80" w:type="dxa"/>
              <w:end w:w="120" w:type="dxa"/>
            </w:tcMar>
            <w:vAlign w:val="top"/>
          </w:tcPr>
          <w:p>
            <w:pPr>
              <w:spacing w:after="0" w:line="264" w:lineRule="auto"/>
            </w:pPr>
            <w:r>
              <w:rPr>
                <w:sz w:val="17"/>
              </w:rPr>
              <w:t>Mẫu câu dùng ngay trong công việc</w:t>
            </w:r>
          </w:p>
        </w:tc>
      </w:tr>
      <w:tr>
        <w:trPr>
          <w:cantSplit/>
        </w:trPr>
        <w:tc>
          <w:tcPr>
            <w:tcW w:type="dxa" w:w="2700"/>
            <w:tcMar>
              <w:top w:w="80" w:type="dxa"/>
              <w:start w:w="120" w:type="dxa"/>
              <w:bottom w:w="80" w:type="dxa"/>
              <w:end w:w="120" w:type="dxa"/>
            </w:tcMar>
            <w:vAlign w:val="top"/>
          </w:tcPr>
          <w:p>
            <w:pPr>
              <w:spacing w:after="0" w:line="264" w:lineRule="auto"/>
            </w:pPr>
            <w:r>
              <w:rPr>
                <w:sz w:val="17"/>
              </w:rPr>
              <w:t>Người chuyển ngành</w:t>
            </w:r>
          </w:p>
        </w:tc>
        <w:tc>
          <w:tcPr>
            <w:tcW w:type="dxa" w:w="3200"/>
            <w:tcMar>
              <w:top w:w="80" w:type="dxa"/>
              <w:start w:w="120" w:type="dxa"/>
              <w:bottom w:w="80" w:type="dxa"/>
              <w:end w:w="120" w:type="dxa"/>
            </w:tcMar>
            <w:vAlign w:val="top"/>
          </w:tcPr>
          <w:p>
            <w:pPr>
              <w:spacing w:after="0" w:line="264" w:lineRule="auto"/>
            </w:pPr>
            <w:r>
              <w:rPr>
                <w:sz w:val="17"/>
              </w:rPr>
              <w:t>Nắm vốn từ của môi trường mới</w:t>
            </w:r>
          </w:p>
        </w:tc>
        <w:tc>
          <w:tcPr>
            <w:tcW w:type="dxa" w:w="3460"/>
            <w:tcMar>
              <w:top w:w="80" w:type="dxa"/>
              <w:start w:w="120" w:type="dxa"/>
              <w:bottom w:w="80" w:type="dxa"/>
              <w:end w:w="120" w:type="dxa"/>
            </w:tcMar>
            <w:vAlign w:val="top"/>
          </w:tcPr>
          <w:p>
            <w:pPr>
              <w:spacing w:after="0" w:line="264" w:lineRule="auto"/>
            </w:pPr>
            <w:r>
              <w:rPr>
                <w:sz w:val="17"/>
              </w:rPr>
              <w:t>Lộ trình theo tình huống thay vì giáo trình tổng quát</w:t>
            </w:r>
          </w:p>
        </w:tc>
      </w:tr>
      <w:tr>
        <w:trPr>
          <w:cantSplit/>
        </w:trPr>
        <w:tc>
          <w:tcPr>
            <w:tcW w:type="dxa" w:w="2700"/>
            <w:tcMar>
              <w:top w:w="80" w:type="dxa"/>
              <w:start w:w="120" w:type="dxa"/>
              <w:bottom w:w="80" w:type="dxa"/>
              <w:end w:w="120" w:type="dxa"/>
            </w:tcMar>
            <w:vAlign w:val="top"/>
          </w:tcPr>
          <w:p>
            <w:pPr>
              <w:spacing w:after="0" w:line="264" w:lineRule="auto"/>
            </w:pPr>
            <w:r>
              <w:rPr>
                <w:sz w:val="17"/>
              </w:rPr>
              <w:t>Nhân viên nhà máy / kho vận</w:t>
            </w:r>
          </w:p>
        </w:tc>
        <w:tc>
          <w:tcPr>
            <w:tcW w:type="dxa" w:w="3200"/>
            <w:tcMar>
              <w:top w:w="80" w:type="dxa"/>
              <w:start w:w="120" w:type="dxa"/>
              <w:bottom w:w="80" w:type="dxa"/>
              <w:end w:w="120" w:type="dxa"/>
            </w:tcMar>
            <w:vAlign w:val="top"/>
          </w:tcPr>
          <w:p>
            <w:pPr>
              <w:spacing w:after="0" w:line="264" w:lineRule="auto"/>
            </w:pPr>
            <w:r>
              <w:rPr>
                <w:sz w:val="17"/>
              </w:rPr>
              <w:t>Hiểu thuật ngữ thao tác và báo cáo</w:t>
            </w:r>
          </w:p>
        </w:tc>
        <w:tc>
          <w:tcPr>
            <w:tcW w:type="dxa" w:w="3460"/>
            <w:tcMar>
              <w:top w:w="80" w:type="dxa"/>
              <w:start w:w="120" w:type="dxa"/>
              <w:bottom w:w="80" w:type="dxa"/>
              <w:end w:w="120" w:type="dxa"/>
            </w:tcMar>
            <w:vAlign w:val="top"/>
          </w:tcPr>
          <w:p>
            <w:pPr>
              <w:spacing w:after="0" w:line="264" w:lineRule="auto"/>
            </w:pPr>
            <w:r>
              <w:rPr>
                <w:sz w:val="17"/>
              </w:rPr>
              <w:t>Bài ngắn 8–12 phút, ôn từ khó</w:t>
            </w:r>
          </w:p>
        </w:tc>
      </w:tr>
      <w:tr>
        <w:trPr>
          <w:cantSplit/>
        </w:trPr>
        <w:tc>
          <w:tcPr>
            <w:tcW w:type="dxa" w:w="2700"/>
            <w:tcMar>
              <w:top w:w="80" w:type="dxa"/>
              <w:start w:w="120" w:type="dxa"/>
              <w:bottom w:w="80" w:type="dxa"/>
              <w:end w:w="120" w:type="dxa"/>
            </w:tcMar>
            <w:vAlign w:val="top"/>
          </w:tcPr>
          <w:p>
            <w:pPr>
              <w:spacing w:after="0" w:line="264" w:lineRule="auto"/>
            </w:pPr>
            <w:r>
              <w:rPr>
                <w:sz w:val="17"/>
              </w:rPr>
              <w:t>Nhân viên bán hàng / CSKH</w:t>
            </w:r>
          </w:p>
        </w:tc>
        <w:tc>
          <w:tcPr>
            <w:tcW w:type="dxa" w:w="3200"/>
            <w:tcMar>
              <w:top w:w="80" w:type="dxa"/>
              <w:start w:w="120" w:type="dxa"/>
              <w:bottom w:w="80" w:type="dxa"/>
              <w:end w:w="120" w:type="dxa"/>
            </w:tcMar>
            <w:vAlign w:val="top"/>
          </w:tcPr>
          <w:p>
            <w:pPr>
              <w:spacing w:after="0" w:line="264" w:lineRule="auto"/>
            </w:pPr>
            <w:r>
              <w:rPr>
                <w:sz w:val="17"/>
              </w:rPr>
              <w:t>Tư vấn, phản hồi, đổi trả, lịch hẹn</w:t>
            </w:r>
          </w:p>
        </w:tc>
        <w:tc>
          <w:tcPr>
            <w:tcW w:type="dxa" w:w="3460"/>
            <w:tcMar>
              <w:top w:w="80" w:type="dxa"/>
              <w:start w:w="120" w:type="dxa"/>
              <w:bottom w:w="80" w:type="dxa"/>
              <w:end w:w="120" w:type="dxa"/>
            </w:tcMar>
            <w:vAlign w:val="top"/>
          </w:tcPr>
          <w:p>
            <w:pPr>
              <w:spacing w:after="0" w:line="264" w:lineRule="auto"/>
            </w:pPr>
            <w:r>
              <w:rPr>
                <w:sz w:val="17"/>
              </w:rPr>
              <w:t>Hội thoại hai chiều và ghi chú sắc thái</w:t>
            </w:r>
          </w:p>
        </w:tc>
      </w:tr>
    </w:tbl>
    <w:p>
      <w:pPr>
        <w:spacing w:after="0"/>
      </w:pPr>
    </w:p>
    <w:p>
      <w:pPr>
        <w:pStyle w:val="Heading2"/>
      </w:pPr>
      <w:r>
        <w:t>Phạm vi V1</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4680"/>
            <w:shd w:fill="E8EEF5"/>
            <w:tcMar>
              <w:top w:w="80" w:type="dxa"/>
              <w:start w:w="120" w:type="dxa"/>
              <w:bottom w:w="80" w:type="dxa"/>
              <w:end w:w="120" w:type="dxa"/>
            </w:tcMar>
            <w:vAlign w:val="center"/>
          </w:tcPr>
          <w:p>
            <w:pPr>
              <w:spacing w:after="0"/>
            </w:pPr>
            <w:r>
              <w:rPr>
                <w:b/>
                <w:color w:val="173A34"/>
                <w:sz w:val="18"/>
              </w:rPr>
              <w:t>Có trong V1</w:t>
            </w:r>
          </w:p>
        </w:tc>
        <w:tc>
          <w:tcPr>
            <w:tcW w:type="dxa" w:w="4680"/>
            <w:shd w:fill="E8EEF5"/>
            <w:tcMar>
              <w:top w:w="80" w:type="dxa"/>
              <w:start w:w="120" w:type="dxa"/>
              <w:bottom w:w="80" w:type="dxa"/>
              <w:end w:w="120" w:type="dxa"/>
            </w:tcMar>
            <w:vAlign w:val="center"/>
          </w:tcPr>
          <w:p>
            <w:pPr>
              <w:spacing w:after="0"/>
            </w:pPr>
            <w:r>
              <w:rPr>
                <w:b/>
                <w:color w:val="173A34"/>
                <w:sz w:val="18"/>
              </w:rPr>
              <w:t>Chưa làm trong V1</w:t>
            </w:r>
          </w:p>
        </w:tc>
      </w:tr>
      <w:tr>
        <w:trPr>
          <w:cantSplit/>
        </w:trPr>
        <w:tc>
          <w:tcPr>
            <w:tcW w:type="dxa" w:w="4680"/>
            <w:tcMar>
              <w:top w:w="80" w:type="dxa"/>
              <w:start w:w="120" w:type="dxa"/>
              <w:bottom w:w="80" w:type="dxa"/>
              <w:end w:w="120" w:type="dxa"/>
            </w:tcMar>
            <w:vAlign w:val="top"/>
          </w:tcPr>
          <w:p>
            <w:pPr>
              <w:spacing w:after="0" w:line="264" w:lineRule="auto"/>
            </w:pPr>
            <w:r>
              <w:rPr>
                <w:sz w:val="17"/>
              </w:rPr>
              <w:t>Web responsive; email/Google login; hồ sơ học</w:t>
            </w:r>
          </w:p>
        </w:tc>
        <w:tc>
          <w:tcPr>
            <w:tcW w:type="dxa" w:w="4680"/>
            <w:tcMar>
              <w:top w:w="80" w:type="dxa"/>
              <w:start w:w="120" w:type="dxa"/>
              <w:bottom w:w="80" w:type="dxa"/>
              <w:end w:w="120" w:type="dxa"/>
            </w:tcMar>
            <w:vAlign w:val="top"/>
          </w:tcPr>
          <w:p>
            <w:pPr>
              <w:spacing w:after="0" w:line="264" w:lineRule="auto"/>
            </w:pPr>
            <w:r>
              <w:rPr>
                <w:sz w:val="17"/>
              </w:rPr>
              <w:t>Chấm điểm phát âm bằng AI</w:t>
            </w:r>
          </w:p>
        </w:tc>
      </w:tr>
      <w:tr>
        <w:trPr>
          <w:cantSplit/>
        </w:trPr>
        <w:tc>
          <w:tcPr>
            <w:tcW w:type="dxa" w:w="4680"/>
            <w:tcMar>
              <w:top w:w="80" w:type="dxa"/>
              <w:start w:w="120" w:type="dxa"/>
              <w:bottom w:w="80" w:type="dxa"/>
              <w:end w:w="120" w:type="dxa"/>
            </w:tcMar>
            <w:vAlign w:val="top"/>
          </w:tcPr>
          <w:p>
            <w:pPr>
              <w:spacing w:after="0" w:line="264" w:lineRule="auto"/>
            </w:pPr>
            <w:r>
              <w:rPr>
                <w:sz w:val="17"/>
              </w:rPr>
              <w:t>3 lộ trình đầu, mỗi lộ trình 10–12 bài</w:t>
            </w:r>
          </w:p>
        </w:tc>
        <w:tc>
          <w:tcPr>
            <w:tcW w:type="dxa" w:w="4680"/>
            <w:tcMar>
              <w:top w:w="80" w:type="dxa"/>
              <w:start w:w="120" w:type="dxa"/>
              <w:bottom w:w="80" w:type="dxa"/>
              <w:end w:w="120" w:type="dxa"/>
            </w:tcMar>
            <w:vAlign w:val="top"/>
          </w:tcPr>
          <w:p>
            <w:pPr>
              <w:spacing w:after="0" w:line="264" w:lineRule="auto"/>
            </w:pPr>
            <w:r>
              <w:rPr>
                <w:sz w:val="17"/>
              </w:rPr>
              <w:t>Mạng xã hội, bảng xếp hạng công khai</w:t>
            </w:r>
          </w:p>
        </w:tc>
      </w:tr>
      <w:tr>
        <w:trPr>
          <w:cantSplit/>
        </w:trPr>
        <w:tc>
          <w:tcPr>
            <w:tcW w:type="dxa" w:w="4680"/>
            <w:tcMar>
              <w:top w:w="80" w:type="dxa"/>
              <w:start w:w="120" w:type="dxa"/>
              <w:bottom w:w="80" w:type="dxa"/>
              <w:end w:w="120" w:type="dxa"/>
            </w:tcMar>
            <w:vAlign w:val="top"/>
          </w:tcPr>
          <w:p>
            <w:pPr>
              <w:spacing w:after="0" w:line="264" w:lineRule="auto"/>
            </w:pPr>
            <w:r>
              <w:rPr>
                <w:sz w:val="17"/>
              </w:rPr>
              <w:t>Từ vựng, hội thoại, ghi chú, audio chuẩn</w:t>
            </w:r>
          </w:p>
        </w:tc>
        <w:tc>
          <w:tcPr>
            <w:tcW w:type="dxa" w:w="4680"/>
            <w:tcMar>
              <w:top w:w="80" w:type="dxa"/>
              <w:start w:w="120" w:type="dxa"/>
              <w:bottom w:w="80" w:type="dxa"/>
              <w:end w:w="120" w:type="dxa"/>
            </w:tcMar>
            <w:vAlign w:val="top"/>
          </w:tcPr>
          <w:p>
            <w:pPr>
              <w:spacing w:after="0" w:line="264" w:lineRule="auto"/>
            </w:pPr>
            <w:r>
              <w:rPr>
                <w:sz w:val="17"/>
              </w:rPr>
              <w:t>Livestream hoặc lớp học trực tiếp</w:t>
            </w:r>
          </w:p>
        </w:tc>
      </w:tr>
      <w:tr>
        <w:trPr>
          <w:cantSplit/>
        </w:trPr>
        <w:tc>
          <w:tcPr>
            <w:tcW w:type="dxa" w:w="4680"/>
            <w:tcMar>
              <w:top w:w="80" w:type="dxa"/>
              <w:start w:w="120" w:type="dxa"/>
              <w:bottom w:w="80" w:type="dxa"/>
              <w:end w:w="120" w:type="dxa"/>
            </w:tcMar>
            <w:vAlign w:val="top"/>
          </w:tcPr>
          <w:p>
            <w:pPr>
              <w:spacing w:after="0" w:line="264" w:lineRule="auto"/>
            </w:pPr>
            <w:r>
              <w:rPr>
                <w:sz w:val="17"/>
              </w:rPr>
              <w:t>Tiến độ, flashcard, SRS cơ bản</w:t>
            </w:r>
          </w:p>
        </w:tc>
        <w:tc>
          <w:tcPr>
            <w:tcW w:type="dxa" w:w="4680"/>
            <w:tcMar>
              <w:top w:w="80" w:type="dxa"/>
              <w:start w:w="120" w:type="dxa"/>
              <w:bottom w:w="80" w:type="dxa"/>
              <w:end w:w="120" w:type="dxa"/>
            </w:tcMar>
            <w:vAlign w:val="top"/>
          </w:tcPr>
          <w:p>
            <w:pPr>
              <w:spacing w:after="0" w:line="264" w:lineRule="auto"/>
            </w:pPr>
            <w:r>
              <w:rPr>
                <w:sz w:val="17"/>
              </w:rPr>
              <w:t>Offline đầy đủ và đồng bộ phức tạp</w:t>
            </w:r>
          </w:p>
        </w:tc>
      </w:tr>
      <w:tr>
        <w:trPr>
          <w:cantSplit/>
        </w:trPr>
        <w:tc>
          <w:tcPr>
            <w:tcW w:type="dxa" w:w="4680"/>
            <w:tcMar>
              <w:top w:w="80" w:type="dxa"/>
              <w:start w:w="120" w:type="dxa"/>
              <w:bottom w:w="80" w:type="dxa"/>
              <w:end w:w="120" w:type="dxa"/>
            </w:tcMar>
            <w:vAlign w:val="top"/>
          </w:tcPr>
          <w:p>
            <w:pPr>
              <w:spacing w:after="0" w:line="264" w:lineRule="auto"/>
            </w:pPr>
            <w:r>
              <w:rPr>
                <w:sz w:val="17"/>
              </w:rPr>
              <w:t>VIP 1/6/12 tháng, SePay, đối soát</w:t>
            </w:r>
          </w:p>
        </w:tc>
        <w:tc>
          <w:tcPr>
            <w:tcW w:type="dxa" w:w="4680"/>
            <w:tcMar>
              <w:top w:w="80" w:type="dxa"/>
              <w:start w:w="120" w:type="dxa"/>
              <w:bottom w:w="80" w:type="dxa"/>
              <w:end w:w="120" w:type="dxa"/>
            </w:tcMar>
            <w:vAlign w:val="top"/>
          </w:tcPr>
          <w:p>
            <w:pPr>
              <w:spacing w:after="0" w:line="264" w:lineRule="auto"/>
            </w:pPr>
            <w:r>
              <w:rPr>
                <w:sz w:val="17"/>
              </w:rPr>
              <w:t>Tự động gia hạn thẻ</w:t>
            </w:r>
          </w:p>
        </w:tc>
      </w:tr>
      <w:tr>
        <w:trPr>
          <w:cantSplit/>
        </w:trPr>
        <w:tc>
          <w:tcPr>
            <w:tcW w:type="dxa" w:w="4680"/>
            <w:tcMar>
              <w:top w:w="80" w:type="dxa"/>
              <w:start w:w="120" w:type="dxa"/>
              <w:bottom w:w="80" w:type="dxa"/>
              <w:end w:w="120" w:type="dxa"/>
            </w:tcMar>
            <w:vAlign w:val="top"/>
          </w:tcPr>
          <w:p>
            <w:pPr>
              <w:spacing w:after="0" w:line="264" w:lineRule="auto"/>
            </w:pPr>
            <w:r>
              <w:rPr>
                <w:sz w:val="17"/>
              </w:rPr>
              <w:t>Admin CMS, reviewer, version, audit</w:t>
            </w:r>
          </w:p>
        </w:tc>
        <w:tc>
          <w:tcPr>
            <w:tcW w:type="dxa" w:w="4680"/>
            <w:tcMar>
              <w:top w:w="80" w:type="dxa"/>
              <w:start w:w="120" w:type="dxa"/>
              <w:bottom w:w="80" w:type="dxa"/>
              <w:end w:w="120" w:type="dxa"/>
            </w:tcMar>
            <w:vAlign w:val="top"/>
          </w:tcPr>
          <w:p>
            <w:pPr>
              <w:spacing w:after="0" w:line="264" w:lineRule="auto"/>
            </w:pPr>
            <w:r>
              <w:rPr>
                <w:sz w:val="17"/>
              </w:rPr>
              <w:t>Flutter trước khi đạt product gate</w:t>
            </w:r>
          </w:p>
        </w:tc>
      </w:tr>
    </w:tbl>
    <w:p>
      <w:pPr>
        <w:spacing w:after="0"/>
      </w:pPr>
    </w:p>
    <w:tbl>
      <w:tblPr>
        <w:tblW w:type="dxa" w:w="9360"/>
        <w:jc w:val="center"/>
        <w:tblLayout w:type="fixed"/>
        <w:tblLook w:firstColumn="1" w:firstRow="1" w:lastColumn="0" w:lastRow="0" w:noHBand="0" w:noVBand="1" w:val="04A0"/>
      </w:tblPr>
      <w:tblGrid>
        <w:gridCol w:w="9878"/>
      </w:tblGrid>
      <w:tr>
        <w:tc>
          <w:tcPr>
            <w:tcW w:type="dxa" w:w="9878"/>
            <w:shd w:fill="EFF6F1"/>
            <w:tcMar>
              <w:top w:w="150" w:type="dxa"/>
              <w:start w:w="180" w:type="dxa"/>
              <w:bottom w:w="150" w:type="dxa"/>
              <w:end w:w="180" w:type="dxa"/>
            </w:tcMar>
          </w:tcPr>
          <w:p>
            <w:pPr>
              <w:spacing w:after="60"/>
            </w:pPr>
            <w:r>
              <w:rPr>
                <w:b/>
                <w:color w:val="0F6A58"/>
                <w:sz w:val="21"/>
              </w:rPr>
              <w:t>QUYẾT ĐỊNH  ·  Ba lộ trình nên làm đầu</w:t>
            </w:r>
          </w:p>
          <w:p>
            <w:pPr>
              <w:spacing w:after="0" w:line="276" w:lineRule="auto"/>
            </w:pPr>
            <w:r>
              <w:t>Văn phòng &amp; hành chính; nhà máy &amp; sản xuất; kho vận &amp; logistics. Đây là các ngữ cảnh có nhiều tình huống lặp lại, dễ kiểm chứng với người thật và ít rủi ro hơn y tế, pháp lý hay kế toán chuyên sâu.</w:t>
            </w:r>
          </w:p>
        </w:tc>
      </w:tr>
    </w:tbl>
    <w:p>
      <w:pPr>
        <w:spacing w:after="0"/>
      </w:pPr>
    </w:p>
    <w:p>
      <w:pPr>
        <w:pStyle w:val="Heading1"/>
      </w:pPr>
      <w:r>
        <w:t>Hệ giao diện đã chọn</w:t>
      </w:r>
    </w:p>
    <w:p>
      <w:pPr>
        <w:keepNext/>
        <w:keepLines/>
        <w:jc w:val="center"/>
      </w:pPr>
      <w:r>
        <w:drawing>
          <wp:inline xmlns:a="http://schemas.openxmlformats.org/drawingml/2006/main" xmlns:pic="http://schemas.openxmlformats.org/drawingml/2006/picture">
            <wp:extent cx="5074920" cy="3044952"/>
            <wp:docPr id="2" name="Picture 2"/>
            <wp:cNvGraphicFramePr>
              <a:graphicFrameLocks noChangeAspect="1"/>
            </wp:cNvGraphicFramePr>
            <a:graphic>
              <a:graphicData uri="http://schemas.openxmlformats.org/drawingml/2006/picture">
                <pic:pic>
                  <pic:nvPicPr>
                    <pic:cNvPr id="0" name="responsive-overview.png"/>
                    <pic:cNvPicPr/>
                  </pic:nvPicPr>
                  <pic:blipFill>
                    <a:blip r:embed="rId11"/>
                    <a:stretch>
                      <a:fillRect/>
                    </a:stretch>
                  </pic:blipFill>
                  <pic:spPr>
                    <a:xfrm>
                      <a:off x="0" y="0"/>
                      <a:ext cx="5074920" cy="3044952"/>
                    </a:xfrm>
                    <a:prstGeom prst="rect"/>
                  </pic:spPr>
                </pic:pic>
              </a:graphicData>
            </a:graphic>
          </wp:inline>
        </w:drawing>
      </w:r>
    </w:p>
    <w:p>
      <w:pPr>
        <w:spacing w:after="160"/>
        <w:jc w:val="center"/>
      </w:pPr>
      <w:r>
        <w:rPr>
          <w:i/>
          <w:color w:val="536A64"/>
          <w:sz w:val="17"/>
        </w:rPr>
        <w:t>Phương án 3 đã triển khai: laptop và điện thoại dùng cùng thứ tự ưu tiên, khác cách sắp xếp.</w:t>
      </w:r>
    </w:p>
    <w:p>
      <w:pPr>
        <w:pStyle w:val="Heading2"/>
      </w:pPr>
      <w:r>
        <w:t>Ngôn ngữ thiết kế</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A34"/>
                <w:sz w:val="18"/>
              </w:rPr>
              <w:t>Thành phần</w:t>
            </w:r>
          </w:p>
        </w:tc>
        <w:tc>
          <w:tcPr>
            <w:tcW w:type="dxa" w:w="7560"/>
            <w:shd w:fill="E8EEF5"/>
            <w:tcMar>
              <w:top w:w="80" w:type="dxa"/>
              <w:start w:w="120" w:type="dxa"/>
              <w:bottom w:w="80" w:type="dxa"/>
              <w:end w:w="120" w:type="dxa"/>
            </w:tcMar>
            <w:vAlign w:val="center"/>
          </w:tcPr>
          <w:p>
            <w:pPr>
              <w:spacing w:after="0"/>
            </w:pPr>
            <w:r>
              <w:rPr>
                <w:b/>
                <w:color w:val="173A34"/>
                <w:sz w:val="18"/>
              </w:rPr>
              <w:t>Quy tắc</w:t>
            </w:r>
          </w:p>
        </w:tc>
      </w:tr>
      <w:tr>
        <w:trPr>
          <w:cantSplit/>
        </w:trPr>
        <w:tc>
          <w:tcPr>
            <w:tcW w:type="dxa" w:w="1800"/>
            <w:tcMar>
              <w:top w:w="80" w:type="dxa"/>
              <w:start w:w="120" w:type="dxa"/>
              <w:bottom w:w="80" w:type="dxa"/>
              <w:end w:w="120" w:type="dxa"/>
            </w:tcMar>
            <w:vAlign w:val="top"/>
          </w:tcPr>
          <w:p>
            <w:pPr>
              <w:spacing w:after="0" w:line="264" w:lineRule="auto"/>
            </w:pPr>
            <w:r>
              <w:rPr>
                <w:sz w:val="17"/>
              </w:rPr>
              <w:t>Màu</w:t>
            </w:r>
          </w:p>
        </w:tc>
        <w:tc>
          <w:tcPr>
            <w:tcW w:type="dxa" w:w="7560"/>
            <w:tcMar>
              <w:top w:w="80" w:type="dxa"/>
              <w:start w:w="120" w:type="dxa"/>
              <w:bottom w:w="80" w:type="dxa"/>
              <w:end w:w="120" w:type="dxa"/>
            </w:tcMar>
            <w:vAlign w:val="top"/>
          </w:tcPr>
          <w:p>
            <w:pPr>
              <w:spacing w:after="0" w:line="264" w:lineRule="auto"/>
            </w:pPr>
            <w:r>
              <w:rPr>
                <w:sz w:val="17"/>
              </w:rPr>
              <w:t>Pine #0F6A58 cho hành động; cream #F7F6F1 làm nền; mint cho trạng thái học; gold chỉ dùng cho VIP/cảnh báo.</w:t>
            </w:r>
          </w:p>
        </w:tc>
      </w:tr>
      <w:tr>
        <w:trPr>
          <w:cantSplit/>
        </w:trPr>
        <w:tc>
          <w:tcPr>
            <w:tcW w:type="dxa" w:w="1800"/>
            <w:tcMar>
              <w:top w:w="80" w:type="dxa"/>
              <w:start w:w="120" w:type="dxa"/>
              <w:bottom w:w="80" w:type="dxa"/>
              <w:end w:w="120" w:type="dxa"/>
            </w:tcMar>
            <w:vAlign w:val="top"/>
          </w:tcPr>
          <w:p>
            <w:pPr>
              <w:spacing w:after="0" w:line="264" w:lineRule="auto"/>
            </w:pPr>
            <w:r>
              <w:rPr>
                <w:sz w:val="17"/>
              </w:rPr>
              <w:t>Chữ</w:t>
            </w:r>
          </w:p>
        </w:tc>
        <w:tc>
          <w:tcPr>
            <w:tcW w:type="dxa" w:w="7560"/>
            <w:tcMar>
              <w:top w:w="80" w:type="dxa"/>
              <w:start w:w="120" w:type="dxa"/>
              <w:bottom w:w="80" w:type="dxa"/>
              <w:end w:w="120" w:type="dxa"/>
            </w:tcMar>
            <w:vAlign w:val="top"/>
          </w:tcPr>
          <w:p>
            <w:pPr>
              <w:spacing w:after="0" w:line="264" w:lineRule="auto"/>
            </w:pPr>
            <w:r>
              <w:rPr>
                <w:sz w:val="17"/>
              </w:rPr>
              <w:t>Sans dễ đọc cho tiếng Việt; serif cho Hán tự; cỡ chữ nội dung tối thiểu khoảng 14–16 px trên mobile.</w:t>
            </w:r>
          </w:p>
        </w:tc>
      </w:tr>
      <w:tr>
        <w:trPr>
          <w:cantSplit/>
        </w:trPr>
        <w:tc>
          <w:tcPr>
            <w:tcW w:type="dxa" w:w="1800"/>
            <w:tcMar>
              <w:top w:w="80" w:type="dxa"/>
              <w:start w:w="120" w:type="dxa"/>
              <w:bottom w:w="80" w:type="dxa"/>
              <w:end w:w="120" w:type="dxa"/>
            </w:tcMar>
            <w:vAlign w:val="top"/>
          </w:tcPr>
          <w:p>
            <w:pPr>
              <w:spacing w:after="0" w:line="264" w:lineRule="auto"/>
            </w:pPr>
            <w:r>
              <w:rPr>
                <w:sz w:val="17"/>
              </w:rPr>
              <w:t>Bố cục</w:t>
            </w:r>
          </w:p>
        </w:tc>
        <w:tc>
          <w:tcPr>
            <w:tcW w:type="dxa" w:w="7560"/>
            <w:tcMar>
              <w:top w:w="80" w:type="dxa"/>
              <w:start w:w="120" w:type="dxa"/>
              <w:bottom w:w="80" w:type="dxa"/>
              <w:end w:w="120" w:type="dxa"/>
            </w:tcMar>
            <w:vAlign w:val="top"/>
          </w:tcPr>
          <w:p>
            <w:pPr>
              <w:spacing w:after="0" w:line="264" w:lineRule="auto"/>
            </w:pPr>
            <w:r>
              <w:rPr>
                <w:sz w:val="17"/>
              </w:rPr>
              <w:t>Laptop: rail 88 px + nội dung chính + cột phụ. Mobile: một cột, CTA rộng, bottom nav 4 mục.</w:t>
            </w:r>
          </w:p>
        </w:tc>
      </w:tr>
      <w:tr>
        <w:trPr>
          <w:cantSplit/>
        </w:trPr>
        <w:tc>
          <w:tcPr>
            <w:tcW w:type="dxa" w:w="1800"/>
            <w:tcMar>
              <w:top w:w="80" w:type="dxa"/>
              <w:start w:w="120" w:type="dxa"/>
              <w:bottom w:w="80" w:type="dxa"/>
              <w:end w:w="120" w:type="dxa"/>
            </w:tcMar>
            <w:vAlign w:val="top"/>
          </w:tcPr>
          <w:p>
            <w:pPr>
              <w:spacing w:after="0" w:line="264" w:lineRule="auto"/>
            </w:pPr>
            <w:r>
              <w:rPr>
                <w:sz w:val="17"/>
              </w:rPr>
              <w:t>Thẻ</w:t>
            </w:r>
          </w:p>
        </w:tc>
        <w:tc>
          <w:tcPr>
            <w:tcW w:type="dxa" w:w="7560"/>
            <w:tcMar>
              <w:top w:w="80" w:type="dxa"/>
              <w:start w:w="120" w:type="dxa"/>
              <w:bottom w:w="80" w:type="dxa"/>
              <w:end w:w="120" w:type="dxa"/>
            </w:tcMar>
            <w:vAlign w:val="top"/>
          </w:tcPr>
          <w:p>
            <w:pPr>
              <w:spacing w:after="0" w:line="264" w:lineRule="auto"/>
            </w:pPr>
            <w:r>
              <w:rPr>
                <w:sz w:val="17"/>
              </w:rPr>
              <w:t>Bo góc vừa, viền mảnh, ít bóng; một màn hình chỉ có một hành động chính nổi bật.</w:t>
            </w:r>
          </w:p>
        </w:tc>
      </w:tr>
      <w:tr>
        <w:trPr>
          <w:cantSplit/>
        </w:trPr>
        <w:tc>
          <w:tcPr>
            <w:tcW w:type="dxa" w:w="1800"/>
            <w:tcMar>
              <w:top w:w="80" w:type="dxa"/>
              <w:start w:w="120" w:type="dxa"/>
              <w:bottom w:w="80" w:type="dxa"/>
              <w:end w:w="120" w:type="dxa"/>
            </w:tcMar>
            <w:vAlign w:val="top"/>
          </w:tcPr>
          <w:p>
            <w:pPr>
              <w:spacing w:after="0" w:line="264" w:lineRule="auto"/>
            </w:pPr>
            <w:r>
              <w:rPr>
                <w:sz w:val="17"/>
              </w:rPr>
              <w:t>Trạng thái</w:t>
            </w:r>
          </w:p>
        </w:tc>
        <w:tc>
          <w:tcPr>
            <w:tcW w:type="dxa" w:w="7560"/>
            <w:tcMar>
              <w:top w:w="80" w:type="dxa"/>
              <w:start w:w="120" w:type="dxa"/>
              <w:bottom w:w="80" w:type="dxa"/>
              <w:end w:w="120" w:type="dxa"/>
            </w:tcMar>
            <w:vAlign w:val="top"/>
          </w:tcPr>
          <w:p>
            <w:pPr>
              <w:spacing w:after="0" w:line="264" w:lineRule="auto"/>
            </w:pPr>
            <w:r>
              <w:rPr>
                <w:sz w:val="17"/>
              </w:rPr>
              <w:t>Không giả lập tính năng chưa có. Audio chưa sẵn sàng phải disabled và có nhãn giải thích.</w:t>
            </w:r>
          </w:p>
        </w:tc>
      </w:tr>
    </w:tbl>
    <w:p>
      <w:pPr>
        <w:spacing w:after="0"/>
      </w:pPr>
    </w:p>
    <w:p>
      <w:pPr>
        <w:pStyle w:val="Heading2"/>
      </w:pPr>
      <w:r>
        <w:t>Quy tắc responsive</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900"/>
            <w:shd w:fill="E8EEF5"/>
            <w:tcMar>
              <w:top w:w="80" w:type="dxa"/>
              <w:start w:w="120" w:type="dxa"/>
              <w:bottom w:w="80" w:type="dxa"/>
              <w:end w:w="120" w:type="dxa"/>
            </w:tcMar>
            <w:vAlign w:val="center"/>
          </w:tcPr>
          <w:p>
            <w:pPr>
              <w:spacing w:after="0"/>
            </w:pPr>
            <w:r>
              <w:rPr>
                <w:b/>
                <w:color w:val="173A34"/>
                <w:sz w:val="18"/>
              </w:rPr>
              <w:t>Breakpoint</w:t>
            </w:r>
          </w:p>
        </w:tc>
        <w:tc>
          <w:tcPr>
            <w:tcW w:type="dxa" w:w="7460"/>
            <w:shd w:fill="E8EEF5"/>
            <w:tcMar>
              <w:top w:w="80" w:type="dxa"/>
              <w:start w:w="120" w:type="dxa"/>
              <w:bottom w:w="80" w:type="dxa"/>
              <w:end w:w="120" w:type="dxa"/>
            </w:tcMar>
            <w:vAlign w:val="center"/>
          </w:tcPr>
          <w:p>
            <w:pPr>
              <w:spacing w:after="0"/>
            </w:pPr>
            <w:r>
              <w:rPr>
                <w:b/>
                <w:color w:val="173A34"/>
                <w:sz w:val="18"/>
              </w:rPr>
              <w:t>Hành vi</w:t>
            </w:r>
          </w:p>
        </w:tc>
      </w:tr>
      <w:tr>
        <w:trPr>
          <w:cantSplit/>
        </w:trPr>
        <w:tc>
          <w:tcPr>
            <w:tcW w:type="dxa" w:w="1900"/>
            <w:tcMar>
              <w:top w:w="80" w:type="dxa"/>
              <w:start w:w="120" w:type="dxa"/>
              <w:bottom w:w="80" w:type="dxa"/>
              <w:end w:w="120" w:type="dxa"/>
            </w:tcMar>
            <w:vAlign w:val="top"/>
          </w:tcPr>
          <w:p>
            <w:pPr>
              <w:spacing w:after="0" w:line="264" w:lineRule="auto"/>
            </w:pPr>
            <w:r>
              <w:rPr>
                <w:sz w:val="17"/>
              </w:rPr>
              <w:t>&gt; 1120 px</w:t>
            </w:r>
          </w:p>
        </w:tc>
        <w:tc>
          <w:tcPr>
            <w:tcW w:type="dxa" w:w="7460"/>
            <w:tcMar>
              <w:top w:w="80" w:type="dxa"/>
              <w:start w:w="120" w:type="dxa"/>
              <w:bottom w:w="80" w:type="dxa"/>
              <w:end w:w="120" w:type="dxa"/>
            </w:tcMar>
            <w:vAlign w:val="top"/>
          </w:tcPr>
          <w:p>
            <w:pPr>
              <w:spacing w:after="0" w:line="264" w:lineRule="auto"/>
            </w:pPr>
            <w:r>
              <w:rPr>
                <w:sz w:val="17"/>
              </w:rPr>
              <w:t>Rail trái cố định; bài học ở giữa; ôn tập và mục tiêu ở cột phải.</w:t>
            </w:r>
          </w:p>
        </w:tc>
      </w:tr>
      <w:tr>
        <w:trPr>
          <w:cantSplit/>
        </w:trPr>
        <w:tc>
          <w:tcPr>
            <w:tcW w:type="dxa" w:w="1900"/>
            <w:tcMar>
              <w:top w:w="80" w:type="dxa"/>
              <w:start w:w="120" w:type="dxa"/>
              <w:bottom w:w="80" w:type="dxa"/>
              <w:end w:w="120" w:type="dxa"/>
            </w:tcMar>
            <w:vAlign w:val="top"/>
          </w:tcPr>
          <w:p>
            <w:pPr>
              <w:spacing w:after="0" w:line="264" w:lineRule="auto"/>
            </w:pPr>
            <w:r>
              <w:rPr>
                <w:sz w:val="17"/>
              </w:rPr>
              <w:t>921–1120 px</w:t>
            </w:r>
          </w:p>
        </w:tc>
        <w:tc>
          <w:tcPr>
            <w:tcW w:type="dxa" w:w="7460"/>
            <w:tcMar>
              <w:top w:w="80" w:type="dxa"/>
              <w:start w:w="120" w:type="dxa"/>
              <w:bottom w:w="80" w:type="dxa"/>
              <w:end w:w="120" w:type="dxa"/>
            </w:tcMar>
            <w:vAlign w:val="top"/>
          </w:tcPr>
          <w:p>
            <w:pPr>
              <w:spacing w:after="0" w:line="264" w:lineRule="auto"/>
            </w:pPr>
            <w:r>
              <w:rPr>
                <w:sz w:val="17"/>
              </w:rPr>
              <w:t>Cột phải chuyển xuống dưới; khu học chính giữ ưu tiên.</w:t>
            </w:r>
          </w:p>
        </w:tc>
      </w:tr>
      <w:tr>
        <w:trPr>
          <w:cantSplit/>
        </w:trPr>
        <w:tc>
          <w:tcPr>
            <w:tcW w:type="dxa" w:w="1900"/>
            <w:tcMar>
              <w:top w:w="80" w:type="dxa"/>
              <w:start w:w="120" w:type="dxa"/>
              <w:bottom w:w="80" w:type="dxa"/>
              <w:end w:w="120" w:type="dxa"/>
            </w:tcMar>
            <w:vAlign w:val="top"/>
          </w:tcPr>
          <w:p>
            <w:pPr>
              <w:spacing w:after="0" w:line="264" w:lineRule="auto"/>
            </w:pPr>
            <w:r>
              <w:rPr>
                <w:sz w:val="17"/>
              </w:rPr>
              <w:t>721–920 px</w:t>
            </w:r>
          </w:p>
        </w:tc>
        <w:tc>
          <w:tcPr>
            <w:tcW w:type="dxa" w:w="7460"/>
            <w:tcMar>
              <w:top w:w="80" w:type="dxa"/>
              <w:start w:w="120" w:type="dxa"/>
              <w:bottom w:w="80" w:type="dxa"/>
              <w:end w:w="120" w:type="dxa"/>
            </w:tcMar>
            <w:vAlign w:val="top"/>
          </w:tcPr>
          <w:p>
            <w:pPr>
              <w:spacing w:after="0" w:line="264" w:lineRule="auto"/>
            </w:pPr>
            <w:r>
              <w:rPr>
                <w:sz w:val="17"/>
              </w:rPr>
              <w:t>Ẩn rail; topbar gọn; nội dung một cột rộng.</w:t>
            </w:r>
          </w:p>
        </w:tc>
      </w:tr>
      <w:tr>
        <w:trPr>
          <w:cantSplit/>
        </w:trPr>
        <w:tc>
          <w:tcPr>
            <w:tcW w:type="dxa" w:w="1900"/>
            <w:tcMar>
              <w:top w:w="80" w:type="dxa"/>
              <w:start w:w="120" w:type="dxa"/>
              <w:bottom w:w="80" w:type="dxa"/>
              <w:end w:w="120" w:type="dxa"/>
            </w:tcMar>
            <w:vAlign w:val="top"/>
          </w:tcPr>
          <w:p>
            <w:pPr>
              <w:spacing w:after="0" w:line="264" w:lineRule="auto"/>
            </w:pPr>
            <w:r>
              <w:rPr>
                <w:sz w:val="17"/>
              </w:rPr>
              <w:t>≤ 720 px</w:t>
            </w:r>
          </w:p>
        </w:tc>
        <w:tc>
          <w:tcPr>
            <w:tcW w:type="dxa" w:w="7460"/>
            <w:tcMar>
              <w:top w:w="80" w:type="dxa"/>
              <w:start w:w="120" w:type="dxa"/>
              <w:bottom w:w="80" w:type="dxa"/>
              <w:end w:w="120" w:type="dxa"/>
            </w:tcMar>
            <w:vAlign w:val="top"/>
          </w:tcPr>
          <w:p>
            <w:pPr>
              <w:spacing w:after="0" w:line="264" w:lineRule="auto"/>
            </w:pPr>
            <w:r>
              <w:rPr>
                <w:sz w:val="17"/>
              </w:rPr>
              <w:t>Bottom nav cố định; thẻ bài học xếp dọc; CTA cao tối thiểu 52 px; tránh bảng tràn.</w:t>
            </w:r>
          </w:p>
        </w:tc>
      </w:tr>
      <w:tr>
        <w:trPr>
          <w:cantSplit/>
        </w:trPr>
        <w:tc>
          <w:tcPr>
            <w:tcW w:type="dxa" w:w="1900"/>
            <w:tcMar>
              <w:top w:w="80" w:type="dxa"/>
              <w:start w:w="120" w:type="dxa"/>
              <w:bottom w:w="80" w:type="dxa"/>
              <w:end w:w="120" w:type="dxa"/>
            </w:tcMar>
            <w:vAlign w:val="top"/>
          </w:tcPr>
          <w:p>
            <w:pPr>
              <w:spacing w:after="0" w:line="264" w:lineRule="auto"/>
            </w:pPr>
            <w:r>
              <w:rPr>
                <w:sz w:val="17"/>
              </w:rPr>
              <w:t>≤ 390 px</w:t>
            </w:r>
          </w:p>
        </w:tc>
        <w:tc>
          <w:tcPr>
            <w:tcW w:type="dxa" w:w="7460"/>
            <w:tcMar>
              <w:top w:w="80" w:type="dxa"/>
              <w:start w:w="120" w:type="dxa"/>
              <w:bottom w:w="80" w:type="dxa"/>
              <w:end w:w="120" w:type="dxa"/>
            </w:tcMar>
            <w:vAlign w:val="top"/>
          </w:tcPr>
          <w:p>
            <w:pPr>
              <w:spacing w:after="0" w:line="264" w:lineRule="auto"/>
            </w:pPr>
            <w:r>
              <w:rPr>
                <w:sz w:val="17"/>
              </w:rPr>
              <w:t>Giảm padding nhưng không giảm vùng chạm; tiêu đề co bằng clamp; text không bị cắt.</w:t>
            </w:r>
          </w:p>
        </w:tc>
      </w:tr>
    </w:tbl>
    <w:p>
      <w:pPr>
        <w:spacing w:after="0"/>
      </w:pPr>
    </w:p>
    <w:p>
      <w:pPr>
        <w:pStyle w:val="Heading1"/>
      </w:pPr>
      <w:r>
        <w:t>02 · Nghiệp vụ từng trang</w:t>
      </w:r>
    </w:p>
    <w:p>
      <w:pPr>
        <w:keepNext/>
        <w:keepLines/>
        <w:jc w:val="center"/>
      </w:pPr>
      <w:r>
        <w:drawing>
          <wp:inline xmlns:a="http://schemas.openxmlformats.org/drawingml/2006/main" xmlns:pic="http://schemas.openxmlformats.org/drawingml/2006/picture">
            <wp:extent cx="4572000" cy="2844800"/>
            <wp:docPr id="3" name="Picture 3"/>
            <wp:cNvGraphicFramePr>
              <a:graphicFrameLocks noChangeAspect="1"/>
            </wp:cNvGraphicFramePr>
            <a:graphic>
              <a:graphicData uri="http://schemas.openxmlformats.org/drawingml/2006/picture">
                <pic:pic>
                  <pic:nvPicPr>
                    <pic:cNvPr id="0" name="gallery-learning.png"/>
                    <pic:cNvPicPr/>
                  </pic:nvPicPr>
                  <pic:blipFill>
                    <a:blip r:embed="rId12"/>
                    <a:stretch>
                      <a:fillRect/>
                    </a:stretch>
                  </pic:blipFill>
                  <pic:spPr>
                    <a:xfrm>
                      <a:off x="0" y="0"/>
                      <a:ext cx="4572000" cy="2844800"/>
                    </a:xfrm>
                    <a:prstGeom prst="rect"/>
                  </pic:spPr>
                </pic:pic>
              </a:graphicData>
            </a:graphic>
          </wp:inline>
        </w:drawing>
      </w:r>
    </w:p>
    <w:p>
      <w:pPr>
        <w:spacing w:after="160"/>
        <w:jc w:val="center"/>
      </w:pPr>
      <w:r>
        <w:rPr>
          <w:i/>
          <w:color w:val="536A64"/>
          <w:sz w:val="17"/>
        </w:rPr>
        <w:t>Các mặt học tập đã được kiểm tra ở viewport laptop và điện thoại.</w:t>
      </w:r>
    </w:p>
    <w:p>
      <w:pPr>
        <w:pStyle w:val="Heading2"/>
      </w:pPr>
      <w:r>
        <w:t>Trang Hôm nay</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A34"/>
                <w:sz w:val="18"/>
              </w:rPr>
              <w:t>Mục</w:t>
            </w:r>
          </w:p>
        </w:tc>
        <w:tc>
          <w:tcPr>
            <w:tcW w:type="dxa" w:w="7560"/>
            <w:shd w:fill="E8EEF5"/>
            <w:tcMar>
              <w:top w:w="80" w:type="dxa"/>
              <w:start w:w="120" w:type="dxa"/>
              <w:bottom w:w="80" w:type="dxa"/>
              <w:end w:w="120" w:type="dxa"/>
            </w:tcMar>
            <w:vAlign w:val="center"/>
          </w:tcPr>
          <w:p>
            <w:pPr>
              <w:spacing w:after="0"/>
            </w:pPr>
            <w:r>
              <w:rPr>
                <w:b/>
                <w:color w:val="173A34"/>
                <w:sz w:val="18"/>
              </w:rPr>
              <w:t>Đặc tả</w:t>
            </w:r>
          </w:p>
        </w:tc>
      </w:tr>
      <w:tr>
        <w:trPr>
          <w:cantSplit/>
        </w:trPr>
        <w:tc>
          <w:tcPr>
            <w:tcW w:type="dxa" w:w="1800"/>
            <w:tcMar>
              <w:top w:w="80" w:type="dxa"/>
              <w:start w:w="120" w:type="dxa"/>
              <w:bottom w:w="80" w:type="dxa"/>
              <w:end w:w="120" w:type="dxa"/>
            </w:tcMar>
            <w:vAlign w:val="top"/>
          </w:tcPr>
          <w:p>
            <w:pPr>
              <w:spacing w:after="0" w:line="264" w:lineRule="auto"/>
            </w:pPr>
            <w:r>
              <w:rPr>
                <w:sz w:val="17"/>
              </w:rPr>
              <w:t>Mục tiêu</w:t>
            </w:r>
          </w:p>
        </w:tc>
        <w:tc>
          <w:tcPr>
            <w:tcW w:type="dxa" w:w="7560"/>
            <w:tcMar>
              <w:top w:w="80" w:type="dxa"/>
              <w:start w:w="120" w:type="dxa"/>
              <w:bottom w:w="80" w:type="dxa"/>
              <w:end w:w="120" w:type="dxa"/>
            </w:tcMar>
            <w:vAlign w:val="top"/>
          </w:tcPr>
          <w:p>
            <w:pPr>
              <w:spacing w:after="0" w:line="264" w:lineRule="auto"/>
            </w:pPr>
            <w:r>
              <w:rPr>
                <w:sz w:val="17"/>
              </w:rPr>
              <w:t>Đưa người học vào bài tiếp theo trong dưới 10 giây.</w:t>
            </w:r>
          </w:p>
        </w:tc>
      </w:tr>
      <w:tr>
        <w:trPr>
          <w:cantSplit/>
        </w:trPr>
        <w:tc>
          <w:tcPr>
            <w:tcW w:type="dxa" w:w="1800"/>
            <w:tcMar>
              <w:top w:w="80" w:type="dxa"/>
              <w:start w:w="120" w:type="dxa"/>
              <w:bottom w:w="80" w:type="dxa"/>
              <w:end w:w="120" w:type="dxa"/>
            </w:tcMar>
            <w:vAlign w:val="top"/>
          </w:tcPr>
          <w:p>
            <w:pPr>
              <w:spacing w:after="0" w:line="264" w:lineRule="auto"/>
            </w:pPr>
            <w:r>
              <w:rPr>
                <w:sz w:val="17"/>
              </w:rPr>
              <w:t>Khối chính</w:t>
            </w:r>
          </w:p>
        </w:tc>
        <w:tc>
          <w:tcPr>
            <w:tcW w:type="dxa" w:w="7560"/>
            <w:tcMar>
              <w:top w:w="80" w:type="dxa"/>
              <w:start w:w="120" w:type="dxa"/>
              <w:bottom w:w="80" w:type="dxa"/>
              <w:end w:w="120" w:type="dxa"/>
            </w:tcMar>
            <w:vAlign w:val="top"/>
          </w:tcPr>
          <w:p>
            <w:pPr>
              <w:spacing w:after="0" w:line="264" w:lineRule="auto"/>
            </w:pPr>
            <w:r>
              <w:rPr>
                <w:sz w:val="17"/>
              </w:rPr>
              <w:t>Lời chào; bài hôm nay; từ trọng tâm; CTA bắt đầu; ôn đến hạn; mục tiêu tuần; gợi ý VIP.</w:t>
            </w:r>
          </w:p>
        </w:tc>
      </w:tr>
      <w:tr>
        <w:trPr>
          <w:cantSplit/>
        </w:trPr>
        <w:tc>
          <w:tcPr>
            <w:tcW w:type="dxa" w:w="1800"/>
            <w:tcMar>
              <w:top w:w="80" w:type="dxa"/>
              <w:start w:w="120" w:type="dxa"/>
              <w:bottom w:w="80" w:type="dxa"/>
              <w:end w:w="120" w:type="dxa"/>
            </w:tcMar>
            <w:vAlign w:val="top"/>
          </w:tcPr>
          <w:p>
            <w:pPr>
              <w:spacing w:after="0" w:line="264" w:lineRule="auto"/>
            </w:pPr>
            <w:r>
              <w:rPr>
                <w:sz w:val="17"/>
              </w:rPr>
              <w:t>Luồng</w:t>
            </w:r>
          </w:p>
        </w:tc>
        <w:tc>
          <w:tcPr>
            <w:tcW w:type="dxa" w:w="7560"/>
            <w:tcMar>
              <w:top w:w="80" w:type="dxa"/>
              <w:start w:w="120" w:type="dxa"/>
              <w:bottom w:w="80" w:type="dxa"/>
              <w:end w:w="120" w:type="dxa"/>
            </w:tcMar>
            <w:vAlign w:val="top"/>
          </w:tcPr>
          <w:p>
            <w:pPr>
              <w:spacing w:after="0" w:line="264" w:lineRule="auto"/>
            </w:pPr>
            <w:r>
              <w:rPr>
                <w:sz w:val="17"/>
              </w:rPr>
              <w:t>Đăng nhập → hệ thống lấy bài tiếp theo + review due → người học chọn học hoặc ôn → ghi sự kiện.</w:t>
            </w:r>
          </w:p>
        </w:tc>
      </w:tr>
      <w:tr>
        <w:trPr>
          <w:cantSplit/>
        </w:trPr>
        <w:tc>
          <w:tcPr>
            <w:tcW w:type="dxa" w:w="1800"/>
            <w:tcMar>
              <w:top w:w="80" w:type="dxa"/>
              <w:start w:w="120" w:type="dxa"/>
              <w:bottom w:w="80" w:type="dxa"/>
              <w:end w:w="120" w:type="dxa"/>
            </w:tcMar>
            <w:vAlign w:val="top"/>
          </w:tcPr>
          <w:p>
            <w:pPr>
              <w:spacing w:after="0" w:line="264" w:lineRule="auto"/>
            </w:pPr>
            <w:r>
              <w:rPr>
                <w:sz w:val="17"/>
              </w:rPr>
              <w:t>Trạng thái rỗng</w:t>
            </w:r>
          </w:p>
        </w:tc>
        <w:tc>
          <w:tcPr>
            <w:tcW w:type="dxa" w:w="7560"/>
            <w:tcMar>
              <w:top w:w="80" w:type="dxa"/>
              <w:start w:w="120" w:type="dxa"/>
              <w:bottom w:w="80" w:type="dxa"/>
              <w:end w:w="120" w:type="dxa"/>
            </w:tcMar>
            <w:vAlign w:val="top"/>
          </w:tcPr>
          <w:p>
            <w:pPr>
              <w:spacing w:after="0" w:line="264" w:lineRule="auto"/>
            </w:pPr>
            <w:r>
              <w:rPr>
                <w:sz w:val="17"/>
              </w:rPr>
              <w:t>Chưa chọn ngành: đề nghị chọn lộ trình. Không có review: gợi ý bài mới. Hết VIP: giữ tiến độ, khóa phần VIP.</w:t>
            </w:r>
          </w:p>
        </w:tc>
      </w:tr>
      <w:tr>
        <w:trPr>
          <w:cantSplit/>
        </w:trPr>
        <w:tc>
          <w:tcPr>
            <w:tcW w:type="dxa" w:w="1800"/>
            <w:tcMar>
              <w:top w:w="80" w:type="dxa"/>
              <w:start w:w="120" w:type="dxa"/>
              <w:bottom w:w="80" w:type="dxa"/>
              <w:end w:w="120" w:type="dxa"/>
            </w:tcMar>
            <w:vAlign w:val="top"/>
          </w:tcPr>
          <w:p>
            <w:pPr>
              <w:spacing w:after="0" w:line="264" w:lineRule="auto"/>
            </w:pPr>
            <w:r>
              <w:rPr>
                <w:sz w:val="17"/>
              </w:rPr>
              <w:t>Dữ liệu</w:t>
            </w:r>
          </w:p>
        </w:tc>
        <w:tc>
          <w:tcPr>
            <w:tcW w:type="dxa" w:w="7560"/>
            <w:tcMar>
              <w:top w:w="80" w:type="dxa"/>
              <w:start w:w="120" w:type="dxa"/>
              <w:bottom w:w="80" w:type="dxa"/>
              <w:end w:w="120" w:type="dxa"/>
            </w:tcMar>
            <w:vAlign w:val="top"/>
          </w:tcPr>
          <w:p>
            <w:pPr>
              <w:spacing w:after="0" w:line="264" w:lineRule="auto"/>
            </w:pPr>
            <w:r>
              <w:rPr>
                <w:sz w:val="17"/>
              </w:rPr>
              <w:t>users, lesson_progress, review_items, subscriptions.</w:t>
            </w:r>
          </w:p>
        </w:tc>
      </w:tr>
    </w:tbl>
    <w:p>
      <w:pPr>
        <w:spacing w:after="0"/>
      </w:pPr>
    </w:p>
    <w:p>
      <w:pPr>
        <w:pStyle w:val="Heading2"/>
      </w:pPr>
      <w:r>
        <w:t>Trang Lộ trình</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A34"/>
                <w:sz w:val="18"/>
              </w:rPr>
              <w:t>Mục</w:t>
            </w:r>
          </w:p>
        </w:tc>
        <w:tc>
          <w:tcPr>
            <w:tcW w:type="dxa" w:w="7560"/>
            <w:shd w:fill="E8EEF5"/>
            <w:tcMar>
              <w:top w:w="80" w:type="dxa"/>
              <w:start w:w="120" w:type="dxa"/>
              <w:bottom w:w="80" w:type="dxa"/>
              <w:end w:w="120" w:type="dxa"/>
            </w:tcMar>
            <w:vAlign w:val="center"/>
          </w:tcPr>
          <w:p>
            <w:pPr>
              <w:spacing w:after="0"/>
            </w:pPr>
            <w:r>
              <w:rPr>
                <w:b/>
                <w:color w:val="173A34"/>
                <w:sz w:val="18"/>
              </w:rPr>
              <w:t>Đặc tả</w:t>
            </w:r>
          </w:p>
        </w:tc>
      </w:tr>
      <w:tr>
        <w:trPr>
          <w:cantSplit/>
        </w:trPr>
        <w:tc>
          <w:tcPr>
            <w:tcW w:type="dxa" w:w="1800"/>
            <w:tcMar>
              <w:top w:w="80" w:type="dxa"/>
              <w:start w:w="120" w:type="dxa"/>
              <w:bottom w:w="80" w:type="dxa"/>
              <w:end w:w="120" w:type="dxa"/>
            </w:tcMar>
            <w:vAlign w:val="top"/>
          </w:tcPr>
          <w:p>
            <w:pPr>
              <w:spacing w:after="0" w:line="264" w:lineRule="auto"/>
            </w:pPr>
            <w:r>
              <w:rPr>
                <w:sz w:val="17"/>
              </w:rPr>
              <w:t>Mục tiêu</w:t>
            </w:r>
          </w:p>
        </w:tc>
        <w:tc>
          <w:tcPr>
            <w:tcW w:type="dxa" w:w="7560"/>
            <w:tcMar>
              <w:top w:w="80" w:type="dxa"/>
              <w:start w:w="120" w:type="dxa"/>
              <w:bottom w:w="80" w:type="dxa"/>
              <w:end w:w="120" w:type="dxa"/>
            </w:tcMar>
            <w:vAlign w:val="top"/>
          </w:tcPr>
          <w:p>
            <w:pPr>
              <w:spacing w:after="0" w:line="264" w:lineRule="auto"/>
            </w:pPr>
            <w:r>
              <w:rPr>
                <w:sz w:val="17"/>
              </w:rPr>
              <w:t>Giúp chọn đúng ngành theo công việc cần làm, không theo cấp độ ngữ pháp.</w:t>
            </w:r>
          </w:p>
        </w:tc>
      </w:tr>
      <w:tr>
        <w:trPr>
          <w:cantSplit/>
        </w:trPr>
        <w:tc>
          <w:tcPr>
            <w:tcW w:type="dxa" w:w="1800"/>
            <w:tcMar>
              <w:top w:w="80" w:type="dxa"/>
              <w:start w:w="120" w:type="dxa"/>
              <w:bottom w:w="80" w:type="dxa"/>
              <w:end w:w="120" w:type="dxa"/>
            </w:tcMar>
            <w:vAlign w:val="top"/>
          </w:tcPr>
          <w:p>
            <w:pPr>
              <w:spacing w:after="0" w:line="264" w:lineRule="auto"/>
            </w:pPr>
            <w:r>
              <w:rPr>
                <w:sz w:val="17"/>
              </w:rPr>
              <w:t>Khối chính</w:t>
            </w:r>
          </w:p>
        </w:tc>
        <w:tc>
          <w:tcPr>
            <w:tcW w:type="dxa" w:w="7560"/>
            <w:tcMar>
              <w:top w:w="80" w:type="dxa"/>
              <w:start w:w="120" w:type="dxa"/>
              <w:bottom w:w="80" w:type="dxa"/>
              <w:end w:w="120" w:type="dxa"/>
            </w:tcMar>
            <w:vAlign w:val="top"/>
          </w:tcPr>
          <w:p>
            <w:pPr>
              <w:spacing w:after="0" w:line="264" w:lineRule="auto"/>
            </w:pPr>
            <w:r>
              <w:rPr>
                <w:sz w:val="17"/>
              </w:rPr>
              <w:t>Search; chip ngành; thẻ lộ trình; số bài/thời lượng; số bài học thử; trạng thái đã học.</w:t>
            </w:r>
          </w:p>
        </w:tc>
      </w:tr>
      <w:tr>
        <w:trPr>
          <w:cantSplit/>
        </w:trPr>
        <w:tc>
          <w:tcPr>
            <w:tcW w:type="dxa" w:w="1800"/>
            <w:tcMar>
              <w:top w:w="80" w:type="dxa"/>
              <w:start w:w="120" w:type="dxa"/>
              <w:bottom w:w="80" w:type="dxa"/>
              <w:end w:w="120" w:type="dxa"/>
            </w:tcMar>
            <w:vAlign w:val="top"/>
          </w:tcPr>
          <w:p>
            <w:pPr>
              <w:spacing w:after="0" w:line="264" w:lineRule="auto"/>
            </w:pPr>
            <w:r>
              <w:rPr>
                <w:sz w:val="17"/>
              </w:rPr>
              <w:t>Luồng</w:t>
            </w:r>
          </w:p>
        </w:tc>
        <w:tc>
          <w:tcPr>
            <w:tcW w:type="dxa" w:w="7560"/>
            <w:tcMar>
              <w:top w:w="80" w:type="dxa"/>
              <w:start w:w="120" w:type="dxa"/>
              <w:bottom w:w="80" w:type="dxa"/>
              <w:end w:w="120" w:type="dxa"/>
            </w:tcMar>
            <w:vAlign w:val="top"/>
          </w:tcPr>
          <w:p>
            <w:pPr>
              <w:spacing w:after="0" w:line="264" w:lineRule="auto"/>
            </w:pPr>
            <w:r>
              <w:rPr>
                <w:sz w:val="17"/>
              </w:rPr>
              <w:t>Nhập từ khóa/lọc → xem thẻ → mở lộ trình → xem bài miễn phí hoặc kiểm tra VIP.</w:t>
            </w:r>
          </w:p>
        </w:tc>
      </w:tr>
      <w:tr>
        <w:trPr>
          <w:cantSplit/>
        </w:trPr>
        <w:tc>
          <w:tcPr>
            <w:tcW w:type="dxa" w:w="1800"/>
            <w:tcMar>
              <w:top w:w="80" w:type="dxa"/>
              <w:start w:w="120" w:type="dxa"/>
              <w:bottom w:w="80" w:type="dxa"/>
              <w:end w:w="120" w:type="dxa"/>
            </w:tcMar>
            <w:vAlign w:val="top"/>
          </w:tcPr>
          <w:p>
            <w:pPr>
              <w:spacing w:after="0" w:line="264" w:lineRule="auto"/>
            </w:pPr>
            <w:r>
              <w:rPr>
                <w:sz w:val="17"/>
              </w:rPr>
              <w:t>Trạng thái</w:t>
            </w:r>
          </w:p>
        </w:tc>
        <w:tc>
          <w:tcPr>
            <w:tcW w:type="dxa" w:w="7560"/>
            <w:tcMar>
              <w:top w:w="80" w:type="dxa"/>
              <w:start w:w="120" w:type="dxa"/>
              <w:bottom w:w="80" w:type="dxa"/>
              <w:end w:w="120" w:type="dxa"/>
            </w:tcMar>
            <w:vAlign w:val="top"/>
          </w:tcPr>
          <w:p>
            <w:pPr>
              <w:spacing w:after="0" w:line="264" w:lineRule="auto"/>
            </w:pPr>
            <w:r>
              <w:rPr>
                <w:sz w:val="17"/>
              </w:rPr>
              <w:t>Không có kết quả; lộ trình nháp không hiển thị; thẻ VIP phải nói rõ số bài miễn phí.</w:t>
            </w:r>
          </w:p>
        </w:tc>
      </w:tr>
      <w:tr>
        <w:trPr>
          <w:cantSplit/>
        </w:trPr>
        <w:tc>
          <w:tcPr>
            <w:tcW w:type="dxa" w:w="1800"/>
            <w:tcMar>
              <w:top w:w="80" w:type="dxa"/>
              <w:start w:w="120" w:type="dxa"/>
              <w:bottom w:w="80" w:type="dxa"/>
              <w:end w:w="120" w:type="dxa"/>
            </w:tcMar>
            <w:vAlign w:val="top"/>
          </w:tcPr>
          <w:p>
            <w:pPr>
              <w:spacing w:after="0" w:line="264" w:lineRule="auto"/>
            </w:pPr>
            <w:r>
              <w:rPr>
                <w:sz w:val="17"/>
              </w:rPr>
              <w:t>Dữ liệu</w:t>
            </w:r>
          </w:p>
        </w:tc>
        <w:tc>
          <w:tcPr>
            <w:tcW w:type="dxa" w:w="7560"/>
            <w:tcMar>
              <w:top w:w="80" w:type="dxa"/>
              <w:start w:w="120" w:type="dxa"/>
              <w:bottom w:w="80" w:type="dxa"/>
              <w:end w:w="120" w:type="dxa"/>
            </w:tcMar>
            <w:vAlign w:val="top"/>
          </w:tcPr>
          <w:p>
            <w:pPr>
              <w:spacing w:after="0" w:line="264" w:lineRule="auto"/>
            </w:pPr>
            <w:r>
              <w:rPr>
                <w:sz w:val="17"/>
              </w:rPr>
              <w:t>courses, modules, lessons, lesson_progress.</w:t>
            </w:r>
          </w:p>
        </w:tc>
      </w:tr>
    </w:tbl>
    <w:p>
      <w:pPr>
        <w:spacing w:after="0"/>
      </w:pPr>
    </w:p>
    <w:p>
      <w:pPr>
        <w:pStyle w:val="Heading1"/>
      </w:pPr>
      <w:r>
        <w:t>Trang Bài học</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A34"/>
                <w:sz w:val="18"/>
              </w:rPr>
              <w:t>Mục</w:t>
            </w:r>
          </w:p>
        </w:tc>
        <w:tc>
          <w:tcPr>
            <w:tcW w:type="dxa" w:w="7560"/>
            <w:shd w:fill="E8EEF5"/>
            <w:tcMar>
              <w:top w:w="80" w:type="dxa"/>
              <w:start w:w="120" w:type="dxa"/>
              <w:bottom w:w="80" w:type="dxa"/>
              <w:end w:w="120" w:type="dxa"/>
            </w:tcMar>
            <w:vAlign w:val="center"/>
          </w:tcPr>
          <w:p>
            <w:pPr>
              <w:spacing w:after="0"/>
            </w:pPr>
            <w:r>
              <w:rPr>
                <w:b/>
                <w:color w:val="173A34"/>
                <w:sz w:val="18"/>
              </w:rPr>
              <w:t>Đặc tả</w:t>
            </w:r>
          </w:p>
        </w:tc>
      </w:tr>
      <w:tr>
        <w:trPr>
          <w:cantSplit/>
        </w:trPr>
        <w:tc>
          <w:tcPr>
            <w:tcW w:type="dxa" w:w="1800"/>
            <w:tcMar>
              <w:top w:w="80" w:type="dxa"/>
              <w:start w:w="120" w:type="dxa"/>
              <w:bottom w:w="80" w:type="dxa"/>
              <w:end w:w="120" w:type="dxa"/>
            </w:tcMar>
            <w:vAlign w:val="top"/>
          </w:tcPr>
          <w:p>
            <w:pPr>
              <w:spacing w:after="0" w:line="264" w:lineRule="auto"/>
            </w:pPr>
            <w:r>
              <w:rPr>
                <w:sz w:val="17"/>
              </w:rPr>
              <w:t>Mục tiêu</w:t>
            </w:r>
          </w:p>
        </w:tc>
        <w:tc>
          <w:tcPr>
            <w:tcW w:type="dxa" w:w="7560"/>
            <w:tcMar>
              <w:top w:w="80" w:type="dxa"/>
              <w:start w:w="120" w:type="dxa"/>
              <w:bottom w:w="80" w:type="dxa"/>
              <w:end w:w="120" w:type="dxa"/>
            </w:tcMar>
            <w:vAlign w:val="top"/>
          </w:tcPr>
          <w:p>
            <w:pPr>
              <w:spacing w:after="0" w:line="264" w:lineRule="auto"/>
            </w:pPr>
            <w:r>
              <w:rPr>
                <w:sz w:val="17"/>
              </w:rPr>
              <w:t>Hoàn thành một tình huống công việc trong 8–12 phút.</w:t>
            </w:r>
          </w:p>
        </w:tc>
      </w:tr>
      <w:tr>
        <w:trPr>
          <w:cantSplit/>
        </w:trPr>
        <w:tc>
          <w:tcPr>
            <w:tcW w:type="dxa" w:w="1800"/>
            <w:tcMar>
              <w:top w:w="80" w:type="dxa"/>
              <w:start w:w="120" w:type="dxa"/>
              <w:bottom w:w="80" w:type="dxa"/>
              <w:end w:w="120" w:type="dxa"/>
            </w:tcMar>
            <w:vAlign w:val="top"/>
          </w:tcPr>
          <w:p>
            <w:pPr>
              <w:spacing w:after="0" w:line="264" w:lineRule="auto"/>
            </w:pPr>
            <w:r>
              <w:rPr>
                <w:sz w:val="17"/>
              </w:rPr>
              <w:t>Khối chính</w:t>
            </w:r>
          </w:p>
        </w:tc>
        <w:tc>
          <w:tcPr>
            <w:tcW w:type="dxa" w:w="7560"/>
            <w:tcMar>
              <w:top w:w="80" w:type="dxa"/>
              <w:start w:w="120" w:type="dxa"/>
              <w:bottom w:w="80" w:type="dxa"/>
              <w:end w:w="120" w:type="dxa"/>
            </w:tcMar>
            <w:vAlign w:val="top"/>
          </w:tcPr>
          <w:p>
            <w:pPr>
              <w:spacing w:after="0" w:line="264" w:lineRule="auto"/>
            </w:pPr>
            <w:r>
              <w:rPr>
                <w:sz w:val="17"/>
              </w:rPr>
              <w:t>Danh sách bài; từ vựng; ví dụ; hội thoại; ghi chú dùng từ; audio; hoàn thành; bài tiếp theo.</w:t>
            </w:r>
          </w:p>
        </w:tc>
      </w:tr>
      <w:tr>
        <w:trPr>
          <w:cantSplit/>
        </w:trPr>
        <w:tc>
          <w:tcPr>
            <w:tcW w:type="dxa" w:w="1800"/>
            <w:tcMar>
              <w:top w:w="80" w:type="dxa"/>
              <w:start w:w="120" w:type="dxa"/>
              <w:bottom w:w="80" w:type="dxa"/>
              <w:end w:w="120" w:type="dxa"/>
            </w:tcMar>
            <w:vAlign w:val="top"/>
          </w:tcPr>
          <w:p>
            <w:pPr>
              <w:spacing w:after="0" w:line="264" w:lineRule="auto"/>
            </w:pPr>
            <w:r>
              <w:rPr>
                <w:sz w:val="17"/>
              </w:rPr>
              <w:t>Luồng</w:t>
            </w:r>
          </w:p>
        </w:tc>
        <w:tc>
          <w:tcPr>
            <w:tcW w:type="dxa" w:w="7560"/>
            <w:tcMar>
              <w:top w:w="80" w:type="dxa"/>
              <w:start w:w="120" w:type="dxa"/>
              <w:bottom w:w="80" w:type="dxa"/>
              <w:end w:w="120" w:type="dxa"/>
            </w:tcMar>
            <w:vAlign w:val="top"/>
          </w:tcPr>
          <w:p>
            <w:pPr>
              <w:spacing w:after="0" w:line="264" w:lineRule="auto"/>
            </w:pPr>
            <w:r>
              <w:rPr>
                <w:sz w:val="17"/>
              </w:rPr>
              <w:t>Kiểm tra quyền → tải nội dung published → ghi last_opened_at → học các phần → hoàn thành → tạo review items.</w:t>
            </w:r>
          </w:p>
        </w:tc>
      </w:tr>
      <w:tr>
        <w:trPr>
          <w:cantSplit/>
        </w:trPr>
        <w:tc>
          <w:tcPr>
            <w:tcW w:type="dxa" w:w="1800"/>
            <w:tcMar>
              <w:top w:w="80" w:type="dxa"/>
              <w:start w:w="120" w:type="dxa"/>
              <w:bottom w:w="80" w:type="dxa"/>
              <w:end w:w="120" w:type="dxa"/>
            </w:tcMar>
            <w:vAlign w:val="top"/>
          </w:tcPr>
          <w:p>
            <w:pPr>
              <w:spacing w:after="0" w:line="264" w:lineRule="auto"/>
            </w:pPr>
            <w:r>
              <w:rPr>
                <w:sz w:val="17"/>
              </w:rPr>
              <w:t>Quy tắc</w:t>
            </w:r>
          </w:p>
        </w:tc>
        <w:tc>
          <w:tcPr>
            <w:tcW w:type="dxa" w:w="7560"/>
            <w:tcMar>
              <w:top w:w="80" w:type="dxa"/>
              <w:start w:w="120" w:type="dxa"/>
              <w:bottom w:w="80" w:type="dxa"/>
              <w:end w:w="120" w:type="dxa"/>
            </w:tcMar>
            <w:vAlign w:val="top"/>
          </w:tcPr>
          <w:p>
            <w:pPr>
              <w:spacing w:after="0" w:line="264" w:lineRule="auto"/>
            </w:pPr>
            <w:r>
              <w:rPr>
                <w:sz w:val="17"/>
              </w:rPr>
              <w:t>Bài miễn phí mở cho mọi tài khoản. Bài VIP không mất vị trí khi bị khóa. Audio lỗi phải có retry và transcript.</w:t>
            </w:r>
          </w:p>
        </w:tc>
      </w:tr>
      <w:tr>
        <w:trPr>
          <w:cantSplit/>
        </w:trPr>
        <w:tc>
          <w:tcPr>
            <w:tcW w:type="dxa" w:w="1800"/>
            <w:tcMar>
              <w:top w:w="80" w:type="dxa"/>
              <w:start w:w="120" w:type="dxa"/>
              <w:bottom w:w="80" w:type="dxa"/>
              <w:end w:w="120" w:type="dxa"/>
            </w:tcMar>
            <w:vAlign w:val="top"/>
          </w:tcPr>
          <w:p>
            <w:pPr>
              <w:spacing w:after="0" w:line="264" w:lineRule="auto"/>
            </w:pPr>
            <w:r>
              <w:rPr>
                <w:sz w:val="17"/>
              </w:rPr>
              <w:t>Dữ liệu</w:t>
            </w:r>
          </w:p>
        </w:tc>
        <w:tc>
          <w:tcPr>
            <w:tcW w:type="dxa" w:w="7560"/>
            <w:tcMar>
              <w:top w:w="80" w:type="dxa"/>
              <w:start w:w="120" w:type="dxa"/>
              <w:bottom w:w="80" w:type="dxa"/>
              <w:end w:w="120" w:type="dxa"/>
            </w:tcMar>
            <w:vAlign w:val="top"/>
          </w:tcPr>
          <w:p>
            <w:pPr>
              <w:spacing w:after="0" w:line="264" w:lineRule="auto"/>
            </w:pPr>
            <w:r>
              <w:rPr>
                <w:sz w:val="17"/>
              </w:rPr>
              <w:t>lessons.content, vocabulary, lesson_vocabulary, lesson_progress, review_items.</w:t>
            </w:r>
          </w:p>
        </w:tc>
      </w:tr>
    </w:tbl>
    <w:p>
      <w:pPr>
        <w:spacing w:after="0"/>
      </w:pPr>
    </w:p>
    <w:p>
      <w:pPr>
        <w:pStyle w:val="Heading2"/>
      </w:pPr>
      <w:r>
        <w:t>Trang Ôn tập</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A34"/>
                <w:sz w:val="18"/>
              </w:rPr>
              <w:t>Mục</w:t>
            </w:r>
          </w:p>
        </w:tc>
        <w:tc>
          <w:tcPr>
            <w:tcW w:type="dxa" w:w="7560"/>
            <w:shd w:fill="E8EEF5"/>
            <w:tcMar>
              <w:top w:w="80" w:type="dxa"/>
              <w:start w:w="120" w:type="dxa"/>
              <w:bottom w:w="80" w:type="dxa"/>
              <w:end w:w="120" w:type="dxa"/>
            </w:tcMar>
            <w:vAlign w:val="center"/>
          </w:tcPr>
          <w:p>
            <w:pPr>
              <w:spacing w:after="0"/>
            </w:pPr>
            <w:r>
              <w:rPr>
                <w:b/>
                <w:color w:val="173A34"/>
                <w:sz w:val="18"/>
              </w:rPr>
              <w:t>Đặc tả</w:t>
            </w:r>
          </w:p>
        </w:tc>
      </w:tr>
      <w:tr>
        <w:trPr>
          <w:cantSplit/>
        </w:trPr>
        <w:tc>
          <w:tcPr>
            <w:tcW w:type="dxa" w:w="1800"/>
            <w:tcMar>
              <w:top w:w="80" w:type="dxa"/>
              <w:start w:w="120" w:type="dxa"/>
              <w:bottom w:w="80" w:type="dxa"/>
              <w:end w:w="120" w:type="dxa"/>
            </w:tcMar>
            <w:vAlign w:val="top"/>
          </w:tcPr>
          <w:p>
            <w:pPr>
              <w:spacing w:after="0" w:line="264" w:lineRule="auto"/>
            </w:pPr>
            <w:r>
              <w:rPr>
                <w:sz w:val="17"/>
              </w:rPr>
              <w:t>Mục tiêu</w:t>
            </w:r>
          </w:p>
        </w:tc>
        <w:tc>
          <w:tcPr>
            <w:tcW w:type="dxa" w:w="7560"/>
            <w:tcMar>
              <w:top w:w="80" w:type="dxa"/>
              <w:start w:w="120" w:type="dxa"/>
              <w:bottom w:w="80" w:type="dxa"/>
              <w:end w:w="120" w:type="dxa"/>
            </w:tcMar>
            <w:vAlign w:val="top"/>
          </w:tcPr>
          <w:p>
            <w:pPr>
              <w:spacing w:after="0" w:line="264" w:lineRule="auto"/>
            </w:pPr>
            <w:r>
              <w:rPr>
                <w:sz w:val="17"/>
              </w:rPr>
              <w:t>Ôn đúng từ đến hạn; người học tự đánh giá sau khi mở đáp án.</w:t>
            </w:r>
          </w:p>
        </w:tc>
      </w:tr>
      <w:tr>
        <w:trPr>
          <w:cantSplit/>
        </w:trPr>
        <w:tc>
          <w:tcPr>
            <w:tcW w:type="dxa" w:w="1800"/>
            <w:tcMar>
              <w:top w:w="80" w:type="dxa"/>
              <w:start w:w="120" w:type="dxa"/>
              <w:bottom w:w="80" w:type="dxa"/>
              <w:end w:w="120" w:type="dxa"/>
            </w:tcMar>
            <w:vAlign w:val="top"/>
          </w:tcPr>
          <w:p>
            <w:pPr>
              <w:spacing w:after="0" w:line="264" w:lineRule="auto"/>
            </w:pPr>
            <w:r>
              <w:rPr>
                <w:sz w:val="17"/>
              </w:rPr>
              <w:t>Khối chính</w:t>
            </w:r>
          </w:p>
        </w:tc>
        <w:tc>
          <w:tcPr>
            <w:tcW w:type="dxa" w:w="7560"/>
            <w:tcMar>
              <w:top w:w="80" w:type="dxa"/>
              <w:start w:w="120" w:type="dxa"/>
              <w:bottom w:w="80" w:type="dxa"/>
              <w:end w:w="120" w:type="dxa"/>
            </w:tcMar>
            <w:vAlign w:val="top"/>
          </w:tcPr>
          <w:p>
            <w:pPr>
              <w:spacing w:after="0" w:line="264" w:lineRule="auto"/>
            </w:pPr>
            <w:r>
              <w:rPr>
                <w:sz w:val="17"/>
              </w:rPr>
              <w:t>Số từ đến hạn; tiến độ phiên; thẻ Hán tự/pinyin/nghĩa; cần ôn lại/đã nhớ; kết quả.</w:t>
            </w:r>
          </w:p>
        </w:tc>
      </w:tr>
      <w:tr>
        <w:trPr>
          <w:cantSplit/>
        </w:trPr>
        <w:tc>
          <w:tcPr>
            <w:tcW w:type="dxa" w:w="1800"/>
            <w:tcMar>
              <w:top w:w="80" w:type="dxa"/>
              <w:start w:w="120" w:type="dxa"/>
              <w:bottom w:w="80" w:type="dxa"/>
              <w:end w:w="120" w:type="dxa"/>
            </w:tcMar>
            <w:vAlign w:val="top"/>
          </w:tcPr>
          <w:p>
            <w:pPr>
              <w:spacing w:after="0" w:line="264" w:lineRule="auto"/>
            </w:pPr>
            <w:r>
              <w:rPr>
                <w:sz w:val="17"/>
              </w:rPr>
              <w:t>Luồng</w:t>
            </w:r>
          </w:p>
        </w:tc>
        <w:tc>
          <w:tcPr>
            <w:tcW w:type="dxa" w:w="7560"/>
            <w:tcMar>
              <w:top w:w="80" w:type="dxa"/>
              <w:start w:w="120" w:type="dxa"/>
              <w:bottom w:w="80" w:type="dxa"/>
              <w:end w:w="120" w:type="dxa"/>
            </w:tcMar>
            <w:vAlign w:val="top"/>
          </w:tcPr>
          <w:p>
            <w:pPr>
              <w:spacing w:after="0" w:line="264" w:lineRule="auto"/>
            </w:pPr>
            <w:r>
              <w:rPr>
                <w:sz w:val="17"/>
              </w:rPr>
              <w:t>Lấy review_items next_review_at ≤ now → lật thẻ → đánh giá → cập nhật interval/ease → lấy từ tiếp theo.</w:t>
            </w:r>
          </w:p>
        </w:tc>
      </w:tr>
      <w:tr>
        <w:trPr>
          <w:cantSplit/>
        </w:trPr>
        <w:tc>
          <w:tcPr>
            <w:tcW w:type="dxa" w:w="1800"/>
            <w:tcMar>
              <w:top w:w="80" w:type="dxa"/>
              <w:start w:w="120" w:type="dxa"/>
              <w:bottom w:w="80" w:type="dxa"/>
              <w:end w:w="120" w:type="dxa"/>
            </w:tcMar>
            <w:vAlign w:val="top"/>
          </w:tcPr>
          <w:p>
            <w:pPr>
              <w:spacing w:after="0" w:line="264" w:lineRule="auto"/>
            </w:pPr>
            <w:r>
              <w:rPr>
                <w:sz w:val="17"/>
              </w:rPr>
              <w:t>Quy tắc</w:t>
            </w:r>
          </w:p>
        </w:tc>
        <w:tc>
          <w:tcPr>
            <w:tcW w:type="dxa" w:w="7560"/>
            <w:tcMar>
              <w:top w:w="80" w:type="dxa"/>
              <w:start w:w="120" w:type="dxa"/>
              <w:bottom w:w="80" w:type="dxa"/>
              <w:end w:w="120" w:type="dxa"/>
            </w:tcMar>
            <w:vAlign w:val="top"/>
          </w:tcPr>
          <w:p>
            <w:pPr>
              <w:spacing w:after="0" w:line="264" w:lineRule="auto"/>
            </w:pPr>
            <w:r>
              <w:rPr>
                <w:sz w:val="17"/>
              </w:rPr>
              <w:t>Không cho đánh giá trước khi lật thẻ. Sai: lặp lại sớm. Đúng liên tiếp: tăng khoảng cách. Giới hạn phiên 10–20 từ.</w:t>
            </w:r>
          </w:p>
        </w:tc>
      </w:tr>
      <w:tr>
        <w:trPr>
          <w:cantSplit/>
        </w:trPr>
        <w:tc>
          <w:tcPr>
            <w:tcW w:type="dxa" w:w="1800"/>
            <w:tcMar>
              <w:top w:w="80" w:type="dxa"/>
              <w:start w:w="120" w:type="dxa"/>
              <w:bottom w:w="80" w:type="dxa"/>
              <w:end w:w="120" w:type="dxa"/>
            </w:tcMar>
            <w:vAlign w:val="top"/>
          </w:tcPr>
          <w:p>
            <w:pPr>
              <w:spacing w:after="0" w:line="264" w:lineRule="auto"/>
            </w:pPr>
            <w:r>
              <w:rPr>
                <w:sz w:val="17"/>
              </w:rPr>
              <w:t>Dữ liệu</w:t>
            </w:r>
          </w:p>
        </w:tc>
        <w:tc>
          <w:tcPr>
            <w:tcW w:type="dxa" w:w="7560"/>
            <w:tcMar>
              <w:top w:w="80" w:type="dxa"/>
              <w:start w:w="120" w:type="dxa"/>
              <w:bottom w:w="80" w:type="dxa"/>
              <w:end w:w="120" w:type="dxa"/>
            </w:tcMar>
            <w:vAlign w:val="top"/>
          </w:tcPr>
          <w:p>
            <w:pPr>
              <w:spacing w:after="0" w:line="264" w:lineRule="auto"/>
            </w:pPr>
            <w:r>
              <w:rPr>
                <w:sz w:val="17"/>
              </w:rPr>
              <w:t>review_items, vocabulary; event practice_answered.</w:t>
            </w:r>
          </w:p>
        </w:tc>
      </w:tr>
    </w:tbl>
    <w:p>
      <w:pPr>
        <w:spacing w:after="0"/>
      </w:pPr>
    </w:p>
    <w:p>
      <w:pPr>
        <w:keepNext/>
        <w:keepLines/>
        <w:jc w:val="center"/>
      </w:pPr>
      <w:r>
        <w:drawing>
          <wp:inline xmlns:a="http://schemas.openxmlformats.org/drawingml/2006/main" xmlns:pic="http://schemas.openxmlformats.org/drawingml/2006/picture">
            <wp:extent cx="5440680" cy="3264408"/>
            <wp:docPr id="4" name="Picture 4"/>
            <wp:cNvGraphicFramePr>
              <a:graphicFrameLocks noChangeAspect="1"/>
            </wp:cNvGraphicFramePr>
            <a:graphic>
              <a:graphicData uri="http://schemas.openxmlformats.org/drawingml/2006/picture">
                <pic:pic>
                  <pic:nvPicPr>
                    <pic:cNvPr id="0" name="learning-bpmn.png"/>
                    <pic:cNvPicPr/>
                  </pic:nvPicPr>
                  <pic:blipFill>
                    <a:blip r:embed="rId13"/>
                    <a:stretch>
                      <a:fillRect/>
                    </a:stretch>
                  </pic:blipFill>
                  <pic:spPr>
                    <a:xfrm>
                      <a:off x="0" y="0"/>
                      <a:ext cx="5440680" cy="3264408"/>
                    </a:xfrm>
                    <a:prstGeom prst="rect"/>
                  </pic:spPr>
                </pic:pic>
              </a:graphicData>
            </a:graphic>
          </wp:inline>
        </w:drawing>
      </w:r>
    </w:p>
    <w:p>
      <w:pPr>
        <w:spacing w:after="160"/>
        <w:jc w:val="center"/>
      </w:pPr>
      <w:r>
        <w:rPr>
          <w:i/>
          <w:color w:val="536A64"/>
          <w:sz w:val="17"/>
        </w:rPr>
        <w:t>BPMN rút gọn của hành trình học và vòng lặp ôn tập.</w:t>
      </w:r>
    </w:p>
    <w:p>
      <w:pPr>
        <w:pStyle w:val="Heading1"/>
      </w:pPr>
      <w:r>
        <w:t>Trang VIP và Trang Admin</w:t>
      </w:r>
    </w:p>
    <w:p>
      <w:pPr>
        <w:keepNext/>
        <w:keepLines/>
        <w:jc w:val="center"/>
      </w:pPr>
      <w:r>
        <w:drawing>
          <wp:inline xmlns:a="http://schemas.openxmlformats.org/drawingml/2006/main" xmlns:pic="http://schemas.openxmlformats.org/drawingml/2006/picture">
            <wp:extent cx="5166360" cy="3214624"/>
            <wp:docPr id="5" name="Picture 5"/>
            <wp:cNvGraphicFramePr>
              <a:graphicFrameLocks noChangeAspect="1"/>
            </wp:cNvGraphicFramePr>
            <a:graphic>
              <a:graphicData uri="http://schemas.openxmlformats.org/drawingml/2006/picture">
                <pic:pic>
                  <pic:nvPicPr>
                    <pic:cNvPr id="0" name="gallery-ops.png"/>
                    <pic:cNvPicPr/>
                  </pic:nvPicPr>
                  <pic:blipFill>
                    <a:blip r:embed="rId14"/>
                    <a:stretch>
                      <a:fillRect/>
                    </a:stretch>
                  </pic:blipFill>
                  <pic:spPr>
                    <a:xfrm>
                      <a:off x="0" y="0"/>
                      <a:ext cx="5166360" cy="3214624"/>
                    </a:xfrm>
                    <a:prstGeom prst="rect"/>
                  </pic:spPr>
                </pic:pic>
              </a:graphicData>
            </a:graphic>
          </wp:inline>
        </w:drawing>
      </w:r>
    </w:p>
    <w:p>
      <w:pPr>
        <w:spacing w:after="160"/>
        <w:jc w:val="center"/>
      </w:pPr>
      <w:r>
        <w:rPr>
          <w:i/>
          <w:color w:val="536A64"/>
          <w:sz w:val="17"/>
        </w:rPr>
        <w:t>Hai mặt vận hành: chuyển đổi trả phí và quản trị nội dung/dữ liệu.</w:t>
      </w:r>
    </w:p>
    <w:p>
      <w:pPr>
        <w:pStyle w:val="Heading2"/>
      </w:pPr>
      <w:r>
        <w:t>Trang VIP</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A34"/>
                <w:sz w:val="18"/>
              </w:rPr>
              <w:t>Mục</w:t>
            </w:r>
          </w:p>
        </w:tc>
        <w:tc>
          <w:tcPr>
            <w:tcW w:type="dxa" w:w="7560"/>
            <w:shd w:fill="E8EEF5"/>
            <w:tcMar>
              <w:top w:w="80" w:type="dxa"/>
              <w:start w:w="120" w:type="dxa"/>
              <w:bottom w:w="80" w:type="dxa"/>
              <w:end w:w="120" w:type="dxa"/>
            </w:tcMar>
            <w:vAlign w:val="center"/>
          </w:tcPr>
          <w:p>
            <w:pPr>
              <w:spacing w:after="0"/>
            </w:pPr>
            <w:r>
              <w:rPr>
                <w:b/>
                <w:color w:val="173A34"/>
                <w:sz w:val="18"/>
              </w:rPr>
              <w:t>Đặc tả</w:t>
            </w:r>
          </w:p>
        </w:tc>
      </w:tr>
      <w:tr>
        <w:trPr>
          <w:cantSplit/>
        </w:trPr>
        <w:tc>
          <w:tcPr>
            <w:tcW w:type="dxa" w:w="1800"/>
            <w:tcMar>
              <w:top w:w="80" w:type="dxa"/>
              <w:start w:w="120" w:type="dxa"/>
              <w:bottom w:w="80" w:type="dxa"/>
              <w:end w:w="120" w:type="dxa"/>
            </w:tcMar>
            <w:vAlign w:val="top"/>
          </w:tcPr>
          <w:p>
            <w:pPr>
              <w:spacing w:after="0" w:line="264" w:lineRule="auto"/>
            </w:pPr>
            <w:r>
              <w:rPr>
                <w:sz w:val="17"/>
              </w:rPr>
              <w:t>Mục tiêu</w:t>
            </w:r>
          </w:p>
        </w:tc>
        <w:tc>
          <w:tcPr>
            <w:tcW w:type="dxa" w:w="7560"/>
            <w:tcMar>
              <w:top w:w="80" w:type="dxa"/>
              <w:start w:w="120" w:type="dxa"/>
              <w:bottom w:w="80" w:type="dxa"/>
              <w:end w:w="120" w:type="dxa"/>
            </w:tcMar>
            <w:vAlign w:val="top"/>
          </w:tcPr>
          <w:p>
            <w:pPr>
              <w:spacing w:after="0" w:line="264" w:lineRule="auto"/>
            </w:pPr>
            <w:r>
              <w:rPr>
                <w:sz w:val="17"/>
              </w:rPr>
              <w:t>So sánh gói minh bạch, tạo đơn đúng người và kích hoạt tự động sau thanh toán.</w:t>
            </w:r>
          </w:p>
        </w:tc>
      </w:tr>
      <w:tr>
        <w:trPr>
          <w:cantSplit/>
        </w:trPr>
        <w:tc>
          <w:tcPr>
            <w:tcW w:type="dxa" w:w="1800"/>
            <w:tcMar>
              <w:top w:w="80" w:type="dxa"/>
              <w:start w:w="120" w:type="dxa"/>
              <w:bottom w:w="80" w:type="dxa"/>
              <w:end w:w="120" w:type="dxa"/>
            </w:tcMar>
            <w:vAlign w:val="top"/>
          </w:tcPr>
          <w:p>
            <w:pPr>
              <w:spacing w:after="0" w:line="264" w:lineRule="auto"/>
            </w:pPr>
            <w:r>
              <w:rPr>
                <w:sz w:val="17"/>
              </w:rPr>
              <w:t>Khối chính</w:t>
            </w:r>
          </w:p>
        </w:tc>
        <w:tc>
          <w:tcPr>
            <w:tcW w:type="dxa" w:w="7560"/>
            <w:tcMar>
              <w:top w:w="80" w:type="dxa"/>
              <w:start w:w="120" w:type="dxa"/>
              <w:bottom w:w="80" w:type="dxa"/>
              <w:end w:w="120" w:type="dxa"/>
            </w:tcMar>
            <w:vAlign w:val="top"/>
          </w:tcPr>
          <w:p>
            <w:pPr>
              <w:spacing w:after="0" w:line="264" w:lineRule="auto"/>
            </w:pPr>
            <w:r>
              <w:rPr>
                <w:sz w:val="17"/>
              </w:rPr>
              <w:t>Quyền lợi; 3 gói; thời hạn/giá; chính sách; checkout; QR; trạng thái đơn; hỗ trợ.</w:t>
            </w:r>
          </w:p>
        </w:tc>
      </w:tr>
      <w:tr>
        <w:trPr>
          <w:cantSplit/>
        </w:trPr>
        <w:tc>
          <w:tcPr>
            <w:tcW w:type="dxa" w:w="1800"/>
            <w:tcMar>
              <w:top w:w="80" w:type="dxa"/>
              <w:start w:w="120" w:type="dxa"/>
              <w:bottom w:w="80" w:type="dxa"/>
              <w:end w:w="120" w:type="dxa"/>
            </w:tcMar>
            <w:vAlign w:val="top"/>
          </w:tcPr>
          <w:p>
            <w:pPr>
              <w:spacing w:after="0" w:line="264" w:lineRule="auto"/>
            </w:pPr>
            <w:r>
              <w:rPr>
                <w:sz w:val="17"/>
              </w:rPr>
              <w:t>Trạng thái</w:t>
            </w:r>
          </w:p>
        </w:tc>
        <w:tc>
          <w:tcPr>
            <w:tcW w:type="dxa" w:w="7560"/>
            <w:tcMar>
              <w:top w:w="80" w:type="dxa"/>
              <w:start w:w="120" w:type="dxa"/>
              <w:bottom w:w="80" w:type="dxa"/>
              <w:end w:w="120" w:type="dxa"/>
            </w:tcMar>
            <w:vAlign w:val="top"/>
          </w:tcPr>
          <w:p>
            <w:pPr>
              <w:spacing w:after="0" w:line="264" w:lineRule="auto"/>
            </w:pPr>
            <w:r>
              <w:rPr>
                <w:sz w:val="17"/>
              </w:rPr>
              <w:t>Chưa đăng nhập; đơn chờ; đã thanh toán; webhook chậm; sai số tiền; đơn hết hạn; đã có VIP.</w:t>
            </w:r>
          </w:p>
        </w:tc>
      </w:tr>
      <w:tr>
        <w:trPr>
          <w:cantSplit/>
        </w:trPr>
        <w:tc>
          <w:tcPr>
            <w:tcW w:type="dxa" w:w="1800"/>
            <w:tcMar>
              <w:top w:w="80" w:type="dxa"/>
              <w:start w:w="120" w:type="dxa"/>
              <w:bottom w:w="80" w:type="dxa"/>
              <w:end w:w="120" w:type="dxa"/>
            </w:tcMar>
            <w:vAlign w:val="top"/>
          </w:tcPr>
          <w:p>
            <w:pPr>
              <w:spacing w:after="0" w:line="264" w:lineRule="auto"/>
            </w:pPr>
            <w:r>
              <w:rPr>
                <w:sz w:val="17"/>
              </w:rPr>
              <w:t>Dữ liệu</w:t>
            </w:r>
          </w:p>
        </w:tc>
        <w:tc>
          <w:tcPr>
            <w:tcW w:type="dxa" w:w="7560"/>
            <w:tcMar>
              <w:top w:w="80" w:type="dxa"/>
              <w:start w:w="120" w:type="dxa"/>
              <w:bottom w:w="80" w:type="dxa"/>
              <w:end w:w="120" w:type="dxa"/>
            </w:tcMar>
            <w:vAlign w:val="top"/>
          </w:tcPr>
          <w:p>
            <w:pPr>
              <w:spacing w:after="0" w:line="264" w:lineRule="auto"/>
            </w:pPr>
            <w:r>
              <w:rPr>
                <w:sz w:val="17"/>
              </w:rPr>
              <w:t>vip_plans, payment_orders, payment_events, subscriptions, audit_logs.</w:t>
            </w:r>
          </w:p>
        </w:tc>
      </w:tr>
    </w:tbl>
    <w:p>
      <w:pPr>
        <w:spacing w:after="0"/>
      </w:pPr>
    </w:p>
    <w:p>
      <w:pPr>
        <w:pStyle w:val="Heading2"/>
      </w:pPr>
      <w:r>
        <w:t>Trang Admin</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A34"/>
                <w:sz w:val="18"/>
              </w:rPr>
              <w:t>Mục</w:t>
            </w:r>
          </w:p>
        </w:tc>
        <w:tc>
          <w:tcPr>
            <w:tcW w:type="dxa" w:w="7560"/>
            <w:shd w:fill="E8EEF5"/>
            <w:tcMar>
              <w:top w:w="80" w:type="dxa"/>
              <w:start w:w="120" w:type="dxa"/>
              <w:bottom w:w="80" w:type="dxa"/>
              <w:end w:w="120" w:type="dxa"/>
            </w:tcMar>
            <w:vAlign w:val="center"/>
          </w:tcPr>
          <w:p>
            <w:pPr>
              <w:spacing w:after="0"/>
            </w:pPr>
            <w:r>
              <w:rPr>
                <w:b/>
                <w:color w:val="173A34"/>
                <w:sz w:val="18"/>
              </w:rPr>
              <w:t>Đặc tả</w:t>
            </w:r>
          </w:p>
        </w:tc>
      </w:tr>
      <w:tr>
        <w:trPr>
          <w:cantSplit/>
        </w:trPr>
        <w:tc>
          <w:tcPr>
            <w:tcW w:type="dxa" w:w="1800"/>
            <w:tcMar>
              <w:top w:w="80" w:type="dxa"/>
              <w:start w:w="120" w:type="dxa"/>
              <w:bottom w:w="80" w:type="dxa"/>
              <w:end w:w="120" w:type="dxa"/>
            </w:tcMar>
            <w:vAlign w:val="top"/>
          </w:tcPr>
          <w:p>
            <w:pPr>
              <w:spacing w:after="0" w:line="264" w:lineRule="auto"/>
            </w:pPr>
            <w:r>
              <w:rPr>
                <w:sz w:val="17"/>
              </w:rPr>
              <w:t>Mục tiêu</w:t>
            </w:r>
          </w:p>
        </w:tc>
        <w:tc>
          <w:tcPr>
            <w:tcW w:type="dxa" w:w="7560"/>
            <w:tcMar>
              <w:top w:w="80" w:type="dxa"/>
              <w:start w:w="120" w:type="dxa"/>
              <w:bottom w:w="80" w:type="dxa"/>
              <w:end w:w="120" w:type="dxa"/>
            </w:tcMar>
            <w:vAlign w:val="top"/>
          </w:tcPr>
          <w:p>
            <w:pPr>
              <w:spacing w:after="0" w:line="264" w:lineRule="auto"/>
            </w:pPr>
            <w:r>
              <w:rPr>
                <w:sz w:val="17"/>
              </w:rPr>
              <w:t>Cho đội hai người vận hành nội dung, người học và giao dịch mà không sửa trực tiếp DB.</w:t>
            </w:r>
          </w:p>
        </w:tc>
      </w:tr>
      <w:tr>
        <w:trPr>
          <w:cantSplit/>
        </w:trPr>
        <w:tc>
          <w:tcPr>
            <w:tcW w:type="dxa" w:w="1800"/>
            <w:tcMar>
              <w:top w:w="80" w:type="dxa"/>
              <w:start w:w="120" w:type="dxa"/>
              <w:bottom w:w="80" w:type="dxa"/>
              <w:end w:w="120" w:type="dxa"/>
            </w:tcMar>
            <w:vAlign w:val="top"/>
          </w:tcPr>
          <w:p>
            <w:pPr>
              <w:spacing w:after="0" w:line="264" w:lineRule="auto"/>
            </w:pPr>
            <w:r>
              <w:rPr>
                <w:sz w:val="17"/>
              </w:rPr>
              <w:t>Khối chính</w:t>
            </w:r>
          </w:p>
        </w:tc>
        <w:tc>
          <w:tcPr>
            <w:tcW w:type="dxa" w:w="7560"/>
            <w:tcMar>
              <w:top w:w="80" w:type="dxa"/>
              <w:start w:w="120" w:type="dxa"/>
              <w:bottom w:w="80" w:type="dxa"/>
              <w:end w:w="120" w:type="dxa"/>
            </w:tcMar>
            <w:vAlign w:val="top"/>
          </w:tcPr>
          <w:p>
            <w:pPr>
              <w:spacing w:after="0" w:line="264" w:lineRule="auto"/>
            </w:pPr>
            <w:r>
              <w:rPr>
                <w:sz w:val="17"/>
              </w:rPr>
              <w:t>Dashboard; CMS lộ trình/bài/từ; review queue; audio; người dùng; đơn hàng; audit; cấu hình gói.</w:t>
            </w:r>
          </w:p>
        </w:tc>
      </w:tr>
      <w:tr>
        <w:trPr>
          <w:cantSplit/>
        </w:trPr>
        <w:tc>
          <w:tcPr>
            <w:tcW w:type="dxa" w:w="1800"/>
            <w:tcMar>
              <w:top w:w="80" w:type="dxa"/>
              <w:start w:w="120" w:type="dxa"/>
              <w:bottom w:w="80" w:type="dxa"/>
              <w:end w:w="120" w:type="dxa"/>
            </w:tcMar>
            <w:vAlign w:val="top"/>
          </w:tcPr>
          <w:p>
            <w:pPr>
              <w:spacing w:after="0" w:line="264" w:lineRule="auto"/>
            </w:pPr>
            <w:r>
              <w:rPr>
                <w:sz w:val="17"/>
              </w:rPr>
              <w:t>Vai trò</w:t>
            </w:r>
          </w:p>
        </w:tc>
        <w:tc>
          <w:tcPr>
            <w:tcW w:type="dxa" w:w="7560"/>
            <w:tcMar>
              <w:top w:w="80" w:type="dxa"/>
              <w:start w:w="120" w:type="dxa"/>
              <w:bottom w:w="80" w:type="dxa"/>
              <w:end w:w="120" w:type="dxa"/>
            </w:tcMar>
            <w:vAlign w:val="top"/>
          </w:tcPr>
          <w:p>
            <w:pPr>
              <w:spacing w:after="0" w:line="264" w:lineRule="auto"/>
            </w:pPr>
            <w:r>
              <w:rPr>
                <w:sz w:val="17"/>
              </w:rPr>
              <w:t>Editor soạn; Reviewer duyệt tiếng Trung; Admin xuất bản, xử lý thanh toán và phân quyền.</w:t>
            </w:r>
          </w:p>
        </w:tc>
      </w:tr>
      <w:tr>
        <w:trPr>
          <w:cantSplit/>
        </w:trPr>
        <w:tc>
          <w:tcPr>
            <w:tcW w:type="dxa" w:w="1800"/>
            <w:tcMar>
              <w:top w:w="80" w:type="dxa"/>
              <w:start w:w="120" w:type="dxa"/>
              <w:bottom w:w="80" w:type="dxa"/>
              <w:end w:w="120" w:type="dxa"/>
            </w:tcMar>
            <w:vAlign w:val="top"/>
          </w:tcPr>
          <w:p>
            <w:pPr>
              <w:spacing w:after="0" w:line="264" w:lineRule="auto"/>
            </w:pPr>
            <w:r>
              <w:rPr>
                <w:sz w:val="17"/>
              </w:rPr>
              <w:t>Bảo vệ</w:t>
            </w:r>
          </w:p>
        </w:tc>
        <w:tc>
          <w:tcPr>
            <w:tcW w:type="dxa" w:w="7560"/>
            <w:tcMar>
              <w:top w:w="80" w:type="dxa"/>
              <w:start w:w="120" w:type="dxa"/>
              <w:bottom w:w="80" w:type="dxa"/>
              <w:end w:w="120" w:type="dxa"/>
            </w:tcMar>
            <w:vAlign w:val="top"/>
          </w:tcPr>
          <w:p>
            <w:pPr>
              <w:spacing w:after="0" w:line="264" w:lineRule="auto"/>
            </w:pPr>
            <w:r>
              <w:rPr>
                <w:sz w:val="17"/>
              </w:rPr>
              <w:t>RBAC server-side; re-auth cho tác vụ nhạy cảm; audit log; không hiển thị password hash hay webhook secret.</w:t>
            </w:r>
          </w:p>
        </w:tc>
      </w:tr>
    </w:tbl>
    <w:p>
      <w:pPr>
        <w:spacing w:after="0"/>
      </w:pPr>
    </w:p>
    <w:p>
      <w:pPr>
        <w:pStyle w:val="Heading1"/>
      </w:pPr>
      <w:r>
        <w:t>03 · Chính sách VIP cụ thể cho MVP</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500"/>
            <w:shd w:fill="E8EEF5"/>
            <w:tcMar>
              <w:top w:w="80" w:type="dxa"/>
              <w:start w:w="120" w:type="dxa"/>
              <w:bottom w:w="80" w:type="dxa"/>
              <w:end w:w="120" w:type="dxa"/>
            </w:tcMar>
            <w:vAlign w:val="center"/>
          </w:tcPr>
          <w:p>
            <w:pPr>
              <w:spacing w:after="0"/>
            </w:pPr>
            <w:r>
              <w:rPr>
                <w:b/>
                <w:color w:val="173A34"/>
                <w:sz w:val="18"/>
              </w:rPr>
              <w:t>Quyền lợi</w:t>
            </w:r>
          </w:p>
        </w:tc>
        <w:tc>
          <w:tcPr>
            <w:tcW w:type="dxa" w:w="3100"/>
            <w:shd w:fill="E8EEF5"/>
            <w:tcMar>
              <w:top w:w="80" w:type="dxa"/>
              <w:start w:w="120" w:type="dxa"/>
              <w:bottom w:w="80" w:type="dxa"/>
              <w:end w:w="120" w:type="dxa"/>
            </w:tcMar>
            <w:vAlign w:val="center"/>
          </w:tcPr>
          <w:p>
            <w:pPr>
              <w:spacing w:after="0"/>
            </w:pPr>
            <w:r>
              <w:rPr>
                <w:b/>
                <w:color w:val="173A34"/>
                <w:sz w:val="18"/>
              </w:rPr>
              <w:t>Miễn phí</w:t>
            </w:r>
          </w:p>
        </w:tc>
        <w:tc>
          <w:tcPr>
            <w:tcW w:type="dxa" w:w="3760"/>
            <w:shd w:fill="E8EEF5"/>
            <w:tcMar>
              <w:top w:w="80" w:type="dxa"/>
              <w:start w:w="120" w:type="dxa"/>
              <w:bottom w:w="80" w:type="dxa"/>
              <w:end w:w="120" w:type="dxa"/>
            </w:tcMar>
            <w:vAlign w:val="center"/>
          </w:tcPr>
          <w:p>
            <w:pPr>
              <w:spacing w:after="0"/>
            </w:pPr>
            <w:r>
              <w:rPr>
                <w:b/>
                <w:color w:val="173A34"/>
                <w:sz w:val="18"/>
              </w:rPr>
              <w:t>VIP</w:t>
            </w:r>
          </w:p>
        </w:tc>
      </w:tr>
      <w:tr>
        <w:trPr>
          <w:cantSplit/>
        </w:trPr>
        <w:tc>
          <w:tcPr>
            <w:tcW w:type="dxa" w:w="2500"/>
            <w:tcMar>
              <w:top w:w="80" w:type="dxa"/>
              <w:start w:w="120" w:type="dxa"/>
              <w:bottom w:w="80" w:type="dxa"/>
              <w:end w:w="120" w:type="dxa"/>
            </w:tcMar>
            <w:vAlign w:val="top"/>
          </w:tcPr>
          <w:p>
            <w:pPr>
              <w:spacing w:after="0" w:line="264" w:lineRule="auto"/>
            </w:pPr>
            <w:r>
              <w:rPr>
                <w:sz w:val="17"/>
              </w:rPr>
              <w:t>Bài học</w:t>
            </w:r>
          </w:p>
        </w:tc>
        <w:tc>
          <w:tcPr>
            <w:tcW w:type="dxa" w:w="3100"/>
            <w:tcMar>
              <w:top w:w="80" w:type="dxa"/>
              <w:start w:w="120" w:type="dxa"/>
              <w:bottom w:w="80" w:type="dxa"/>
              <w:end w:w="120" w:type="dxa"/>
            </w:tcMar>
            <w:vAlign w:val="top"/>
          </w:tcPr>
          <w:p>
            <w:pPr>
              <w:spacing w:after="0" w:line="264" w:lineRule="auto"/>
            </w:pPr>
            <w:r>
              <w:rPr>
                <w:sz w:val="17"/>
              </w:rPr>
              <w:t>3–5 bài mẫu mỗi lộ trình</w:t>
            </w:r>
          </w:p>
        </w:tc>
        <w:tc>
          <w:tcPr>
            <w:tcW w:type="dxa" w:w="3760"/>
            <w:tcMar>
              <w:top w:w="80" w:type="dxa"/>
              <w:start w:w="120" w:type="dxa"/>
              <w:bottom w:w="80" w:type="dxa"/>
              <w:end w:w="120" w:type="dxa"/>
            </w:tcMar>
            <w:vAlign w:val="top"/>
          </w:tcPr>
          <w:p>
            <w:pPr>
              <w:spacing w:after="0" w:line="264" w:lineRule="auto"/>
            </w:pPr>
            <w:r>
              <w:rPr>
                <w:sz w:val="17"/>
              </w:rPr>
              <w:t>Toàn bộ bài đã xuất bản trong mọi lộ trình</w:t>
            </w:r>
          </w:p>
        </w:tc>
      </w:tr>
      <w:tr>
        <w:trPr>
          <w:cantSplit/>
        </w:trPr>
        <w:tc>
          <w:tcPr>
            <w:tcW w:type="dxa" w:w="2500"/>
            <w:tcMar>
              <w:top w:w="80" w:type="dxa"/>
              <w:start w:w="120" w:type="dxa"/>
              <w:bottom w:w="80" w:type="dxa"/>
              <w:end w:w="120" w:type="dxa"/>
            </w:tcMar>
            <w:vAlign w:val="top"/>
          </w:tcPr>
          <w:p>
            <w:pPr>
              <w:spacing w:after="0" w:line="264" w:lineRule="auto"/>
            </w:pPr>
            <w:r>
              <w:rPr>
                <w:sz w:val="17"/>
              </w:rPr>
              <w:t>Từ vựng &amp; ví dụ</w:t>
            </w:r>
          </w:p>
        </w:tc>
        <w:tc>
          <w:tcPr>
            <w:tcW w:type="dxa" w:w="3100"/>
            <w:tcMar>
              <w:top w:w="80" w:type="dxa"/>
              <w:start w:w="120" w:type="dxa"/>
              <w:bottom w:w="80" w:type="dxa"/>
              <w:end w:w="120" w:type="dxa"/>
            </w:tcMar>
            <w:vAlign w:val="top"/>
          </w:tcPr>
          <w:p>
            <w:pPr>
              <w:spacing w:after="0" w:line="264" w:lineRule="auto"/>
            </w:pPr>
            <w:r>
              <w:rPr>
                <w:sz w:val="17"/>
              </w:rPr>
              <w:t>Đầy đủ trong bài mẫu</w:t>
            </w:r>
          </w:p>
        </w:tc>
        <w:tc>
          <w:tcPr>
            <w:tcW w:type="dxa" w:w="3760"/>
            <w:tcMar>
              <w:top w:w="80" w:type="dxa"/>
              <w:start w:w="120" w:type="dxa"/>
              <w:bottom w:w="80" w:type="dxa"/>
              <w:end w:w="120" w:type="dxa"/>
            </w:tcMar>
            <w:vAlign w:val="top"/>
          </w:tcPr>
          <w:p>
            <w:pPr>
              <w:spacing w:after="0" w:line="264" w:lineRule="auto"/>
            </w:pPr>
            <w:r>
              <w:rPr>
                <w:sz w:val="17"/>
              </w:rPr>
              <w:t>Đầy đủ trong tất cả bài</w:t>
            </w:r>
          </w:p>
        </w:tc>
      </w:tr>
      <w:tr>
        <w:trPr>
          <w:cantSplit/>
        </w:trPr>
        <w:tc>
          <w:tcPr>
            <w:tcW w:type="dxa" w:w="2500"/>
            <w:tcMar>
              <w:top w:w="80" w:type="dxa"/>
              <w:start w:w="120" w:type="dxa"/>
              <w:bottom w:w="80" w:type="dxa"/>
              <w:end w:w="120" w:type="dxa"/>
            </w:tcMar>
            <w:vAlign w:val="top"/>
          </w:tcPr>
          <w:p>
            <w:pPr>
              <w:spacing w:after="0" w:line="264" w:lineRule="auto"/>
            </w:pPr>
            <w:r>
              <w:rPr>
                <w:sz w:val="17"/>
              </w:rPr>
              <w:t>Hội thoại &amp; ghi chú</w:t>
            </w:r>
          </w:p>
        </w:tc>
        <w:tc>
          <w:tcPr>
            <w:tcW w:type="dxa" w:w="3100"/>
            <w:tcMar>
              <w:top w:w="80" w:type="dxa"/>
              <w:start w:w="120" w:type="dxa"/>
              <w:bottom w:w="80" w:type="dxa"/>
              <w:end w:w="120" w:type="dxa"/>
            </w:tcMar>
            <w:vAlign w:val="top"/>
          </w:tcPr>
          <w:p>
            <w:pPr>
              <w:spacing w:after="0" w:line="264" w:lineRule="auto"/>
            </w:pPr>
            <w:r>
              <w:rPr>
                <w:sz w:val="17"/>
              </w:rPr>
              <w:t>Một phần giới thiệu</w:t>
            </w:r>
          </w:p>
        </w:tc>
        <w:tc>
          <w:tcPr>
            <w:tcW w:type="dxa" w:w="3760"/>
            <w:tcMar>
              <w:top w:w="80" w:type="dxa"/>
              <w:start w:w="120" w:type="dxa"/>
              <w:bottom w:w="80" w:type="dxa"/>
              <w:end w:w="120" w:type="dxa"/>
            </w:tcMar>
            <w:vAlign w:val="top"/>
          </w:tcPr>
          <w:p>
            <w:pPr>
              <w:spacing w:after="0" w:line="264" w:lineRule="auto"/>
            </w:pPr>
            <w:r>
              <w:rPr>
                <w:sz w:val="17"/>
              </w:rPr>
              <w:t>Toàn bộ nội dung</w:t>
            </w:r>
          </w:p>
        </w:tc>
      </w:tr>
      <w:tr>
        <w:trPr>
          <w:cantSplit/>
        </w:trPr>
        <w:tc>
          <w:tcPr>
            <w:tcW w:type="dxa" w:w="2500"/>
            <w:tcMar>
              <w:top w:w="80" w:type="dxa"/>
              <w:start w:w="120" w:type="dxa"/>
              <w:bottom w:w="80" w:type="dxa"/>
              <w:end w:w="120" w:type="dxa"/>
            </w:tcMar>
            <w:vAlign w:val="top"/>
          </w:tcPr>
          <w:p>
            <w:pPr>
              <w:spacing w:after="0" w:line="264" w:lineRule="auto"/>
            </w:pPr>
            <w:r>
              <w:rPr>
                <w:sz w:val="17"/>
              </w:rPr>
              <w:t>Audio</w:t>
            </w:r>
          </w:p>
        </w:tc>
        <w:tc>
          <w:tcPr>
            <w:tcW w:type="dxa" w:w="3100"/>
            <w:tcMar>
              <w:top w:w="80" w:type="dxa"/>
              <w:start w:w="120" w:type="dxa"/>
              <w:bottom w:w="80" w:type="dxa"/>
              <w:end w:w="120" w:type="dxa"/>
            </w:tcMar>
            <w:vAlign w:val="top"/>
          </w:tcPr>
          <w:p>
            <w:pPr>
              <w:spacing w:after="0" w:line="264" w:lineRule="auto"/>
            </w:pPr>
            <w:r>
              <w:rPr>
                <w:sz w:val="17"/>
              </w:rPr>
              <w:t>Audio của bài mẫu khi đã sản xuất</w:t>
            </w:r>
          </w:p>
        </w:tc>
        <w:tc>
          <w:tcPr>
            <w:tcW w:type="dxa" w:w="3760"/>
            <w:tcMar>
              <w:top w:w="80" w:type="dxa"/>
              <w:start w:w="120" w:type="dxa"/>
              <w:bottom w:w="80" w:type="dxa"/>
              <w:end w:w="120" w:type="dxa"/>
            </w:tcMar>
            <w:vAlign w:val="top"/>
          </w:tcPr>
          <w:p>
            <w:pPr>
              <w:spacing w:after="0" w:line="264" w:lineRule="auto"/>
            </w:pPr>
            <w:r>
              <w:rPr>
                <w:sz w:val="17"/>
              </w:rPr>
              <w:t>Toàn bộ audio sẵn có; không cam kết AI speech scoring</w:t>
            </w:r>
          </w:p>
        </w:tc>
      </w:tr>
      <w:tr>
        <w:trPr>
          <w:cantSplit/>
        </w:trPr>
        <w:tc>
          <w:tcPr>
            <w:tcW w:type="dxa" w:w="2500"/>
            <w:tcMar>
              <w:top w:w="80" w:type="dxa"/>
              <w:start w:w="120" w:type="dxa"/>
              <w:bottom w:w="80" w:type="dxa"/>
              <w:end w:w="120" w:type="dxa"/>
            </w:tcMar>
            <w:vAlign w:val="top"/>
          </w:tcPr>
          <w:p>
            <w:pPr>
              <w:spacing w:after="0" w:line="264" w:lineRule="auto"/>
            </w:pPr>
            <w:r>
              <w:rPr>
                <w:sz w:val="17"/>
              </w:rPr>
              <w:t>Ôn tập</w:t>
            </w:r>
          </w:p>
        </w:tc>
        <w:tc>
          <w:tcPr>
            <w:tcW w:type="dxa" w:w="3100"/>
            <w:tcMar>
              <w:top w:w="80" w:type="dxa"/>
              <w:start w:w="120" w:type="dxa"/>
              <w:bottom w:w="80" w:type="dxa"/>
              <w:end w:w="120" w:type="dxa"/>
            </w:tcMar>
            <w:vAlign w:val="top"/>
          </w:tcPr>
          <w:p>
            <w:pPr>
              <w:spacing w:after="0" w:line="264" w:lineRule="auto"/>
            </w:pPr>
            <w:r>
              <w:rPr>
                <w:sz w:val="17"/>
              </w:rPr>
              <w:t>Phiên giới hạn hằng ngày</w:t>
            </w:r>
          </w:p>
        </w:tc>
        <w:tc>
          <w:tcPr>
            <w:tcW w:type="dxa" w:w="3760"/>
            <w:tcMar>
              <w:top w:w="80" w:type="dxa"/>
              <w:start w:w="120" w:type="dxa"/>
              <w:bottom w:w="80" w:type="dxa"/>
              <w:end w:w="120" w:type="dxa"/>
            </w:tcMar>
            <w:vAlign w:val="top"/>
          </w:tcPr>
          <w:p>
            <w:pPr>
              <w:spacing w:after="0" w:line="264" w:lineRule="auto"/>
            </w:pPr>
            <w:r>
              <w:rPr>
                <w:sz w:val="17"/>
              </w:rPr>
              <w:t>Không giới hạn hợp lý + SRS đầy đủ</w:t>
            </w:r>
          </w:p>
        </w:tc>
      </w:tr>
      <w:tr>
        <w:trPr>
          <w:cantSplit/>
        </w:trPr>
        <w:tc>
          <w:tcPr>
            <w:tcW w:type="dxa" w:w="2500"/>
            <w:tcMar>
              <w:top w:w="80" w:type="dxa"/>
              <w:start w:w="120" w:type="dxa"/>
              <w:bottom w:w="80" w:type="dxa"/>
              <w:end w:w="120" w:type="dxa"/>
            </w:tcMar>
            <w:vAlign w:val="top"/>
          </w:tcPr>
          <w:p>
            <w:pPr>
              <w:spacing w:after="0" w:line="264" w:lineRule="auto"/>
            </w:pPr>
            <w:r>
              <w:rPr>
                <w:sz w:val="17"/>
              </w:rPr>
              <w:t>Tiến độ</w:t>
            </w:r>
          </w:p>
        </w:tc>
        <w:tc>
          <w:tcPr>
            <w:tcW w:type="dxa" w:w="3100"/>
            <w:tcMar>
              <w:top w:w="80" w:type="dxa"/>
              <w:start w:w="120" w:type="dxa"/>
              <w:bottom w:w="80" w:type="dxa"/>
              <w:end w:w="120" w:type="dxa"/>
            </w:tcMar>
            <w:vAlign w:val="top"/>
          </w:tcPr>
          <w:p>
            <w:pPr>
              <w:spacing w:after="0" w:line="264" w:lineRule="auto"/>
            </w:pPr>
            <w:r>
              <w:rPr>
                <w:sz w:val="17"/>
              </w:rPr>
              <w:t>Lưu bài mẫu</w:t>
            </w:r>
          </w:p>
        </w:tc>
        <w:tc>
          <w:tcPr>
            <w:tcW w:type="dxa" w:w="3760"/>
            <w:tcMar>
              <w:top w:w="80" w:type="dxa"/>
              <w:start w:w="120" w:type="dxa"/>
              <w:bottom w:w="80" w:type="dxa"/>
              <w:end w:w="120" w:type="dxa"/>
            </w:tcMar>
            <w:vAlign w:val="top"/>
          </w:tcPr>
          <w:p>
            <w:pPr>
              <w:spacing w:after="0" w:line="264" w:lineRule="auto"/>
            </w:pPr>
            <w:r>
              <w:rPr>
                <w:sz w:val="17"/>
              </w:rPr>
              <w:t>Lưu toàn bộ và đồng bộ thiết bị</w:t>
            </w:r>
          </w:p>
        </w:tc>
      </w:tr>
      <w:tr>
        <w:trPr>
          <w:cantSplit/>
        </w:trPr>
        <w:tc>
          <w:tcPr>
            <w:tcW w:type="dxa" w:w="2500"/>
            <w:tcMar>
              <w:top w:w="80" w:type="dxa"/>
              <w:start w:w="120" w:type="dxa"/>
              <w:bottom w:w="80" w:type="dxa"/>
              <w:end w:w="120" w:type="dxa"/>
            </w:tcMar>
            <w:vAlign w:val="top"/>
          </w:tcPr>
          <w:p>
            <w:pPr>
              <w:spacing w:after="0" w:line="264" w:lineRule="auto"/>
            </w:pPr>
            <w:r>
              <w:rPr>
                <w:sz w:val="17"/>
              </w:rPr>
              <w:t>Nội dung mới</w:t>
            </w:r>
          </w:p>
        </w:tc>
        <w:tc>
          <w:tcPr>
            <w:tcW w:type="dxa" w:w="3100"/>
            <w:tcMar>
              <w:top w:w="80" w:type="dxa"/>
              <w:start w:w="120" w:type="dxa"/>
              <w:bottom w:w="80" w:type="dxa"/>
              <w:end w:w="120" w:type="dxa"/>
            </w:tcMar>
            <w:vAlign w:val="top"/>
          </w:tcPr>
          <w:p>
            <w:pPr>
              <w:spacing w:after="0" w:line="264" w:lineRule="auto"/>
            </w:pPr>
            <w:r>
              <w:rPr>
                <w:sz w:val="17"/>
              </w:rPr>
              <w:t>Xem mô tả</w:t>
            </w:r>
          </w:p>
        </w:tc>
        <w:tc>
          <w:tcPr>
            <w:tcW w:type="dxa" w:w="3760"/>
            <w:tcMar>
              <w:top w:w="80" w:type="dxa"/>
              <w:start w:w="120" w:type="dxa"/>
              <w:bottom w:w="80" w:type="dxa"/>
              <w:end w:w="120" w:type="dxa"/>
            </w:tcMar>
            <w:vAlign w:val="top"/>
          </w:tcPr>
          <w:p>
            <w:pPr>
              <w:spacing w:after="0" w:line="264" w:lineRule="auto"/>
            </w:pPr>
            <w:r>
              <w:rPr>
                <w:sz w:val="17"/>
              </w:rPr>
              <w:t>Được mở trong thời hạn gói nếu thuộc thư viện VIP</w:t>
            </w:r>
          </w:p>
        </w:tc>
      </w:tr>
    </w:tbl>
    <w:p>
      <w:pPr>
        <w:spacing w:after="0"/>
      </w:pPr>
    </w:p>
    <w:p>
      <w:pPr>
        <w:pStyle w:val="Heading2"/>
      </w:pPr>
      <w:r>
        <w:t>Gói và cách gia hạn</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100"/>
            <w:shd w:fill="E8EEF5"/>
            <w:tcMar>
              <w:top w:w="80" w:type="dxa"/>
              <w:start w:w="120" w:type="dxa"/>
              <w:bottom w:w="80" w:type="dxa"/>
              <w:end w:w="120" w:type="dxa"/>
            </w:tcMar>
            <w:vAlign w:val="center"/>
          </w:tcPr>
          <w:p>
            <w:pPr>
              <w:spacing w:after="0"/>
            </w:pPr>
            <w:r>
              <w:rPr>
                <w:b/>
                <w:color w:val="173A34"/>
                <w:sz w:val="18"/>
              </w:rPr>
              <w:t>Gói mẫu</w:t>
            </w:r>
          </w:p>
        </w:tc>
        <w:tc>
          <w:tcPr>
            <w:tcW w:type="dxa" w:w="2300"/>
            <w:shd w:fill="E8EEF5"/>
            <w:tcMar>
              <w:top w:w="80" w:type="dxa"/>
              <w:start w:w="120" w:type="dxa"/>
              <w:bottom w:w="80" w:type="dxa"/>
              <w:end w:w="120" w:type="dxa"/>
            </w:tcMar>
            <w:vAlign w:val="center"/>
          </w:tcPr>
          <w:p>
            <w:pPr>
              <w:spacing w:after="0"/>
            </w:pPr>
            <w:r>
              <w:rPr>
                <w:b/>
                <w:color w:val="173A34"/>
                <w:sz w:val="18"/>
              </w:rPr>
              <w:t>Giá prototype</w:t>
            </w:r>
          </w:p>
        </w:tc>
        <w:tc>
          <w:tcPr>
            <w:tcW w:type="dxa" w:w="4960"/>
            <w:shd w:fill="E8EEF5"/>
            <w:tcMar>
              <w:top w:w="80" w:type="dxa"/>
              <w:start w:w="120" w:type="dxa"/>
              <w:bottom w:w="80" w:type="dxa"/>
              <w:end w:w="120" w:type="dxa"/>
            </w:tcMar>
            <w:vAlign w:val="center"/>
          </w:tcPr>
          <w:p>
            <w:pPr>
              <w:spacing w:after="0"/>
            </w:pPr>
            <w:r>
              <w:rPr>
                <w:b/>
                <w:color w:val="173A34"/>
                <w:sz w:val="18"/>
              </w:rPr>
              <w:t>Cách vận hành MVP</w:t>
            </w:r>
          </w:p>
        </w:tc>
      </w:tr>
      <w:tr>
        <w:trPr>
          <w:cantSplit/>
        </w:trPr>
        <w:tc>
          <w:tcPr>
            <w:tcW w:type="dxa" w:w="2100"/>
            <w:tcMar>
              <w:top w:w="80" w:type="dxa"/>
              <w:start w:w="120" w:type="dxa"/>
              <w:bottom w:w="80" w:type="dxa"/>
              <w:end w:w="120" w:type="dxa"/>
            </w:tcMar>
            <w:vAlign w:val="top"/>
          </w:tcPr>
          <w:p>
            <w:pPr>
              <w:spacing w:after="0" w:line="264" w:lineRule="auto"/>
            </w:pPr>
            <w:r>
              <w:rPr>
                <w:sz w:val="17"/>
              </w:rPr>
              <w:t>1 tháng</w:t>
            </w:r>
          </w:p>
        </w:tc>
        <w:tc>
          <w:tcPr>
            <w:tcW w:type="dxa" w:w="2300"/>
            <w:tcMar>
              <w:top w:w="80" w:type="dxa"/>
              <w:start w:w="120" w:type="dxa"/>
              <w:bottom w:w="80" w:type="dxa"/>
              <w:end w:w="120" w:type="dxa"/>
            </w:tcMar>
            <w:vAlign w:val="top"/>
          </w:tcPr>
          <w:p>
            <w:pPr>
              <w:spacing w:after="0" w:line="264" w:lineRule="auto"/>
            </w:pPr>
            <w:r>
              <w:rPr>
                <w:sz w:val="17"/>
              </w:rPr>
              <w:t>79.000đ</w:t>
            </w:r>
          </w:p>
        </w:tc>
        <w:tc>
          <w:tcPr>
            <w:tcW w:type="dxa" w:w="4960"/>
            <w:tcMar>
              <w:top w:w="80" w:type="dxa"/>
              <w:start w:w="120" w:type="dxa"/>
              <w:bottom w:w="80" w:type="dxa"/>
              <w:end w:w="120" w:type="dxa"/>
            </w:tcMar>
            <w:vAlign w:val="top"/>
          </w:tcPr>
          <w:p>
            <w:pPr>
              <w:spacing w:after="0" w:line="264" w:lineRule="auto"/>
            </w:pPr>
            <w:r>
              <w:rPr>
                <w:sz w:val="17"/>
              </w:rPr>
              <w:t>Thanh toán một lần; không tự động gia hạn</w:t>
            </w:r>
          </w:p>
        </w:tc>
      </w:tr>
      <w:tr>
        <w:trPr>
          <w:cantSplit/>
        </w:trPr>
        <w:tc>
          <w:tcPr>
            <w:tcW w:type="dxa" w:w="2100"/>
            <w:tcMar>
              <w:top w:w="80" w:type="dxa"/>
              <w:start w:w="120" w:type="dxa"/>
              <w:bottom w:w="80" w:type="dxa"/>
              <w:end w:w="120" w:type="dxa"/>
            </w:tcMar>
            <w:vAlign w:val="top"/>
          </w:tcPr>
          <w:p>
            <w:pPr>
              <w:spacing w:after="0" w:line="264" w:lineRule="auto"/>
            </w:pPr>
            <w:r>
              <w:rPr>
                <w:sz w:val="17"/>
              </w:rPr>
              <w:t>6 tháng</w:t>
            </w:r>
          </w:p>
        </w:tc>
        <w:tc>
          <w:tcPr>
            <w:tcW w:type="dxa" w:w="2300"/>
            <w:tcMar>
              <w:top w:w="80" w:type="dxa"/>
              <w:start w:w="120" w:type="dxa"/>
              <w:bottom w:w="80" w:type="dxa"/>
              <w:end w:w="120" w:type="dxa"/>
            </w:tcMar>
            <w:vAlign w:val="top"/>
          </w:tcPr>
          <w:p>
            <w:pPr>
              <w:spacing w:after="0" w:line="264" w:lineRule="auto"/>
            </w:pPr>
            <w:r>
              <w:rPr>
                <w:sz w:val="17"/>
              </w:rPr>
              <w:t>329.000đ</w:t>
            </w:r>
          </w:p>
        </w:tc>
        <w:tc>
          <w:tcPr>
            <w:tcW w:type="dxa" w:w="4960"/>
            <w:tcMar>
              <w:top w:w="80" w:type="dxa"/>
              <w:start w:w="120" w:type="dxa"/>
              <w:bottom w:w="80" w:type="dxa"/>
              <w:end w:w="120" w:type="dxa"/>
            </w:tcMar>
            <w:vAlign w:val="top"/>
          </w:tcPr>
          <w:p>
            <w:pPr>
              <w:spacing w:after="0" w:line="264" w:lineRule="auto"/>
            </w:pPr>
            <w:r>
              <w:rPr>
                <w:sz w:val="17"/>
              </w:rPr>
              <w:t>Thanh toán một lần; cộng nối tiếp nếu mua khi còn hạn</w:t>
            </w:r>
          </w:p>
        </w:tc>
      </w:tr>
      <w:tr>
        <w:trPr>
          <w:cantSplit/>
        </w:trPr>
        <w:tc>
          <w:tcPr>
            <w:tcW w:type="dxa" w:w="2100"/>
            <w:tcMar>
              <w:top w:w="80" w:type="dxa"/>
              <w:start w:w="120" w:type="dxa"/>
              <w:bottom w:w="80" w:type="dxa"/>
              <w:end w:w="120" w:type="dxa"/>
            </w:tcMar>
            <w:vAlign w:val="top"/>
          </w:tcPr>
          <w:p>
            <w:pPr>
              <w:spacing w:after="0" w:line="264" w:lineRule="auto"/>
            </w:pPr>
            <w:r>
              <w:rPr>
                <w:sz w:val="17"/>
              </w:rPr>
              <w:t>12 tháng</w:t>
            </w:r>
          </w:p>
        </w:tc>
        <w:tc>
          <w:tcPr>
            <w:tcW w:type="dxa" w:w="2300"/>
            <w:tcMar>
              <w:top w:w="80" w:type="dxa"/>
              <w:start w:w="120" w:type="dxa"/>
              <w:bottom w:w="80" w:type="dxa"/>
              <w:end w:w="120" w:type="dxa"/>
            </w:tcMar>
            <w:vAlign w:val="top"/>
          </w:tcPr>
          <w:p>
            <w:pPr>
              <w:spacing w:after="0" w:line="264" w:lineRule="auto"/>
            </w:pPr>
            <w:r>
              <w:rPr>
                <w:sz w:val="17"/>
              </w:rPr>
              <w:t>549.000đ</w:t>
            </w:r>
          </w:p>
        </w:tc>
        <w:tc>
          <w:tcPr>
            <w:tcW w:type="dxa" w:w="4960"/>
            <w:tcMar>
              <w:top w:w="80" w:type="dxa"/>
              <w:start w:w="120" w:type="dxa"/>
              <w:bottom w:w="80" w:type="dxa"/>
              <w:end w:w="120" w:type="dxa"/>
            </w:tcMar>
            <w:vAlign w:val="top"/>
          </w:tcPr>
          <w:p>
            <w:pPr>
              <w:spacing w:after="0" w:line="264" w:lineRule="auto"/>
            </w:pPr>
            <w:r>
              <w:rPr>
                <w:sz w:val="17"/>
              </w:rPr>
              <w:t>Thanh toán một lần; giá cần A/B test trước khi công bố</w:t>
            </w:r>
          </w:p>
        </w:tc>
      </w:tr>
    </w:tbl>
    <w:p>
      <w:pPr>
        <w:spacing w:after="0"/>
      </w:pPr>
    </w:p>
    <w:tbl>
      <w:tblPr>
        <w:tblW w:type="dxa" w:w="9360"/>
        <w:jc w:val="center"/>
        <w:tblLayout w:type="fixed"/>
        <w:tblLook w:firstColumn="1" w:firstRow="1" w:lastColumn="0" w:lastRow="0" w:noHBand="0" w:noVBand="1" w:val="04A0"/>
      </w:tblPr>
      <w:tblGrid>
        <w:gridCol w:w="9878"/>
      </w:tblGrid>
      <w:tr>
        <w:tc>
          <w:tcPr>
            <w:tcW w:type="dxa" w:w="9878"/>
            <w:shd w:fill="FFF5DD"/>
            <w:tcMar>
              <w:top w:w="150" w:type="dxa"/>
              <w:start w:w="180" w:type="dxa"/>
              <w:bottom w:w="150" w:type="dxa"/>
              <w:end w:w="180" w:type="dxa"/>
            </w:tcMar>
          </w:tcPr>
          <w:p>
            <w:pPr>
              <w:spacing w:after="60"/>
            </w:pPr>
            <w:r>
              <w:rPr>
                <w:b/>
                <w:color w:val="0F6A58"/>
                <w:sz w:val="21"/>
              </w:rPr>
              <w:t>LƯU Ý  ·  Giá và chính sách đang là đề xuất sản phẩm</w:t>
            </w:r>
          </w:p>
          <w:p>
            <w:pPr>
              <w:spacing w:after="0" w:line="276" w:lineRule="auto"/>
            </w:pPr>
            <w:r>
              <w:t>Trước khi nhận tiền thật cần xác nhận chủ thể kinh doanh, tài khoản nhận tiền, nội dung điều khoản, bảo mật, hoàn tiền và thủ tục thương mại điện tử phù hợp. Tài liệu này không thay thế tư vấn thuế hoặc pháp lý.</w:t>
            </w:r>
          </w:p>
        </w:tc>
      </w:tr>
    </w:tbl>
    <w:p>
      <w:pPr>
        <w:spacing w:after="0"/>
      </w:pPr>
    </w:p>
    <w:p>
      <w:pPr>
        <w:pStyle w:val="Heading2"/>
      </w:pPr>
      <w:r>
        <w:t>Chính sách vận hành đề xuất</w:t>
      </w:r>
    </w:p>
    <w:p>
      <w:pPr>
        <w:pStyle w:val="ListBullet"/>
        <w:ind w:left="317" w:hanging="202"/>
      </w:pPr>
      <w:r>
        <w:t>Kích hoạt: chỉ sau khi backend xác minh webhook, đúng reference code, đúng số tiền và transaction id chưa xử lý.</w:t>
      </w:r>
    </w:p>
    <w:p>
      <w:pPr>
        <w:pStyle w:val="ListBullet"/>
        <w:ind w:left="317" w:hanging="202"/>
      </w:pPr>
      <w:r>
        <w:t>Gia hạn: cộng ngày vào ends_at nếu gói hiện tại còn active; không làm ngắn thời hạn đang có.</w:t>
      </w:r>
    </w:p>
    <w:p>
      <w:pPr>
        <w:pStyle w:val="ListBullet"/>
        <w:ind w:left="317" w:hanging="202"/>
      </w:pPr>
      <w:r>
        <w:t>Hoàn tiền/điều chỉnh: hỗ trợ giao dịch trùng, bị trừ tiền nhưng không kích hoạt, hoặc lỗi hệ thống chưa thể khắc phục; mọi xử lý có audit log.</w:t>
      </w:r>
    </w:p>
    <w:p>
      <w:pPr>
        <w:pStyle w:val="ListBullet"/>
        <w:ind w:left="317" w:hanging="202"/>
      </w:pPr>
      <w:r>
        <w:t>Tài khoản: một gói gắn với một tài khoản; giới hạn chia sẻ nên áp dụng mềm ở MVP, cảnh báo trước khi khóa.</w:t>
      </w:r>
    </w:p>
    <w:p>
      <w:pPr>
        <w:pStyle w:val="ListBullet"/>
        <w:ind w:left="317" w:hanging="202"/>
      </w:pPr>
      <w:r>
        <w:t>Đơn hết hạn: QR hết hạn sau thời gian cấu hình; giao dịch đến muộn chuyển manual_review, không tự mất tiền của người học.</w:t>
      </w:r>
    </w:p>
    <w:p>
      <w:pPr>
        <w:keepNext/>
        <w:keepLines/>
        <w:jc w:val="center"/>
      </w:pPr>
      <w:r>
        <w:drawing>
          <wp:inline xmlns:a="http://schemas.openxmlformats.org/drawingml/2006/main" xmlns:pic="http://schemas.openxmlformats.org/drawingml/2006/picture">
            <wp:extent cx="5669280" cy="3622040"/>
            <wp:docPr id="6" name="Picture 6"/>
            <wp:cNvGraphicFramePr>
              <a:graphicFrameLocks noChangeAspect="1"/>
            </wp:cNvGraphicFramePr>
            <a:graphic>
              <a:graphicData uri="http://schemas.openxmlformats.org/drawingml/2006/picture">
                <pic:pic>
                  <pic:nvPicPr>
                    <pic:cNvPr id="0" name="vip-bpmn.png"/>
                    <pic:cNvPicPr/>
                  </pic:nvPicPr>
                  <pic:blipFill>
                    <a:blip r:embed="rId15"/>
                    <a:stretch>
                      <a:fillRect/>
                    </a:stretch>
                  </pic:blipFill>
                  <pic:spPr>
                    <a:xfrm>
                      <a:off x="0" y="0"/>
                      <a:ext cx="5669280" cy="3622040"/>
                    </a:xfrm>
                    <a:prstGeom prst="rect"/>
                  </pic:spPr>
                </pic:pic>
              </a:graphicData>
            </a:graphic>
          </wp:inline>
        </w:drawing>
      </w:r>
    </w:p>
    <w:p>
      <w:pPr>
        <w:spacing w:after="160"/>
        <w:jc w:val="center"/>
      </w:pPr>
      <w:r>
        <w:rPr>
          <w:i/>
          <w:color w:val="536A64"/>
          <w:sz w:val="17"/>
        </w:rPr>
        <w:t>Luồng VIP tách rõ client, backend, nhà cung cấp thanh toán và xử lý ngoại lệ.</w:t>
      </w:r>
    </w:p>
    <w:p>
      <w:pPr>
        <w:pStyle w:val="Heading1"/>
      </w:pPr>
      <w:r>
        <w:t>Quy trình Admin và chất lượng nội dung</w:t>
      </w:r>
    </w:p>
    <w:p>
      <w:pPr>
        <w:keepNext/>
        <w:keepLines/>
        <w:jc w:val="center"/>
      </w:pPr>
      <w:r>
        <w:drawing>
          <wp:inline xmlns:a="http://schemas.openxmlformats.org/drawingml/2006/main" xmlns:pic="http://schemas.openxmlformats.org/drawingml/2006/picture">
            <wp:extent cx="5532120" cy="3104134"/>
            <wp:docPr id="7" name="Picture 7"/>
            <wp:cNvGraphicFramePr>
              <a:graphicFrameLocks noChangeAspect="1"/>
            </wp:cNvGraphicFramePr>
            <a:graphic>
              <a:graphicData uri="http://schemas.openxmlformats.org/drawingml/2006/picture">
                <pic:pic>
                  <pic:nvPicPr>
                    <pic:cNvPr id="0" name="content-bpmn.png"/>
                    <pic:cNvPicPr/>
                  </pic:nvPicPr>
                  <pic:blipFill>
                    <a:blip r:embed="rId16"/>
                    <a:stretch>
                      <a:fillRect/>
                    </a:stretch>
                  </pic:blipFill>
                  <pic:spPr>
                    <a:xfrm>
                      <a:off x="0" y="0"/>
                      <a:ext cx="5532120" cy="3104134"/>
                    </a:xfrm>
                    <a:prstGeom prst="rect"/>
                  </pic:spPr>
                </pic:pic>
              </a:graphicData>
            </a:graphic>
          </wp:inline>
        </w:drawing>
      </w:r>
    </w:p>
    <w:p>
      <w:pPr>
        <w:spacing w:after="160"/>
        <w:jc w:val="center"/>
      </w:pPr>
      <w:r>
        <w:rPr>
          <w:i/>
          <w:color w:val="536A64"/>
          <w:sz w:val="17"/>
        </w:rPr>
        <w:t>Mỗi lần xuất bản tạo version và audit log; nội dung chưa duyệt không được xuất hiện ở app.</w:t>
      </w:r>
    </w:p>
    <w:p>
      <w:pPr>
        <w:pStyle w:val="Heading2"/>
      </w:pPr>
      <w:r>
        <w:t>Definition of Done cho một bài học</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2200"/>
            <w:shd w:fill="E8EEF5"/>
            <w:tcMar>
              <w:top w:w="80" w:type="dxa"/>
              <w:start w:w="120" w:type="dxa"/>
              <w:bottom w:w="80" w:type="dxa"/>
              <w:end w:w="120" w:type="dxa"/>
            </w:tcMar>
            <w:vAlign w:val="center"/>
          </w:tcPr>
          <w:p>
            <w:pPr>
              <w:spacing w:after="0"/>
            </w:pPr>
            <w:r>
              <w:rPr>
                <w:b/>
                <w:color w:val="173A34"/>
                <w:sz w:val="18"/>
              </w:rPr>
              <w:t>Cổng chất lượng</w:t>
            </w:r>
          </w:p>
        </w:tc>
        <w:tc>
          <w:tcPr>
            <w:tcW w:type="dxa" w:w="7160"/>
            <w:shd w:fill="E8EEF5"/>
            <w:tcMar>
              <w:top w:w="80" w:type="dxa"/>
              <w:start w:w="120" w:type="dxa"/>
              <w:bottom w:w="80" w:type="dxa"/>
              <w:end w:w="120" w:type="dxa"/>
            </w:tcMar>
            <w:vAlign w:val="center"/>
          </w:tcPr>
          <w:p>
            <w:pPr>
              <w:spacing w:after="0"/>
            </w:pPr>
            <w:r>
              <w:rPr>
                <w:b/>
                <w:color w:val="173A34"/>
                <w:sz w:val="18"/>
              </w:rPr>
              <w:t>Điều kiện đạt</w:t>
            </w:r>
          </w:p>
        </w:tc>
      </w:tr>
      <w:tr>
        <w:trPr>
          <w:cantSplit/>
        </w:trPr>
        <w:tc>
          <w:tcPr>
            <w:tcW w:type="dxa" w:w="2200"/>
            <w:tcMar>
              <w:top w:w="80" w:type="dxa"/>
              <w:start w:w="120" w:type="dxa"/>
              <w:bottom w:w="80" w:type="dxa"/>
              <w:end w:w="120" w:type="dxa"/>
            </w:tcMar>
            <w:vAlign w:val="top"/>
          </w:tcPr>
          <w:p>
            <w:pPr>
              <w:spacing w:after="0" w:line="264" w:lineRule="auto"/>
            </w:pPr>
            <w:r>
              <w:rPr>
                <w:sz w:val="17"/>
              </w:rPr>
              <w:t>Tình huống</w:t>
            </w:r>
          </w:p>
        </w:tc>
        <w:tc>
          <w:tcPr>
            <w:tcW w:type="dxa" w:w="7160"/>
            <w:tcMar>
              <w:top w:w="80" w:type="dxa"/>
              <w:start w:w="120" w:type="dxa"/>
              <w:bottom w:w="80" w:type="dxa"/>
              <w:end w:w="120" w:type="dxa"/>
            </w:tcMar>
            <w:vAlign w:val="top"/>
          </w:tcPr>
          <w:p>
            <w:pPr>
              <w:spacing w:after="0" w:line="264" w:lineRule="auto"/>
            </w:pPr>
            <w:r>
              <w:rPr>
                <w:sz w:val="17"/>
              </w:rPr>
              <w:t>Có người nói, bối cảnh, mục tiêu giao tiếp và kết quả mong đợi.</w:t>
            </w:r>
          </w:p>
        </w:tc>
      </w:tr>
      <w:tr>
        <w:trPr>
          <w:cantSplit/>
        </w:trPr>
        <w:tc>
          <w:tcPr>
            <w:tcW w:type="dxa" w:w="2200"/>
            <w:tcMar>
              <w:top w:w="80" w:type="dxa"/>
              <w:start w:w="120" w:type="dxa"/>
              <w:bottom w:w="80" w:type="dxa"/>
              <w:end w:w="120" w:type="dxa"/>
            </w:tcMar>
            <w:vAlign w:val="top"/>
          </w:tcPr>
          <w:p>
            <w:pPr>
              <w:spacing w:after="0" w:line="264" w:lineRule="auto"/>
            </w:pPr>
            <w:r>
              <w:rPr>
                <w:sz w:val="17"/>
              </w:rPr>
              <w:t>Từ vựng</w:t>
            </w:r>
          </w:p>
        </w:tc>
        <w:tc>
          <w:tcPr>
            <w:tcW w:type="dxa" w:w="7160"/>
            <w:tcMar>
              <w:top w:w="80" w:type="dxa"/>
              <w:start w:w="120" w:type="dxa"/>
              <w:bottom w:w="80" w:type="dxa"/>
              <w:end w:w="120" w:type="dxa"/>
            </w:tcMar>
            <w:vAlign w:val="top"/>
          </w:tcPr>
          <w:p>
            <w:pPr>
              <w:spacing w:after="0" w:line="264" w:lineRule="auto"/>
            </w:pPr>
            <w:r>
              <w:rPr>
                <w:sz w:val="17"/>
              </w:rPr>
              <w:t>6–10 từ; Hán tự, pinyin, nghĩa Việt, ví dụ Trung–Việt; không trùng vô ích.</w:t>
            </w:r>
          </w:p>
        </w:tc>
      </w:tr>
      <w:tr>
        <w:trPr>
          <w:cantSplit/>
        </w:trPr>
        <w:tc>
          <w:tcPr>
            <w:tcW w:type="dxa" w:w="2200"/>
            <w:tcMar>
              <w:top w:w="80" w:type="dxa"/>
              <w:start w:w="120" w:type="dxa"/>
              <w:bottom w:w="80" w:type="dxa"/>
              <w:end w:w="120" w:type="dxa"/>
            </w:tcMar>
            <w:vAlign w:val="top"/>
          </w:tcPr>
          <w:p>
            <w:pPr>
              <w:spacing w:after="0" w:line="264" w:lineRule="auto"/>
            </w:pPr>
            <w:r>
              <w:rPr>
                <w:sz w:val="17"/>
              </w:rPr>
              <w:t>Hội thoại</w:t>
            </w:r>
          </w:p>
        </w:tc>
        <w:tc>
          <w:tcPr>
            <w:tcW w:type="dxa" w:w="7160"/>
            <w:tcMar>
              <w:top w:w="80" w:type="dxa"/>
              <w:start w:w="120" w:type="dxa"/>
              <w:bottom w:w="80" w:type="dxa"/>
              <w:end w:w="120" w:type="dxa"/>
            </w:tcMar>
            <w:vAlign w:val="top"/>
          </w:tcPr>
          <w:p>
            <w:pPr>
              <w:spacing w:after="0" w:line="264" w:lineRule="auto"/>
            </w:pPr>
            <w:r>
              <w:rPr>
                <w:sz w:val="17"/>
              </w:rPr>
              <w:t>4–8 lượt; tự nhiên; đúng quan hệ vai vế; có bản dịch.</w:t>
            </w:r>
          </w:p>
        </w:tc>
      </w:tr>
      <w:tr>
        <w:trPr>
          <w:cantSplit/>
        </w:trPr>
        <w:tc>
          <w:tcPr>
            <w:tcW w:type="dxa" w:w="2200"/>
            <w:tcMar>
              <w:top w:w="80" w:type="dxa"/>
              <w:start w:w="120" w:type="dxa"/>
              <w:bottom w:w="80" w:type="dxa"/>
              <w:end w:w="120" w:type="dxa"/>
            </w:tcMar>
            <w:vAlign w:val="top"/>
          </w:tcPr>
          <w:p>
            <w:pPr>
              <w:spacing w:after="0" w:line="264" w:lineRule="auto"/>
            </w:pPr>
            <w:r>
              <w:rPr>
                <w:sz w:val="17"/>
              </w:rPr>
              <w:t>Ghi chú</w:t>
            </w:r>
          </w:p>
        </w:tc>
        <w:tc>
          <w:tcPr>
            <w:tcW w:type="dxa" w:w="7160"/>
            <w:tcMar>
              <w:top w:w="80" w:type="dxa"/>
              <w:start w:w="120" w:type="dxa"/>
              <w:bottom w:w="80" w:type="dxa"/>
              <w:end w:w="120" w:type="dxa"/>
            </w:tcMar>
            <w:vAlign w:val="top"/>
          </w:tcPr>
          <w:p>
            <w:pPr>
              <w:spacing w:after="0" w:line="264" w:lineRule="auto"/>
            </w:pPr>
            <w:r>
              <w:rPr>
                <w:sz w:val="17"/>
              </w:rPr>
              <w:t>Nêu sắc thái, lỗi hay gặp hoặc khác biệt trang trọng/thân mật.</w:t>
            </w:r>
          </w:p>
        </w:tc>
      </w:tr>
      <w:tr>
        <w:trPr>
          <w:cantSplit/>
        </w:trPr>
        <w:tc>
          <w:tcPr>
            <w:tcW w:type="dxa" w:w="2200"/>
            <w:tcMar>
              <w:top w:w="80" w:type="dxa"/>
              <w:start w:w="120" w:type="dxa"/>
              <w:bottom w:w="80" w:type="dxa"/>
              <w:end w:w="120" w:type="dxa"/>
            </w:tcMar>
            <w:vAlign w:val="top"/>
          </w:tcPr>
          <w:p>
            <w:pPr>
              <w:spacing w:after="0" w:line="264" w:lineRule="auto"/>
            </w:pPr>
            <w:r>
              <w:rPr>
                <w:sz w:val="17"/>
              </w:rPr>
              <w:t>Review</w:t>
            </w:r>
          </w:p>
        </w:tc>
        <w:tc>
          <w:tcPr>
            <w:tcW w:type="dxa" w:w="7160"/>
            <w:tcMar>
              <w:top w:w="80" w:type="dxa"/>
              <w:start w:w="120" w:type="dxa"/>
              <w:bottom w:w="80" w:type="dxa"/>
              <w:end w:w="120" w:type="dxa"/>
            </w:tcMar>
            <w:vAlign w:val="top"/>
          </w:tcPr>
          <w:p>
            <w:pPr>
              <w:spacing w:after="0" w:line="264" w:lineRule="auto"/>
            </w:pPr>
            <w:r>
              <w:rPr>
                <w:sz w:val="17"/>
              </w:rPr>
              <w:t>Người kiểm tra tiếng Trung duyệt; editor sửa hết góp ý blocking.</w:t>
            </w:r>
          </w:p>
        </w:tc>
      </w:tr>
      <w:tr>
        <w:trPr>
          <w:cantSplit/>
        </w:trPr>
        <w:tc>
          <w:tcPr>
            <w:tcW w:type="dxa" w:w="2200"/>
            <w:tcMar>
              <w:top w:w="80" w:type="dxa"/>
              <w:start w:w="120" w:type="dxa"/>
              <w:bottom w:w="80" w:type="dxa"/>
              <w:end w:w="120" w:type="dxa"/>
            </w:tcMar>
            <w:vAlign w:val="top"/>
          </w:tcPr>
          <w:p>
            <w:pPr>
              <w:spacing w:after="0" w:line="264" w:lineRule="auto"/>
            </w:pPr>
            <w:r>
              <w:rPr>
                <w:sz w:val="17"/>
              </w:rPr>
              <w:t>Kỹ thuật</w:t>
            </w:r>
          </w:p>
        </w:tc>
        <w:tc>
          <w:tcPr>
            <w:tcW w:type="dxa" w:w="7160"/>
            <w:tcMar>
              <w:top w:w="80" w:type="dxa"/>
              <w:start w:w="120" w:type="dxa"/>
              <w:bottom w:w="80" w:type="dxa"/>
              <w:end w:w="120" w:type="dxa"/>
            </w:tcMar>
            <w:vAlign w:val="top"/>
          </w:tcPr>
          <w:p>
            <w:pPr>
              <w:spacing w:after="0" w:line="264" w:lineRule="auto"/>
            </w:pPr>
            <w:r>
              <w:rPr>
                <w:sz w:val="17"/>
              </w:rPr>
              <w:t>Preview đúng mobile/laptop; audio URL hợp lệ; status published; version snapshot có đủ.</w:t>
            </w:r>
          </w:p>
        </w:tc>
      </w:tr>
    </w:tbl>
    <w:p>
      <w:pPr>
        <w:spacing w:after="0"/>
      </w:pPr>
    </w:p>
    <w:p>
      <w:pPr>
        <w:pStyle w:val="Heading2"/>
      </w:pPr>
      <w:r>
        <w:t>Phân công đội hai người</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200"/>
            <w:shd w:fill="E8EEF5"/>
            <w:tcMar>
              <w:top w:w="80" w:type="dxa"/>
              <w:start w:w="120" w:type="dxa"/>
              <w:bottom w:w="80" w:type="dxa"/>
              <w:end w:w="120" w:type="dxa"/>
            </w:tcMar>
            <w:vAlign w:val="center"/>
          </w:tcPr>
          <w:p>
            <w:pPr>
              <w:spacing w:after="0"/>
            </w:pPr>
            <w:r>
              <w:rPr>
                <w:b/>
                <w:color w:val="173A34"/>
                <w:sz w:val="18"/>
              </w:rPr>
              <w:t>Vai trò</w:t>
            </w:r>
          </w:p>
        </w:tc>
        <w:tc>
          <w:tcPr>
            <w:tcW w:type="dxa" w:w="4700"/>
            <w:shd w:fill="E8EEF5"/>
            <w:tcMar>
              <w:top w:w="80" w:type="dxa"/>
              <w:start w:w="120" w:type="dxa"/>
              <w:bottom w:w="80" w:type="dxa"/>
              <w:end w:w="120" w:type="dxa"/>
            </w:tcMar>
            <w:vAlign w:val="center"/>
          </w:tcPr>
          <w:p>
            <w:pPr>
              <w:spacing w:after="0"/>
            </w:pPr>
            <w:r>
              <w:rPr>
                <w:b/>
                <w:color w:val="173A34"/>
                <w:sz w:val="18"/>
              </w:rPr>
              <w:t>Trách nhiệm chính</w:t>
            </w:r>
          </w:p>
        </w:tc>
        <w:tc>
          <w:tcPr>
            <w:tcW w:type="dxa" w:w="2460"/>
            <w:shd w:fill="E8EEF5"/>
            <w:tcMar>
              <w:top w:w="80" w:type="dxa"/>
              <w:start w:w="120" w:type="dxa"/>
              <w:bottom w:w="80" w:type="dxa"/>
              <w:end w:w="120" w:type="dxa"/>
            </w:tcMar>
            <w:vAlign w:val="center"/>
          </w:tcPr>
          <w:p>
            <w:pPr>
              <w:spacing w:after="0"/>
            </w:pPr>
            <w:r>
              <w:rPr>
                <w:b/>
                <w:color w:val="173A34"/>
                <w:sz w:val="18"/>
              </w:rPr>
              <w:t>Không nên tự duyệt</w:t>
            </w:r>
          </w:p>
        </w:tc>
      </w:tr>
      <w:tr>
        <w:trPr>
          <w:cantSplit/>
        </w:trPr>
        <w:tc>
          <w:tcPr>
            <w:tcW w:type="dxa" w:w="2200"/>
            <w:tcMar>
              <w:top w:w="80" w:type="dxa"/>
              <w:start w:w="120" w:type="dxa"/>
              <w:bottom w:w="80" w:type="dxa"/>
              <w:end w:w="120" w:type="dxa"/>
            </w:tcMar>
            <w:vAlign w:val="top"/>
          </w:tcPr>
          <w:p>
            <w:pPr>
              <w:spacing w:after="0" w:line="264" w:lineRule="auto"/>
            </w:pPr>
            <w:r>
              <w:rPr>
                <w:sz w:val="17"/>
              </w:rPr>
              <w:t>Bạn A · Product/Frontend</w:t>
            </w:r>
          </w:p>
        </w:tc>
        <w:tc>
          <w:tcPr>
            <w:tcW w:type="dxa" w:w="4700"/>
            <w:tcMar>
              <w:top w:w="80" w:type="dxa"/>
              <w:start w:w="120" w:type="dxa"/>
              <w:bottom w:w="80" w:type="dxa"/>
              <w:end w:w="120" w:type="dxa"/>
            </w:tcMar>
            <w:vAlign w:val="top"/>
          </w:tcPr>
          <w:p>
            <w:pPr>
              <w:spacing w:after="0" w:line="264" w:lineRule="auto"/>
            </w:pPr>
            <w:r>
              <w:rPr>
                <w:sz w:val="17"/>
              </w:rPr>
              <w:t>UX, Next.js UI, nội dung khung, analytics, phỏng vấn người học</w:t>
            </w:r>
          </w:p>
        </w:tc>
        <w:tc>
          <w:tcPr>
            <w:tcW w:type="dxa" w:w="2460"/>
            <w:tcMar>
              <w:top w:w="80" w:type="dxa"/>
              <w:start w:w="120" w:type="dxa"/>
              <w:bottom w:w="80" w:type="dxa"/>
              <w:end w:w="120" w:type="dxa"/>
            </w:tcMar>
            <w:vAlign w:val="top"/>
          </w:tcPr>
          <w:p>
            <w:pPr>
              <w:spacing w:after="0" w:line="264" w:lineRule="auto"/>
            </w:pPr>
            <w:r>
              <w:rPr>
                <w:sz w:val="17"/>
              </w:rPr>
              <w:t>Chất lượng tiếng Trung của chính bài mình soạn</w:t>
            </w:r>
          </w:p>
        </w:tc>
      </w:tr>
      <w:tr>
        <w:trPr>
          <w:cantSplit/>
        </w:trPr>
        <w:tc>
          <w:tcPr>
            <w:tcW w:type="dxa" w:w="2200"/>
            <w:tcMar>
              <w:top w:w="80" w:type="dxa"/>
              <w:start w:w="120" w:type="dxa"/>
              <w:bottom w:w="80" w:type="dxa"/>
              <w:end w:w="120" w:type="dxa"/>
            </w:tcMar>
            <w:vAlign w:val="top"/>
          </w:tcPr>
          <w:p>
            <w:pPr>
              <w:spacing w:after="0" w:line="264" w:lineRule="auto"/>
            </w:pPr>
            <w:r>
              <w:rPr>
                <w:sz w:val="17"/>
              </w:rPr>
              <w:t>Bạn B · Backend/Ops</w:t>
            </w:r>
          </w:p>
        </w:tc>
        <w:tc>
          <w:tcPr>
            <w:tcW w:type="dxa" w:w="4700"/>
            <w:tcMar>
              <w:top w:w="80" w:type="dxa"/>
              <w:start w:w="120" w:type="dxa"/>
              <w:bottom w:w="80" w:type="dxa"/>
              <w:end w:w="120" w:type="dxa"/>
            </w:tcMar>
            <w:vAlign w:val="top"/>
          </w:tcPr>
          <w:p>
            <w:pPr>
              <w:spacing w:after="0" w:line="264" w:lineRule="auto"/>
            </w:pPr>
            <w:r>
              <w:rPr>
                <w:sz w:val="17"/>
              </w:rPr>
              <w:t>DB, auth, Admin, payment, deploy, backup, support</w:t>
            </w:r>
          </w:p>
        </w:tc>
        <w:tc>
          <w:tcPr>
            <w:tcW w:type="dxa" w:w="2460"/>
            <w:tcMar>
              <w:top w:w="80" w:type="dxa"/>
              <w:start w:w="120" w:type="dxa"/>
              <w:bottom w:w="80" w:type="dxa"/>
              <w:end w:w="120" w:type="dxa"/>
            </w:tcMar>
            <w:vAlign w:val="top"/>
          </w:tcPr>
          <w:p>
            <w:pPr>
              <w:spacing w:after="0" w:line="264" w:lineRule="auto"/>
            </w:pPr>
            <w:r>
              <w:rPr>
                <w:sz w:val="17"/>
              </w:rPr>
              <w:t>Giao dịch ngoại lệ do chính mình sửa không có audit</w:t>
            </w:r>
          </w:p>
        </w:tc>
      </w:tr>
      <w:tr>
        <w:trPr>
          <w:cantSplit/>
        </w:trPr>
        <w:tc>
          <w:tcPr>
            <w:tcW w:type="dxa" w:w="2200"/>
            <w:tcMar>
              <w:top w:w="80" w:type="dxa"/>
              <w:start w:w="120" w:type="dxa"/>
              <w:bottom w:w="80" w:type="dxa"/>
              <w:end w:w="120" w:type="dxa"/>
            </w:tcMar>
            <w:vAlign w:val="top"/>
          </w:tcPr>
          <w:p>
            <w:pPr>
              <w:spacing w:after="0" w:line="264" w:lineRule="auto"/>
            </w:pPr>
            <w:r>
              <w:rPr>
                <w:sz w:val="17"/>
              </w:rPr>
              <w:t>Reviewer cộng tác</w:t>
            </w:r>
          </w:p>
        </w:tc>
        <w:tc>
          <w:tcPr>
            <w:tcW w:type="dxa" w:w="4700"/>
            <w:tcMar>
              <w:top w:w="80" w:type="dxa"/>
              <w:start w:w="120" w:type="dxa"/>
              <w:bottom w:w="80" w:type="dxa"/>
              <w:end w:w="120" w:type="dxa"/>
            </w:tcMar>
            <w:vAlign w:val="top"/>
          </w:tcPr>
          <w:p>
            <w:pPr>
              <w:spacing w:after="0" w:line="264" w:lineRule="auto"/>
            </w:pPr>
            <w:r>
              <w:rPr>
                <w:sz w:val="17"/>
              </w:rPr>
              <w:t>Ngữ cảnh, pinyin, sắc thái, hội thoại, audio script</w:t>
            </w:r>
          </w:p>
        </w:tc>
        <w:tc>
          <w:tcPr>
            <w:tcW w:type="dxa" w:w="2460"/>
            <w:tcMar>
              <w:top w:w="80" w:type="dxa"/>
              <w:start w:w="120" w:type="dxa"/>
              <w:bottom w:w="80" w:type="dxa"/>
              <w:end w:w="120" w:type="dxa"/>
            </w:tcMar>
            <w:vAlign w:val="top"/>
          </w:tcPr>
          <w:p>
            <w:pPr>
              <w:spacing w:after="0" w:line="264" w:lineRule="auto"/>
            </w:pPr>
            <w:r>
              <w:rPr>
                <w:sz w:val="17"/>
              </w:rPr>
              <w:t>Xuất bản hoặc chỉnh giá</w:t>
            </w:r>
          </w:p>
        </w:tc>
      </w:tr>
    </w:tbl>
    <w:p>
      <w:pPr>
        <w:spacing w:after="0"/>
      </w:pPr>
    </w:p>
    <w:p>
      <w:pPr>
        <w:pStyle w:val="Heading1"/>
      </w:pPr>
      <w:r>
        <w:t>04 · Lộ trình 16 tuần</w:t>
      </w:r>
    </w:p>
    <w:p>
      <w:pPr>
        <w:keepNext/>
        <w:keepLines/>
        <w:jc w:val="center"/>
      </w:pPr>
      <w:r>
        <w:drawing>
          <wp:inline xmlns:a="http://schemas.openxmlformats.org/drawingml/2006/main" xmlns:pic="http://schemas.openxmlformats.org/drawingml/2006/picture">
            <wp:extent cx="6080760" cy="3479546"/>
            <wp:docPr id="8" name="Picture 8"/>
            <wp:cNvGraphicFramePr>
              <a:graphicFrameLocks noChangeAspect="1"/>
            </wp:cNvGraphicFramePr>
            <a:graphic>
              <a:graphicData uri="http://schemas.openxmlformats.org/drawingml/2006/picture">
                <pic:pic>
                  <pic:nvPicPr>
                    <pic:cNvPr id="0" name="roadmap-16-weeks.png"/>
                    <pic:cNvPicPr/>
                  </pic:nvPicPr>
                  <pic:blipFill>
                    <a:blip r:embed="rId17"/>
                    <a:stretch>
                      <a:fillRect/>
                    </a:stretch>
                  </pic:blipFill>
                  <pic:spPr>
                    <a:xfrm>
                      <a:off x="0" y="0"/>
                      <a:ext cx="6080760" cy="3479546"/>
                    </a:xfrm>
                    <a:prstGeom prst="rect"/>
                  </pic:spPr>
                </pic:pic>
              </a:graphicData>
            </a:graphic>
          </wp:inline>
        </w:drawing>
      </w:r>
    </w:p>
    <w:p>
      <w:pPr>
        <w:spacing w:after="160"/>
        <w:jc w:val="center"/>
      </w:pPr>
      <w:r>
        <w:rPr>
          <w:i/>
          <w:color w:val="536A64"/>
          <w:sz w:val="17"/>
        </w:rPr>
        <w:t>Kế hoạch có phần chồng lấn để hai người làm song song, nhưng mỗi giai đoạn đều có cổng nghiệm thu.</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400"/>
            <w:shd w:fill="E8EEF5"/>
            <w:tcMar>
              <w:top w:w="80" w:type="dxa"/>
              <w:start w:w="120" w:type="dxa"/>
              <w:bottom w:w="80" w:type="dxa"/>
              <w:end w:w="120" w:type="dxa"/>
            </w:tcMar>
            <w:vAlign w:val="center"/>
          </w:tcPr>
          <w:p>
            <w:pPr>
              <w:spacing w:after="0"/>
            </w:pPr>
            <w:r>
              <w:rPr>
                <w:b/>
                <w:color w:val="173A34"/>
                <w:sz w:val="18"/>
              </w:rPr>
              <w:t>Giai đoạn</w:t>
            </w:r>
          </w:p>
        </w:tc>
        <w:tc>
          <w:tcPr>
            <w:tcW w:type="dxa" w:w="4300"/>
            <w:shd w:fill="E8EEF5"/>
            <w:tcMar>
              <w:top w:w="80" w:type="dxa"/>
              <w:start w:w="120" w:type="dxa"/>
              <w:bottom w:w="80" w:type="dxa"/>
              <w:end w:w="120" w:type="dxa"/>
            </w:tcMar>
            <w:vAlign w:val="center"/>
          </w:tcPr>
          <w:p>
            <w:pPr>
              <w:spacing w:after="0"/>
            </w:pPr>
            <w:r>
              <w:rPr>
                <w:b/>
                <w:color w:val="173A34"/>
                <w:sz w:val="18"/>
              </w:rPr>
              <w:t>Đầu ra bắt buộc</w:t>
            </w:r>
          </w:p>
        </w:tc>
        <w:tc>
          <w:tcPr>
            <w:tcW w:type="dxa" w:w="2660"/>
            <w:shd w:fill="E8EEF5"/>
            <w:tcMar>
              <w:top w:w="80" w:type="dxa"/>
              <w:start w:w="120" w:type="dxa"/>
              <w:bottom w:w="80" w:type="dxa"/>
              <w:end w:w="120" w:type="dxa"/>
            </w:tcMar>
            <w:vAlign w:val="center"/>
          </w:tcPr>
          <w:p>
            <w:pPr>
              <w:spacing w:after="0"/>
            </w:pPr>
            <w:r>
              <w:rPr>
                <w:b/>
                <w:color w:val="173A34"/>
                <w:sz w:val="18"/>
              </w:rPr>
              <w:t>Điều kiện qua cổng</w:t>
            </w:r>
          </w:p>
        </w:tc>
      </w:tr>
      <w:tr>
        <w:trPr>
          <w:cantSplit/>
        </w:trPr>
        <w:tc>
          <w:tcPr>
            <w:tcW w:type="dxa" w:w="2400"/>
            <w:tcMar>
              <w:top w:w="80" w:type="dxa"/>
              <w:start w:w="120" w:type="dxa"/>
              <w:bottom w:w="80" w:type="dxa"/>
              <w:end w:w="120" w:type="dxa"/>
            </w:tcMar>
            <w:vAlign w:val="top"/>
          </w:tcPr>
          <w:p>
            <w:pPr>
              <w:spacing w:after="0" w:line="264" w:lineRule="auto"/>
            </w:pPr>
            <w:r>
              <w:rPr>
                <w:sz w:val="17"/>
              </w:rPr>
              <w:t>Tuần 1–2 · Nền móng</w:t>
            </w:r>
          </w:p>
        </w:tc>
        <w:tc>
          <w:tcPr>
            <w:tcW w:type="dxa" w:w="4300"/>
            <w:tcMar>
              <w:top w:w="80" w:type="dxa"/>
              <w:start w:w="120" w:type="dxa"/>
              <w:bottom w:w="80" w:type="dxa"/>
              <w:end w:w="120" w:type="dxa"/>
            </w:tcMar>
            <w:vAlign w:val="top"/>
          </w:tcPr>
          <w:p>
            <w:pPr>
              <w:spacing w:after="0" w:line="264" w:lineRule="auto"/>
            </w:pPr>
            <w:r>
              <w:rPr>
                <w:sz w:val="17"/>
              </w:rPr>
              <w:t>Auth; PostgreSQL; migration; seed; analytics events</w:t>
            </w:r>
          </w:p>
        </w:tc>
        <w:tc>
          <w:tcPr>
            <w:tcW w:type="dxa" w:w="2660"/>
            <w:tcMar>
              <w:top w:w="80" w:type="dxa"/>
              <w:start w:w="120" w:type="dxa"/>
              <w:bottom w:w="80" w:type="dxa"/>
              <w:end w:w="120" w:type="dxa"/>
            </w:tcMar>
            <w:vAlign w:val="top"/>
          </w:tcPr>
          <w:p>
            <w:pPr>
              <w:spacing w:after="0" w:line="264" w:lineRule="auto"/>
            </w:pPr>
            <w:r>
              <w:rPr>
                <w:sz w:val="17"/>
              </w:rPr>
              <w:t>Tài khoản thật học được bài mẫu và lưu tiến độ</w:t>
            </w:r>
          </w:p>
        </w:tc>
      </w:tr>
      <w:tr>
        <w:trPr>
          <w:cantSplit/>
        </w:trPr>
        <w:tc>
          <w:tcPr>
            <w:tcW w:type="dxa" w:w="2400"/>
            <w:tcMar>
              <w:top w:w="80" w:type="dxa"/>
              <w:start w:w="120" w:type="dxa"/>
              <w:bottom w:w="80" w:type="dxa"/>
              <w:end w:w="120" w:type="dxa"/>
            </w:tcMar>
            <w:vAlign w:val="top"/>
          </w:tcPr>
          <w:p>
            <w:pPr>
              <w:spacing w:after="0" w:line="264" w:lineRule="auto"/>
            </w:pPr>
            <w:r>
              <w:rPr>
                <w:sz w:val="17"/>
              </w:rPr>
              <w:t>Tuần 3–5 · Admin CMS</w:t>
            </w:r>
          </w:p>
        </w:tc>
        <w:tc>
          <w:tcPr>
            <w:tcW w:type="dxa" w:w="4300"/>
            <w:tcMar>
              <w:top w:w="80" w:type="dxa"/>
              <w:start w:w="120" w:type="dxa"/>
              <w:bottom w:w="80" w:type="dxa"/>
              <w:end w:w="120" w:type="dxa"/>
            </w:tcMar>
            <w:vAlign w:val="top"/>
          </w:tcPr>
          <w:p>
            <w:pPr>
              <w:spacing w:after="0" w:line="264" w:lineRule="auto"/>
            </w:pPr>
            <w:r>
              <w:rPr>
                <w:sz w:val="17"/>
              </w:rPr>
              <w:t>CRUD; draft/review/published; RBAC; preview</w:t>
            </w:r>
          </w:p>
        </w:tc>
        <w:tc>
          <w:tcPr>
            <w:tcW w:type="dxa" w:w="2660"/>
            <w:tcMar>
              <w:top w:w="80" w:type="dxa"/>
              <w:start w:w="120" w:type="dxa"/>
              <w:bottom w:w="80" w:type="dxa"/>
              <w:end w:w="120" w:type="dxa"/>
            </w:tcMar>
            <w:vAlign w:val="top"/>
          </w:tcPr>
          <w:p>
            <w:pPr>
              <w:spacing w:after="0" w:line="264" w:lineRule="auto"/>
            </w:pPr>
            <w:r>
              <w:rPr>
                <w:sz w:val="17"/>
              </w:rPr>
              <w:t>Không sửa DB tay để xuất bản bài</w:t>
            </w:r>
          </w:p>
        </w:tc>
      </w:tr>
      <w:tr>
        <w:trPr>
          <w:cantSplit/>
        </w:trPr>
        <w:tc>
          <w:tcPr>
            <w:tcW w:type="dxa" w:w="2400"/>
            <w:tcMar>
              <w:top w:w="80" w:type="dxa"/>
              <w:start w:w="120" w:type="dxa"/>
              <w:bottom w:w="80" w:type="dxa"/>
              <w:end w:w="120" w:type="dxa"/>
            </w:tcMar>
            <w:vAlign w:val="top"/>
          </w:tcPr>
          <w:p>
            <w:pPr>
              <w:spacing w:after="0" w:line="264" w:lineRule="auto"/>
            </w:pPr>
            <w:r>
              <w:rPr>
                <w:sz w:val="17"/>
              </w:rPr>
              <w:t>Tuần 4–7 · Nội dung</w:t>
            </w:r>
          </w:p>
        </w:tc>
        <w:tc>
          <w:tcPr>
            <w:tcW w:type="dxa" w:w="4300"/>
            <w:tcMar>
              <w:top w:w="80" w:type="dxa"/>
              <w:start w:w="120" w:type="dxa"/>
              <w:bottom w:w="80" w:type="dxa"/>
              <w:end w:w="120" w:type="dxa"/>
            </w:tcMar>
            <w:vAlign w:val="top"/>
          </w:tcPr>
          <w:p>
            <w:pPr>
              <w:spacing w:after="0" w:line="264" w:lineRule="auto"/>
            </w:pPr>
            <w:r>
              <w:rPr>
                <w:sz w:val="17"/>
              </w:rPr>
              <w:t>30 bài đầu; 180–300 từ; audio batch 1</w:t>
            </w:r>
          </w:p>
        </w:tc>
        <w:tc>
          <w:tcPr>
            <w:tcW w:type="dxa" w:w="2660"/>
            <w:tcMar>
              <w:top w:w="80" w:type="dxa"/>
              <w:start w:w="120" w:type="dxa"/>
              <w:bottom w:w="80" w:type="dxa"/>
              <w:end w:w="120" w:type="dxa"/>
            </w:tcMar>
            <w:vAlign w:val="top"/>
          </w:tcPr>
          <w:p>
            <w:pPr>
              <w:spacing w:after="0" w:line="264" w:lineRule="auto"/>
            </w:pPr>
            <w:r>
              <w:rPr>
                <w:sz w:val="17"/>
              </w:rPr>
              <w:t>100% bài có reviewer và checklist</w:t>
            </w:r>
          </w:p>
        </w:tc>
      </w:tr>
      <w:tr>
        <w:trPr>
          <w:cantSplit/>
        </w:trPr>
        <w:tc>
          <w:tcPr>
            <w:tcW w:type="dxa" w:w="2400"/>
            <w:tcMar>
              <w:top w:w="80" w:type="dxa"/>
              <w:start w:w="120" w:type="dxa"/>
              <w:bottom w:w="80" w:type="dxa"/>
              <w:end w:w="120" w:type="dxa"/>
            </w:tcMar>
            <w:vAlign w:val="top"/>
          </w:tcPr>
          <w:p>
            <w:pPr>
              <w:spacing w:after="0" w:line="264" w:lineRule="auto"/>
            </w:pPr>
            <w:r>
              <w:rPr>
                <w:sz w:val="17"/>
              </w:rPr>
              <w:t>Tuần 6–8 · Learning</w:t>
            </w:r>
          </w:p>
        </w:tc>
        <w:tc>
          <w:tcPr>
            <w:tcW w:type="dxa" w:w="4300"/>
            <w:tcMar>
              <w:top w:w="80" w:type="dxa"/>
              <w:start w:w="120" w:type="dxa"/>
              <w:bottom w:w="80" w:type="dxa"/>
              <w:end w:w="120" w:type="dxa"/>
            </w:tcMar>
            <w:vAlign w:val="top"/>
          </w:tcPr>
          <w:p>
            <w:pPr>
              <w:spacing w:after="0" w:line="264" w:lineRule="auto"/>
            </w:pPr>
            <w:r>
              <w:rPr>
                <w:sz w:val="17"/>
              </w:rPr>
              <w:t>Progress; review_items; SRS; dashboard thật</w:t>
            </w:r>
          </w:p>
        </w:tc>
        <w:tc>
          <w:tcPr>
            <w:tcW w:type="dxa" w:w="2660"/>
            <w:tcMar>
              <w:top w:w="80" w:type="dxa"/>
              <w:start w:w="120" w:type="dxa"/>
              <w:bottom w:w="80" w:type="dxa"/>
              <w:end w:w="120" w:type="dxa"/>
            </w:tcMar>
            <w:vAlign w:val="top"/>
          </w:tcPr>
          <w:p>
            <w:pPr>
              <w:spacing w:after="0" w:line="264" w:lineRule="auto"/>
            </w:pPr>
            <w:r>
              <w:rPr>
                <w:sz w:val="17"/>
              </w:rPr>
              <w:t>Resume đúng và ôn lại không mất dữ liệu</w:t>
            </w:r>
          </w:p>
        </w:tc>
      </w:tr>
      <w:tr>
        <w:trPr>
          <w:cantSplit/>
        </w:trPr>
        <w:tc>
          <w:tcPr>
            <w:tcW w:type="dxa" w:w="2400"/>
            <w:tcMar>
              <w:top w:w="80" w:type="dxa"/>
              <w:start w:w="120" w:type="dxa"/>
              <w:bottom w:w="80" w:type="dxa"/>
              <w:end w:w="120" w:type="dxa"/>
            </w:tcMar>
            <w:vAlign w:val="top"/>
          </w:tcPr>
          <w:p>
            <w:pPr>
              <w:spacing w:after="0" w:line="264" w:lineRule="auto"/>
            </w:pPr>
            <w:r>
              <w:rPr>
                <w:sz w:val="17"/>
              </w:rPr>
              <w:t>Tuần 8–10 · VIP</w:t>
            </w:r>
          </w:p>
        </w:tc>
        <w:tc>
          <w:tcPr>
            <w:tcW w:type="dxa" w:w="4300"/>
            <w:tcMar>
              <w:top w:w="80" w:type="dxa"/>
              <w:start w:w="120" w:type="dxa"/>
              <w:bottom w:w="80" w:type="dxa"/>
              <w:end w:w="120" w:type="dxa"/>
            </w:tcMar>
            <w:vAlign w:val="top"/>
          </w:tcPr>
          <w:p>
            <w:pPr>
              <w:spacing w:after="0" w:line="264" w:lineRule="auto"/>
            </w:pPr>
            <w:r>
              <w:rPr>
                <w:sz w:val="17"/>
              </w:rPr>
              <w:t>Plans; orders; QR; webhook; audit; policy pages</w:t>
            </w:r>
          </w:p>
        </w:tc>
        <w:tc>
          <w:tcPr>
            <w:tcW w:type="dxa" w:w="2660"/>
            <w:tcMar>
              <w:top w:w="80" w:type="dxa"/>
              <w:start w:w="120" w:type="dxa"/>
              <w:bottom w:w="80" w:type="dxa"/>
              <w:end w:w="120" w:type="dxa"/>
            </w:tcMar>
            <w:vAlign w:val="top"/>
          </w:tcPr>
          <w:p>
            <w:pPr>
              <w:spacing w:after="0" w:line="264" w:lineRule="auto"/>
            </w:pPr>
            <w:r>
              <w:rPr>
                <w:sz w:val="17"/>
              </w:rPr>
              <w:t>Retry webhook không kích hoạt hai lần</w:t>
            </w:r>
          </w:p>
        </w:tc>
      </w:tr>
      <w:tr>
        <w:trPr>
          <w:cantSplit/>
        </w:trPr>
        <w:tc>
          <w:tcPr>
            <w:tcW w:type="dxa" w:w="2400"/>
            <w:tcMar>
              <w:top w:w="80" w:type="dxa"/>
              <w:start w:w="120" w:type="dxa"/>
              <w:bottom w:w="80" w:type="dxa"/>
              <w:end w:w="120" w:type="dxa"/>
            </w:tcMar>
            <w:vAlign w:val="top"/>
          </w:tcPr>
          <w:p>
            <w:pPr>
              <w:spacing w:after="0" w:line="264" w:lineRule="auto"/>
            </w:pPr>
            <w:r>
              <w:rPr>
                <w:sz w:val="17"/>
              </w:rPr>
              <w:t>Tuần 11–12 · Closed beta</w:t>
            </w:r>
          </w:p>
        </w:tc>
        <w:tc>
          <w:tcPr>
            <w:tcW w:type="dxa" w:w="4300"/>
            <w:tcMar>
              <w:top w:w="80" w:type="dxa"/>
              <w:start w:w="120" w:type="dxa"/>
              <w:bottom w:w="80" w:type="dxa"/>
              <w:end w:w="120" w:type="dxa"/>
            </w:tcMar>
            <w:vAlign w:val="top"/>
          </w:tcPr>
          <w:p>
            <w:pPr>
              <w:spacing w:after="0" w:line="264" w:lineRule="auto"/>
            </w:pPr>
            <w:r>
              <w:rPr>
                <w:sz w:val="17"/>
              </w:rPr>
              <w:t>20–50 người dùng; support loop; fix P0/P1</w:t>
            </w:r>
          </w:p>
        </w:tc>
        <w:tc>
          <w:tcPr>
            <w:tcW w:type="dxa" w:w="2660"/>
            <w:tcMar>
              <w:top w:w="80" w:type="dxa"/>
              <w:start w:w="120" w:type="dxa"/>
              <w:bottom w:w="80" w:type="dxa"/>
              <w:end w:w="120" w:type="dxa"/>
            </w:tcMar>
            <w:vAlign w:val="top"/>
          </w:tcPr>
          <w:p>
            <w:pPr>
              <w:spacing w:after="0" w:line="264" w:lineRule="auto"/>
            </w:pPr>
            <w:r>
              <w:rPr>
                <w:sz w:val="17"/>
              </w:rPr>
              <w:t>≥60% hoàn thành bài đầu; payment sandbox ổn</w:t>
            </w:r>
          </w:p>
        </w:tc>
      </w:tr>
      <w:tr>
        <w:trPr>
          <w:cantSplit/>
        </w:trPr>
        <w:tc>
          <w:tcPr>
            <w:tcW w:type="dxa" w:w="2400"/>
            <w:tcMar>
              <w:top w:w="80" w:type="dxa"/>
              <w:start w:w="120" w:type="dxa"/>
              <w:bottom w:w="80" w:type="dxa"/>
              <w:end w:w="120" w:type="dxa"/>
            </w:tcMar>
            <w:vAlign w:val="top"/>
          </w:tcPr>
          <w:p>
            <w:pPr>
              <w:spacing w:after="0" w:line="264" w:lineRule="auto"/>
            </w:pPr>
            <w:r>
              <w:rPr>
                <w:sz w:val="17"/>
              </w:rPr>
              <w:t>Tuần 13–16 · Public beta</w:t>
            </w:r>
          </w:p>
        </w:tc>
        <w:tc>
          <w:tcPr>
            <w:tcW w:type="dxa" w:w="4300"/>
            <w:tcMar>
              <w:top w:w="80" w:type="dxa"/>
              <w:start w:w="120" w:type="dxa"/>
              <w:bottom w:w="80" w:type="dxa"/>
              <w:end w:w="120" w:type="dxa"/>
            </w:tcMar>
            <w:vAlign w:val="top"/>
          </w:tcPr>
          <w:p>
            <w:pPr>
              <w:spacing w:after="0" w:line="264" w:lineRule="auto"/>
            </w:pPr>
            <w:r>
              <w:rPr>
                <w:sz w:val="17"/>
              </w:rPr>
              <w:t>SEO; performance; backup; báo cáo tuần</w:t>
            </w:r>
          </w:p>
        </w:tc>
        <w:tc>
          <w:tcPr>
            <w:tcW w:type="dxa" w:w="2660"/>
            <w:tcMar>
              <w:top w:w="80" w:type="dxa"/>
              <w:start w:w="120" w:type="dxa"/>
              <w:bottom w:w="80" w:type="dxa"/>
              <w:end w:w="120" w:type="dxa"/>
            </w:tcMar>
            <w:vAlign w:val="top"/>
          </w:tcPr>
          <w:p>
            <w:pPr>
              <w:spacing w:after="0" w:line="264" w:lineRule="auto"/>
            </w:pPr>
            <w:r>
              <w:rPr>
                <w:sz w:val="17"/>
              </w:rPr>
              <w:t>Có số liệu retention và conversion để quyết định</w:t>
            </w:r>
          </w:p>
        </w:tc>
      </w:tr>
    </w:tbl>
    <w:p>
      <w:pPr>
        <w:spacing w:after="0"/>
      </w:pPr>
    </w:p>
    <w:p>
      <w:pPr>
        <w:pStyle w:val="Heading1"/>
      </w:pPr>
      <w:r>
        <w:t>Kiến trúc triển khai</w:t>
      </w:r>
    </w:p>
    <w:p>
      <w:pPr>
        <w:keepNext/>
        <w:keepLines/>
        <w:jc w:val="center"/>
      </w:pPr>
      <w:r>
        <w:drawing>
          <wp:inline xmlns:a="http://schemas.openxmlformats.org/drawingml/2006/main" xmlns:pic="http://schemas.openxmlformats.org/drawingml/2006/picture">
            <wp:extent cx="5303520" cy="3005328"/>
            <wp:docPr id="9" name="Picture 9"/>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303520" cy="3005328"/>
                    </a:xfrm>
                    <a:prstGeom prst="rect"/>
                  </pic:spPr>
                </pic:pic>
              </a:graphicData>
            </a:graphic>
          </wp:inline>
        </w:drawing>
      </w:r>
    </w:p>
    <w:p>
      <w:pPr>
        <w:spacing w:after="160"/>
        <w:jc w:val="center"/>
      </w:pPr>
      <w:r>
        <w:rPr>
          <w:i/>
          <w:color w:val="536A64"/>
          <w:sz w:val="17"/>
        </w:rPr>
        <w:t>Trong MVP có thể dùng Next.js cho cả frontend và backend. Flutter sau này gọi cùng Route Handlers/API.</w:t>
      </w:r>
    </w:p>
    <w:p>
      <w:pPr>
        <w:pStyle w:val="Heading2"/>
      </w:pPr>
      <w:r>
        <w:t>Quyết định kỹ thuật</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E8EEF5"/>
            <w:tcMar>
              <w:top w:w="80" w:type="dxa"/>
              <w:start w:w="120" w:type="dxa"/>
              <w:bottom w:w="80" w:type="dxa"/>
              <w:end w:w="120" w:type="dxa"/>
            </w:tcMar>
            <w:vAlign w:val="center"/>
          </w:tcPr>
          <w:p>
            <w:pPr>
              <w:spacing w:after="0"/>
            </w:pPr>
            <w:r>
              <w:rPr>
                <w:b/>
                <w:color w:val="173A34"/>
                <w:sz w:val="18"/>
              </w:rPr>
              <w:t>Hạng mục</w:t>
            </w:r>
          </w:p>
        </w:tc>
        <w:tc>
          <w:tcPr>
            <w:tcW w:type="dxa" w:w="3300"/>
            <w:shd w:fill="E8EEF5"/>
            <w:tcMar>
              <w:top w:w="80" w:type="dxa"/>
              <w:start w:w="120" w:type="dxa"/>
              <w:bottom w:w="80" w:type="dxa"/>
              <w:end w:w="120" w:type="dxa"/>
            </w:tcMar>
            <w:vAlign w:val="center"/>
          </w:tcPr>
          <w:p>
            <w:pPr>
              <w:spacing w:after="0"/>
            </w:pPr>
            <w:r>
              <w:rPr>
                <w:b/>
                <w:color w:val="173A34"/>
                <w:sz w:val="18"/>
              </w:rPr>
              <w:t>Khuyến nghị</w:t>
            </w:r>
          </w:p>
        </w:tc>
        <w:tc>
          <w:tcPr>
            <w:tcW w:type="dxa" w:w="4160"/>
            <w:shd w:fill="E8EEF5"/>
            <w:tcMar>
              <w:top w:w="80" w:type="dxa"/>
              <w:start w:w="120" w:type="dxa"/>
              <w:bottom w:w="80" w:type="dxa"/>
              <w:end w:w="120" w:type="dxa"/>
            </w:tcMar>
            <w:vAlign w:val="center"/>
          </w:tcPr>
          <w:p>
            <w:pPr>
              <w:spacing w:after="0"/>
            </w:pPr>
            <w:r>
              <w:rPr>
                <w:b/>
                <w:color w:val="173A34"/>
                <w:sz w:val="18"/>
              </w:rPr>
              <w:t>Lý do</w:t>
            </w:r>
          </w:p>
        </w:tc>
      </w:tr>
      <w:tr>
        <w:trPr>
          <w:cantSplit/>
        </w:trPr>
        <w:tc>
          <w:tcPr>
            <w:tcW w:type="dxa" w:w="1900"/>
            <w:tcMar>
              <w:top w:w="80" w:type="dxa"/>
              <w:start w:w="120" w:type="dxa"/>
              <w:bottom w:w="80" w:type="dxa"/>
              <w:end w:w="120" w:type="dxa"/>
            </w:tcMar>
            <w:vAlign w:val="top"/>
          </w:tcPr>
          <w:p>
            <w:pPr>
              <w:spacing w:after="0" w:line="264" w:lineRule="auto"/>
            </w:pPr>
            <w:r>
              <w:rPr>
                <w:sz w:val="17"/>
              </w:rPr>
              <w:t>Frontend</w:t>
            </w:r>
          </w:p>
        </w:tc>
        <w:tc>
          <w:tcPr>
            <w:tcW w:type="dxa" w:w="3300"/>
            <w:tcMar>
              <w:top w:w="80" w:type="dxa"/>
              <w:start w:w="120" w:type="dxa"/>
              <w:bottom w:w="80" w:type="dxa"/>
              <w:end w:w="120" w:type="dxa"/>
            </w:tcMar>
            <w:vAlign w:val="top"/>
          </w:tcPr>
          <w:p>
            <w:pPr>
              <w:spacing w:after="0" w:line="264" w:lineRule="auto"/>
            </w:pPr>
            <w:r>
              <w:rPr>
                <w:sz w:val="17"/>
              </w:rPr>
              <w:t>Next.js App Router + TypeScript</w:t>
            </w:r>
          </w:p>
        </w:tc>
        <w:tc>
          <w:tcPr>
            <w:tcW w:type="dxa" w:w="4160"/>
            <w:tcMar>
              <w:top w:w="80" w:type="dxa"/>
              <w:start w:w="120" w:type="dxa"/>
              <w:bottom w:w="80" w:type="dxa"/>
              <w:end w:w="120" w:type="dxa"/>
            </w:tcMar>
            <w:vAlign w:val="top"/>
          </w:tcPr>
          <w:p>
            <w:pPr>
              <w:spacing w:after="0" w:line="264" w:lineRule="auto"/>
            </w:pPr>
            <w:r>
              <w:rPr>
                <w:sz w:val="17"/>
              </w:rPr>
              <w:t>SSR/RSC, responsive, một codebase</w:t>
            </w:r>
          </w:p>
        </w:tc>
      </w:tr>
      <w:tr>
        <w:trPr>
          <w:cantSplit/>
        </w:trPr>
        <w:tc>
          <w:tcPr>
            <w:tcW w:type="dxa" w:w="1900"/>
            <w:tcMar>
              <w:top w:w="80" w:type="dxa"/>
              <w:start w:w="120" w:type="dxa"/>
              <w:bottom w:w="80" w:type="dxa"/>
              <w:end w:w="120" w:type="dxa"/>
            </w:tcMar>
            <w:vAlign w:val="top"/>
          </w:tcPr>
          <w:p>
            <w:pPr>
              <w:spacing w:after="0" w:line="264" w:lineRule="auto"/>
            </w:pPr>
            <w:r>
              <w:rPr>
                <w:sz w:val="17"/>
              </w:rPr>
              <w:t>Backend MVP</w:t>
            </w:r>
          </w:p>
        </w:tc>
        <w:tc>
          <w:tcPr>
            <w:tcW w:type="dxa" w:w="3300"/>
            <w:tcMar>
              <w:top w:w="80" w:type="dxa"/>
              <w:start w:w="120" w:type="dxa"/>
              <w:bottom w:w="80" w:type="dxa"/>
              <w:end w:w="120" w:type="dxa"/>
            </w:tcMar>
            <w:vAlign w:val="top"/>
          </w:tcPr>
          <w:p>
            <w:pPr>
              <w:spacing w:after="0" w:line="264" w:lineRule="auto"/>
            </w:pPr>
            <w:r>
              <w:rPr>
                <w:sz w:val="17"/>
              </w:rPr>
              <w:t>Server Actions + Route Handlers trong Next.js</w:t>
            </w:r>
          </w:p>
        </w:tc>
        <w:tc>
          <w:tcPr>
            <w:tcW w:type="dxa" w:w="4160"/>
            <w:tcMar>
              <w:top w:w="80" w:type="dxa"/>
              <w:start w:w="120" w:type="dxa"/>
              <w:bottom w:w="80" w:type="dxa"/>
              <w:end w:w="120" w:type="dxa"/>
            </w:tcMar>
            <w:vAlign w:val="top"/>
          </w:tcPr>
          <w:p>
            <w:pPr>
              <w:spacing w:after="0" w:line="264" w:lineRule="auto"/>
            </w:pPr>
            <w:r>
              <w:rPr>
                <w:sz w:val="17"/>
              </w:rPr>
              <w:t>Đủ cho đội nhỏ; dễ chia module commerce/learning/admin</w:t>
            </w:r>
          </w:p>
        </w:tc>
      </w:tr>
      <w:tr>
        <w:trPr>
          <w:cantSplit/>
        </w:trPr>
        <w:tc>
          <w:tcPr>
            <w:tcW w:type="dxa" w:w="1900"/>
            <w:tcMar>
              <w:top w:w="80" w:type="dxa"/>
              <w:start w:w="120" w:type="dxa"/>
              <w:bottom w:w="80" w:type="dxa"/>
              <w:end w:w="120" w:type="dxa"/>
            </w:tcMar>
            <w:vAlign w:val="top"/>
          </w:tcPr>
          <w:p>
            <w:pPr>
              <w:spacing w:after="0" w:line="264" w:lineRule="auto"/>
            </w:pPr>
            <w:r>
              <w:rPr>
                <w:sz w:val="17"/>
              </w:rPr>
              <w:t>Database</w:t>
            </w:r>
          </w:p>
        </w:tc>
        <w:tc>
          <w:tcPr>
            <w:tcW w:type="dxa" w:w="3300"/>
            <w:tcMar>
              <w:top w:w="80" w:type="dxa"/>
              <w:start w:w="120" w:type="dxa"/>
              <w:bottom w:w="80" w:type="dxa"/>
              <w:end w:w="120" w:type="dxa"/>
            </w:tcMar>
            <w:vAlign w:val="top"/>
          </w:tcPr>
          <w:p>
            <w:pPr>
              <w:spacing w:after="0" w:line="264" w:lineRule="auto"/>
            </w:pPr>
            <w:r>
              <w:rPr>
                <w:sz w:val="17"/>
              </w:rPr>
              <w:t>PostgreSQL + Drizzle</w:t>
            </w:r>
          </w:p>
        </w:tc>
        <w:tc>
          <w:tcPr>
            <w:tcW w:type="dxa" w:w="4160"/>
            <w:tcMar>
              <w:top w:w="80" w:type="dxa"/>
              <w:start w:w="120" w:type="dxa"/>
              <w:bottom w:w="80" w:type="dxa"/>
              <w:end w:w="120" w:type="dxa"/>
            </w:tcMar>
            <w:vAlign w:val="top"/>
          </w:tcPr>
          <w:p>
            <w:pPr>
              <w:spacing w:after="0" w:line="264" w:lineRule="auto"/>
            </w:pPr>
            <w:r>
              <w:rPr>
                <w:sz w:val="17"/>
              </w:rPr>
              <w:t>Quan hệ rõ, migration kiểm soát, phù hợp payment/audit</w:t>
            </w:r>
          </w:p>
        </w:tc>
      </w:tr>
      <w:tr>
        <w:trPr>
          <w:cantSplit/>
        </w:trPr>
        <w:tc>
          <w:tcPr>
            <w:tcW w:type="dxa" w:w="1900"/>
            <w:tcMar>
              <w:top w:w="80" w:type="dxa"/>
              <w:start w:w="120" w:type="dxa"/>
              <w:bottom w:w="80" w:type="dxa"/>
              <w:end w:w="120" w:type="dxa"/>
            </w:tcMar>
            <w:vAlign w:val="top"/>
          </w:tcPr>
          <w:p>
            <w:pPr>
              <w:spacing w:after="0" w:line="264" w:lineRule="auto"/>
            </w:pPr>
            <w:r>
              <w:rPr>
                <w:sz w:val="17"/>
              </w:rPr>
              <w:t>Audio</w:t>
            </w:r>
          </w:p>
        </w:tc>
        <w:tc>
          <w:tcPr>
            <w:tcW w:type="dxa" w:w="3300"/>
            <w:tcMar>
              <w:top w:w="80" w:type="dxa"/>
              <w:start w:w="120" w:type="dxa"/>
              <w:bottom w:w="80" w:type="dxa"/>
              <w:end w:w="120" w:type="dxa"/>
            </w:tcMar>
            <w:vAlign w:val="top"/>
          </w:tcPr>
          <w:p>
            <w:pPr>
              <w:spacing w:after="0" w:line="264" w:lineRule="auto"/>
            </w:pPr>
            <w:r>
              <w:rPr>
                <w:sz w:val="17"/>
              </w:rPr>
              <w:t>Object storage + CDN; lưu URL trong vocabulary</w:t>
            </w:r>
          </w:p>
        </w:tc>
        <w:tc>
          <w:tcPr>
            <w:tcW w:type="dxa" w:w="4160"/>
            <w:tcMar>
              <w:top w:w="80" w:type="dxa"/>
              <w:start w:w="120" w:type="dxa"/>
              <w:bottom w:w="80" w:type="dxa"/>
              <w:end w:w="120" w:type="dxa"/>
            </w:tcMar>
            <w:vAlign w:val="top"/>
          </w:tcPr>
          <w:p>
            <w:pPr>
              <w:spacing w:after="0" w:line="264" w:lineRule="auto"/>
            </w:pPr>
            <w:r>
              <w:rPr>
                <w:sz w:val="17"/>
              </w:rPr>
              <w:t>Không nhét binary vào PostgreSQL</w:t>
            </w:r>
          </w:p>
        </w:tc>
      </w:tr>
      <w:tr>
        <w:trPr>
          <w:cantSplit/>
        </w:trPr>
        <w:tc>
          <w:tcPr>
            <w:tcW w:type="dxa" w:w="1900"/>
            <w:tcMar>
              <w:top w:w="80" w:type="dxa"/>
              <w:start w:w="120" w:type="dxa"/>
              <w:bottom w:w="80" w:type="dxa"/>
              <w:end w:w="120" w:type="dxa"/>
            </w:tcMar>
            <w:vAlign w:val="top"/>
          </w:tcPr>
          <w:p>
            <w:pPr>
              <w:spacing w:after="0" w:line="264" w:lineRule="auto"/>
            </w:pPr>
            <w:r>
              <w:rPr>
                <w:sz w:val="17"/>
              </w:rPr>
              <w:t>Auth</w:t>
            </w:r>
          </w:p>
        </w:tc>
        <w:tc>
          <w:tcPr>
            <w:tcW w:type="dxa" w:w="3300"/>
            <w:tcMar>
              <w:top w:w="80" w:type="dxa"/>
              <w:start w:w="120" w:type="dxa"/>
              <w:bottom w:w="80" w:type="dxa"/>
              <w:end w:w="120" w:type="dxa"/>
            </w:tcMar>
            <w:vAlign w:val="top"/>
          </w:tcPr>
          <w:p>
            <w:pPr>
              <w:spacing w:after="0" w:line="264" w:lineRule="auto"/>
            </w:pPr>
            <w:r>
              <w:rPr>
                <w:sz w:val="17"/>
              </w:rPr>
              <w:t>Provider uy tín hoặc thư viện có session server-side</w:t>
            </w:r>
          </w:p>
        </w:tc>
        <w:tc>
          <w:tcPr>
            <w:tcW w:type="dxa" w:w="4160"/>
            <w:tcMar>
              <w:top w:w="80" w:type="dxa"/>
              <w:start w:w="120" w:type="dxa"/>
              <w:bottom w:w="80" w:type="dxa"/>
              <w:end w:w="120" w:type="dxa"/>
            </w:tcMar>
            <w:vAlign w:val="top"/>
          </w:tcPr>
          <w:p>
            <w:pPr>
              <w:spacing w:after="0" w:line="264" w:lineRule="auto"/>
            </w:pPr>
            <w:r>
              <w:rPr>
                <w:sz w:val="17"/>
              </w:rPr>
              <w:t>Không tự viết crypto/password flow</w:t>
            </w:r>
          </w:p>
        </w:tc>
      </w:tr>
      <w:tr>
        <w:trPr>
          <w:cantSplit/>
        </w:trPr>
        <w:tc>
          <w:tcPr>
            <w:tcW w:type="dxa" w:w="1900"/>
            <w:tcMar>
              <w:top w:w="80" w:type="dxa"/>
              <w:start w:w="120" w:type="dxa"/>
              <w:bottom w:w="80" w:type="dxa"/>
              <w:end w:w="120" w:type="dxa"/>
            </w:tcMar>
            <w:vAlign w:val="top"/>
          </w:tcPr>
          <w:p>
            <w:pPr>
              <w:spacing w:after="0" w:line="264" w:lineRule="auto"/>
            </w:pPr>
            <w:r>
              <w:rPr>
                <w:sz w:val="17"/>
              </w:rPr>
              <w:t>Payment</w:t>
            </w:r>
          </w:p>
        </w:tc>
        <w:tc>
          <w:tcPr>
            <w:tcW w:type="dxa" w:w="3300"/>
            <w:tcMar>
              <w:top w:w="80" w:type="dxa"/>
              <w:start w:w="120" w:type="dxa"/>
              <w:bottom w:w="80" w:type="dxa"/>
              <w:end w:w="120" w:type="dxa"/>
            </w:tcMar>
            <w:vAlign w:val="top"/>
          </w:tcPr>
          <w:p>
            <w:pPr>
              <w:spacing w:after="0" w:line="264" w:lineRule="auto"/>
            </w:pPr>
            <w:r>
              <w:rPr>
                <w:sz w:val="17"/>
              </w:rPr>
              <w:t>Module riêng; webhook xác thực; idempotency; transaction DB</w:t>
            </w:r>
          </w:p>
        </w:tc>
        <w:tc>
          <w:tcPr>
            <w:tcW w:type="dxa" w:w="4160"/>
            <w:tcMar>
              <w:top w:w="80" w:type="dxa"/>
              <w:start w:w="120" w:type="dxa"/>
              <w:bottom w:w="80" w:type="dxa"/>
              <w:end w:w="120" w:type="dxa"/>
            </w:tcMar>
            <w:vAlign w:val="top"/>
          </w:tcPr>
          <w:p>
            <w:pPr>
              <w:spacing w:after="0" w:line="264" w:lineRule="auto"/>
            </w:pPr>
            <w:r>
              <w:rPr>
                <w:sz w:val="17"/>
              </w:rPr>
              <w:t>Tránh kích hoạt trùng và sai người</w:t>
            </w:r>
          </w:p>
        </w:tc>
      </w:tr>
      <w:tr>
        <w:trPr>
          <w:cantSplit/>
        </w:trPr>
        <w:tc>
          <w:tcPr>
            <w:tcW w:type="dxa" w:w="1900"/>
            <w:tcMar>
              <w:top w:w="80" w:type="dxa"/>
              <w:start w:w="120" w:type="dxa"/>
              <w:bottom w:w="80" w:type="dxa"/>
              <w:end w:w="120" w:type="dxa"/>
            </w:tcMar>
            <w:vAlign w:val="top"/>
          </w:tcPr>
          <w:p>
            <w:pPr>
              <w:spacing w:after="0" w:line="264" w:lineRule="auto"/>
            </w:pPr>
            <w:r>
              <w:rPr>
                <w:sz w:val="17"/>
              </w:rPr>
              <w:t>Flutter</w:t>
            </w:r>
          </w:p>
        </w:tc>
        <w:tc>
          <w:tcPr>
            <w:tcW w:type="dxa" w:w="3300"/>
            <w:tcMar>
              <w:top w:w="80" w:type="dxa"/>
              <w:start w:w="120" w:type="dxa"/>
              <w:bottom w:w="80" w:type="dxa"/>
              <w:end w:w="120" w:type="dxa"/>
            </w:tcMar>
            <w:vAlign w:val="top"/>
          </w:tcPr>
          <w:p>
            <w:pPr>
              <w:spacing w:after="0" w:line="264" w:lineRule="auto"/>
            </w:pPr>
            <w:r>
              <w:rPr>
                <w:sz w:val="17"/>
              </w:rPr>
              <w:t>Chỉ gọi API; không truy cập DB trực tiếp</w:t>
            </w:r>
          </w:p>
        </w:tc>
        <w:tc>
          <w:tcPr>
            <w:tcW w:type="dxa" w:w="4160"/>
            <w:tcMar>
              <w:top w:w="80" w:type="dxa"/>
              <w:start w:w="120" w:type="dxa"/>
              <w:bottom w:w="80" w:type="dxa"/>
              <w:end w:w="120" w:type="dxa"/>
            </w:tcMar>
            <w:vAlign w:val="top"/>
          </w:tcPr>
          <w:p>
            <w:pPr>
              <w:spacing w:after="0" w:line="264" w:lineRule="auto"/>
            </w:pPr>
            <w:r>
              <w:rPr>
                <w:sz w:val="17"/>
              </w:rPr>
              <w:t>Giữ quy tắc nghiệp vụ ở server</w:t>
            </w:r>
          </w:p>
        </w:tc>
      </w:tr>
    </w:tbl>
    <w:p>
      <w:pPr>
        <w:spacing w:after="0"/>
      </w:pPr>
    </w:p>
    <w:tbl>
      <w:tblPr>
        <w:tblW w:type="dxa" w:w="9360"/>
        <w:jc w:val="center"/>
        <w:tblLayout w:type="fixed"/>
        <w:tblLook w:firstColumn="1" w:firstRow="1" w:lastColumn="0" w:lastRow="0" w:noHBand="0" w:noVBand="1" w:val="04A0"/>
      </w:tblPr>
      <w:tblGrid>
        <w:gridCol w:w="9878"/>
      </w:tblGrid>
      <w:tr>
        <w:tc>
          <w:tcPr>
            <w:tcW w:type="dxa" w:w="9878"/>
            <w:shd w:fill="EFF6F1"/>
            <w:tcMar>
              <w:top w:w="150" w:type="dxa"/>
              <w:start w:w="180" w:type="dxa"/>
              <w:bottom w:w="150" w:type="dxa"/>
              <w:end w:w="180" w:type="dxa"/>
            </w:tcMar>
          </w:tcPr>
          <w:p>
            <w:pPr>
              <w:spacing w:after="60"/>
            </w:pPr>
            <w:r>
              <w:rPr>
                <w:b/>
                <w:color w:val="0F6A58"/>
                <w:sz w:val="21"/>
              </w:rPr>
              <w:t>QUYẾT ĐỊNH  ·  Khi nào tách backend riêng?</w:t>
            </w:r>
          </w:p>
          <w:p>
            <w:pPr>
              <w:spacing w:after="0" w:line="276" w:lineRule="auto"/>
            </w:pPr>
            <w:r>
              <w:t>Chỉ tách NestJS/Fastify khi job nền, realtime, nhiều client hoặc đội backend đã lớn đến mức module trong Next.js gây cản trở. Với hai người, tách sớm sẽ tăng chi phí triển khai và debug.</w:t>
            </w:r>
          </w:p>
        </w:tc>
      </w:tr>
    </w:tbl>
    <w:p>
      <w:pPr>
        <w:spacing w:after="0"/>
      </w:pPr>
    </w:p>
    <w:p>
      <w:pPr>
        <w:pStyle w:val="Heading1"/>
      </w:pPr>
      <w:r>
        <w:t>PostgreSQL và mô hình dữ liệu</w:t>
      </w:r>
    </w:p>
    <w:p>
      <w:pPr>
        <w:keepNext/>
        <w:keepLines/>
        <w:jc w:val="center"/>
      </w:pPr>
      <w:r>
        <w:drawing>
          <wp:inline xmlns:a="http://schemas.openxmlformats.org/drawingml/2006/main" xmlns:pic="http://schemas.openxmlformats.org/drawingml/2006/picture">
            <wp:extent cx="5212080" cy="3243072"/>
            <wp:docPr id="10" name="Picture 10"/>
            <wp:cNvGraphicFramePr>
              <a:graphicFrameLocks noChangeAspect="1"/>
            </wp:cNvGraphicFramePr>
            <a:graphic>
              <a:graphicData uri="http://schemas.openxmlformats.org/drawingml/2006/picture">
                <pic:pic>
                  <pic:nvPicPr>
                    <pic:cNvPr id="0" name="data-map.png"/>
                    <pic:cNvPicPr/>
                  </pic:nvPicPr>
                  <pic:blipFill>
                    <a:blip r:embed="rId19"/>
                    <a:stretch>
                      <a:fillRect/>
                    </a:stretch>
                  </pic:blipFill>
                  <pic:spPr>
                    <a:xfrm>
                      <a:off x="0" y="0"/>
                      <a:ext cx="5212080" cy="3243072"/>
                    </a:xfrm>
                    <a:prstGeom prst="rect"/>
                  </pic:spPr>
                </pic:pic>
              </a:graphicData>
            </a:graphic>
          </wp:inline>
        </w:drawing>
      </w:r>
    </w:p>
    <w:p>
      <w:pPr>
        <w:spacing w:after="160"/>
        <w:jc w:val="center"/>
      </w:pPr>
      <w:r>
        <w:rPr>
          <w:i/>
          <w:color w:val="536A64"/>
          <w:sz w:val="17"/>
        </w:rPr>
        <w:t>Schema hiện đã bao phủ identity, content, learning, commerce và audit.</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1700"/>
            <w:shd w:fill="E8EEF5"/>
            <w:tcMar>
              <w:top w:w="80" w:type="dxa"/>
              <w:start w:w="120" w:type="dxa"/>
              <w:bottom w:w="80" w:type="dxa"/>
              <w:end w:w="120" w:type="dxa"/>
            </w:tcMar>
            <w:vAlign w:val="center"/>
          </w:tcPr>
          <w:p>
            <w:pPr>
              <w:spacing w:after="0"/>
            </w:pPr>
            <w:r>
              <w:rPr>
                <w:b/>
                <w:color w:val="173A34"/>
                <w:sz w:val="18"/>
              </w:rPr>
              <w:t>Miền</w:t>
            </w:r>
          </w:p>
        </w:tc>
        <w:tc>
          <w:tcPr>
            <w:tcW w:type="dxa" w:w="3000"/>
            <w:shd w:fill="E8EEF5"/>
            <w:tcMar>
              <w:top w:w="80" w:type="dxa"/>
              <w:start w:w="120" w:type="dxa"/>
              <w:bottom w:w="80" w:type="dxa"/>
              <w:end w:w="120" w:type="dxa"/>
            </w:tcMar>
            <w:vAlign w:val="center"/>
          </w:tcPr>
          <w:p>
            <w:pPr>
              <w:spacing w:after="0"/>
            </w:pPr>
            <w:r>
              <w:rPr>
                <w:b/>
                <w:color w:val="173A34"/>
                <w:sz w:val="18"/>
              </w:rPr>
              <w:t>Bảng</w:t>
            </w:r>
          </w:p>
        </w:tc>
        <w:tc>
          <w:tcPr>
            <w:tcW w:type="dxa" w:w="4660"/>
            <w:shd w:fill="E8EEF5"/>
            <w:tcMar>
              <w:top w:w="80" w:type="dxa"/>
              <w:start w:w="120" w:type="dxa"/>
              <w:bottom w:w="80" w:type="dxa"/>
              <w:end w:w="120" w:type="dxa"/>
            </w:tcMar>
            <w:vAlign w:val="center"/>
          </w:tcPr>
          <w:p>
            <w:pPr>
              <w:spacing w:after="0"/>
            </w:pPr>
            <w:r>
              <w:rPr>
                <w:b/>
                <w:color w:val="173A34"/>
                <w:sz w:val="18"/>
              </w:rPr>
              <w:t>Ghi chú quan trọng</w:t>
            </w:r>
          </w:p>
        </w:tc>
      </w:tr>
      <w:tr>
        <w:trPr>
          <w:cantSplit/>
        </w:trPr>
        <w:tc>
          <w:tcPr>
            <w:tcW w:type="dxa" w:w="1700"/>
            <w:tcMar>
              <w:top w:w="80" w:type="dxa"/>
              <w:start w:w="120" w:type="dxa"/>
              <w:bottom w:w="80" w:type="dxa"/>
              <w:end w:w="120" w:type="dxa"/>
            </w:tcMar>
            <w:vAlign w:val="top"/>
          </w:tcPr>
          <w:p>
            <w:pPr>
              <w:spacing w:after="0" w:line="264" w:lineRule="auto"/>
            </w:pPr>
            <w:r>
              <w:rPr>
                <w:sz w:val="17"/>
              </w:rPr>
              <w:t>Identity</w:t>
            </w:r>
          </w:p>
        </w:tc>
        <w:tc>
          <w:tcPr>
            <w:tcW w:type="dxa" w:w="3000"/>
            <w:tcMar>
              <w:top w:w="80" w:type="dxa"/>
              <w:start w:w="120" w:type="dxa"/>
              <w:bottom w:w="80" w:type="dxa"/>
              <w:end w:w="120" w:type="dxa"/>
            </w:tcMar>
            <w:vAlign w:val="top"/>
          </w:tcPr>
          <w:p>
            <w:pPr>
              <w:spacing w:after="0" w:line="264" w:lineRule="auto"/>
            </w:pPr>
            <w:r>
              <w:rPr>
                <w:sz w:val="17"/>
              </w:rPr>
              <w:t>users, audit_logs</w:t>
            </w:r>
          </w:p>
        </w:tc>
        <w:tc>
          <w:tcPr>
            <w:tcW w:type="dxa" w:w="4660"/>
            <w:tcMar>
              <w:top w:w="80" w:type="dxa"/>
              <w:start w:w="120" w:type="dxa"/>
              <w:bottom w:w="80" w:type="dxa"/>
              <w:end w:w="120" w:type="dxa"/>
            </w:tcMar>
            <w:vAlign w:val="top"/>
          </w:tcPr>
          <w:p>
            <w:pPr>
              <w:spacing w:after="0" w:line="264" w:lineRule="auto"/>
            </w:pPr>
            <w:r>
              <w:rPr>
                <w:sz w:val="17"/>
              </w:rPr>
              <w:t>Email unique; role server-side; is_active; actor/action/entity metadata</w:t>
            </w:r>
          </w:p>
        </w:tc>
      </w:tr>
      <w:tr>
        <w:trPr>
          <w:cantSplit/>
        </w:trPr>
        <w:tc>
          <w:tcPr>
            <w:tcW w:type="dxa" w:w="1700"/>
            <w:tcMar>
              <w:top w:w="80" w:type="dxa"/>
              <w:start w:w="120" w:type="dxa"/>
              <w:bottom w:w="80" w:type="dxa"/>
              <w:end w:w="120" w:type="dxa"/>
            </w:tcMar>
            <w:vAlign w:val="top"/>
          </w:tcPr>
          <w:p>
            <w:pPr>
              <w:spacing w:after="0" w:line="264" w:lineRule="auto"/>
            </w:pPr>
            <w:r>
              <w:rPr>
                <w:sz w:val="17"/>
              </w:rPr>
              <w:t>Content</w:t>
            </w:r>
          </w:p>
        </w:tc>
        <w:tc>
          <w:tcPr>
            <w:tcW w:type="dxa" w:w="3000"/>
            <w:tcMar>
              <w:top w:w="80" w:type="dxa"/>
              <w:start w:w="120" w:type="dxa"/>
              <w:bottom w:w="80" w:type="dxa"/>
              <w:end w:w="120" w:type="dxa"/>
            </w:tcMar>
            <w:vAlign w:val="top"/>
          </w:tcPr>
          <w:p>
            <w:pPr>
              <w:spacing w:after="0" w:line="264" w:lineRule="auto"/>
            </w:pPr>
            <w:r>
              <w:rPr>
                <w:sz w:val="17"/>
              </w:rPr>
              <w:t>courses, modules, lessons</w:t>
            </w:r>
          </w:p>
        </w:tc>
        <w:tc>
          <w:tcPr>
            <w:tcW w:type="dxa" w:w="4660"/>
            <w:tcMar>
              <w:top w:w="80" w:type="dxa"/>
              <w:start w:w="120" w:type="dxa"/>
              <w:bottom w:w="80" w:type="dxa"/>
              <w:end w:w="120" w:type="dxa"/>
            </w:tcMar>
            <w:vAlign w:val="top"/>
          </w:tcPr>
          <w:p>
            <w:pPr>
              <w:spacing w:after="0" w:line="264" w:lineRule="auto"/>
            </w:pPr>
            <w:r>
              <w:rPr>
                <w:sz w:val="17"/>
              </w:rPr>
              <w:t>Slug unique; sort_order; status; published_at; JSONB content có version</w:t>
            </w:r>
          </w:p>
        </w:tc>
      </w:tr>
      <w:tr>
        <w:trPr>
          <w:cantSplit/>
        </w:trPr>
        <w:tc>
          <w:tcPr>
            <w:tcW w:type="dxa" w:w="1700"/>
            <w:tcMar>
              <w:top w:w="80" w:type="dxa"/>
              <w:start w:w="120" w:type="dxa"/>
              <w:bottom w:w="80" w:type="dxa"/>
              <w:end w:w="120" w:type="dxa"/>
            </w:tcMar>
            <w:vAlign w:val="top"/>
          </w:tcPr>
          <w:p>
            <w:pPr>
              <w:spacing w:after="0" w:line="264" w:lineRule="auto"/>
            </w:pPr>
            <w:r>
              <w:rPr>
                <w:sz w:val="17"/>
              </w:rPr>
              <w:t>Vocabulary</w:t>
            </w:r>
          </w:p>
        </w:tc>
        <w:tc>
          <w:tcPr>
            <w:tcW w:type="dxa" w:w="3000"/>
            <w:tcMar>
              <w:top w:w="80" w:type="dxa"/>
              <w:start w:w="120" w:type="dxa"/>
              <w:bottom w:w="80" w:type="dxa"/>
              <w:end w:w="120" w:type="dxa"/>
            </w:tcMar>
            <w:vAlign w:val="top"/>
          </w:tcPr>
          <w:p>
            <w:pPr>
              <w:spacing w:after="0" w:line="264" w:lineRule="auto"/>
            </w:pPr>
            <w:r>
              <w:rPr>
                <w:sz w:val="17"/>
              </w:rPr>
              <w:t>vocabulary, lesson_vocabulary</w:t>
            </w:r>
          </w:p>
        </w:tc>
        <w:tc>
          <w:tcPr>
            <w:tcW w:type="dxa" w:w="4660"/>
            <w:tcMar>
              <w:top w:w="80" w:type="dxa"/>
              <w:start w:w="120" w:type="dxa"/>
              <w:bottom w:w="80" w:type="dxa"/>
              <w:end w:w="120" w:type="dxa"/>
            </w:tcMar>
            <w:vAlign w:val="top"/>
          </w:tcPr>
          <w:p>
            <w:pPr>
              <w:spacing w:after="0" w:line="264" w:lineRule="auto"/>
            </w:pPr>
            <w:r>
              <w:rPr>
                <w:sz w:val="17"/>
              </w:rPr>
              <w:t>Tái sử dụng từ; audio_url; tags; thứ tự trong bài</w:t>
            </w:r>
          </w:p>
        </w:tc>
      </w:tr>
      <w:tr>
        <w:trPr>
          <w:cantSplit/>
        </w:trPr>
        <w:tc>
          <w:tcPr>
            <w:tcW w:type="dxa" w:w="1700"/>
            <w:tcMar>
              <w:top w:w="80" w:type="dxa"/>
              <w:start w:w="120" w:type="dxa"/>
              <w:bottom w:w="80" w:type="dxa"/>
              <w:end w:w="120" w:type="dxa"/>
            </w:tcMar>
            <w:vAlign w:val="top"/>
          </w:tcPr>
          <w:p>
            <w:pPr>
              <w:spacing w:after="0" w:line="264" w:lineRule="auto"/>
            </w:pPr>
            <w:r>
              <w:rPr>
                <w:sz w:val="17"/>
              </w:rPr>
              <w:t>Learning</w:t>
            </w:r>
          </w:p>
        </w:tc>
        <w:tc>
          <w:tcPr>
            <w:tcW w:type="dxa" w:w="3000"/>
            <w:tcMar>
              <w:top w:w="80" w:type="dxa"/>
              <w:start w:w="120" w:type="dxa"/>
              <w:bottom w:w="80" w:type="dxa"/>
              <w:end w:w="120" w:type="dxa"/>
            </w:tcMar>
            <w:vAlign w:val="top"/>
          </w:tcPr>
          <w:p>
            <w:pPr>
              <w:spacing w:after="0" w:line="264" w:lineRule="auto"/>
            </w:pPr>
            <w:r>
              <w:rPr>
                <w:sz w:val="17"/>
              </w:rPr>
              <w:t>lesson_progress, review_items</w:t>
            </w:r>
          </w:p>
        </w:tc>
        <w:tc>
          <w:tcPr>
            <w:tcW w:type="dxa" w:w="4660"/>
            <w:tcMar>
              <w:top w:w="80" w:type="dxa"/>
              <w:start w:w="120" w:type="dxa"/>
              <w:bottom w:w="80" w:type="dxa"/>
              <w:end w:w="120" w:type="dxa"/>
            </w:tcMar>
            <w:vAlign w:val="top"/>
          </w:tcPr>
          <w:p>
            <w:pPr>
              <w:spacing w:after="0" w:line="264" w:lineRule="auto"/>
            </w:pPr>
            <w:r>
              <w:rPr>
                <w:sz w:val="17"/>
              </w:rPr>
              <w:t>Composite key theo user; index review due</w:t>
            </w:r>
          </w:p>
        </w:tc>
      </w:tr>
      <w:tr>
        <w:trPr>
          <w:cantSplit/>
        </w:trPr>
        <w:tc>
          <w:tcPr>
            <w:tcW w:type="dxa" w:w="1700"/>
            <w:tcMar>
              <w:top w:w="80" w:type="dxa"/>
              <w:start w:w="120" w:type="dxa"/>
              <w:bottom w:w="80" w:type="dxa"/>
              <w:end w:w="120" w:type="dxa"/>
            </w:tcMar>
            <w:vAlign w:val="top"/>
          </w:tcPr>
          <w:p>
            <w:pPr>
              <w:spacing w:after="0" w:line="264" w:lineRule="auto"/>
            </w:pPr>
            <w:r>
              <w:rPr>
                <w:sz w:val="17"/>
              </w:rPr>
              <w:t>Commerce</w:t>
            </w:r>
          </w:p>
        </w:tc>
        <w:tc>
          <w:tcPr>
            <w:tcW w:type="dxa" w:w="3000"/>
            <w:tcMar>
              <w:top w:w="80" w:type="dxa"/>
              <w:start w:w="120" w:type="dxa"/>
              <w:bottom w:w="80" w:type="dxa"/>
              <w:end w:w="120" w:type="dxa"/>
            </w:tcMar>
            <w:vAlign w:val="top"/>
          </w:tcPr>
          <w:p>
            <w:pPr>
              <w:spacing w:after="0" w:line="264" w:lineRule="auto"/>
            </w:pPr>
            <w:r>
              <w:rPr>
                <w:sz w:val="17"/>
              </w:rPr>
              <w:t>vip_plans, subscriptions</w:t>
            </w:r>
          </w:p>
        </w:tc>
        <w:tc>
          <w:tcPr>
            <w:tcW w:type="dxa" w:w="4660"/>
            <w:tcMar>
              <w:top w:w="80" w:type="dxa"/>
              <w:start w:w="120" w:type="dxa"/>
              <w:bottom w:w="80" w:type="dxa"/>
              <w:end w:w="120" w:type="dxa"/>
            </w:tcMar>
            <w:vAlign w:val="top"/>
          </w:tcPr>
          <w:p>
            <w:pPr>
              <w:spacing w:after="0" w:line="264" w:lineRule="auto"/>
            </w:pPr>
            <w:r>
              <w:rPr>
                <w:sz w:val="17"/>
              </w:rPr>
              <w:t>Không hard-code giá ở client; starts_at/ends_at/status</w:t>
            </w:r>
          </w:p>
        </w:tc>
      </w:tr>
      <w:tr>
        <w:trPr>
          <w:cantSplit/>
        </w:trPr>
        <w:tc>
          <w:tcPr>
            <w:tcW w:type="dxa" w:w="1700"/>
            <w:tcMar>
              <w:top w:w="80" w:type="dxa"/>
              <w:start w:w="120" w:type="dxa"/>
              <w:bottom w:w="80" w:type="dxa"/>
              <w:end w:w="120" w:type="dxa"/>
            </w:tcMar>
            <w:vAlign w:val="top"/>
          </w:tcPr>
          <w:p>
            <w:pPr>
              <w:spacing w:after="0" w:line="264" w:lineRule="auto"/>
            </w:pPr>
            <w:r>
              <w:rPr>
                <w:sz w:val="17"/>
              </w:rPr>
              <w:t>Payment</w:t>
            </w:r>
          </w:p>
        </w:tc>
        <w:tc>
          <w:tcPr>
            <w:tcW w:type="dxa" w:w="3000"/>
            <w:tcMar>
              <w:top w:w="80" w:type="dxa"/>
              <w:start w:w="120" w:type="dxa"/>
              <w:bottom w:w="80" w:type="dxa"/>
              <w:end w:w="120" w:type="dxa"/>
            </w:tcMar>
            <w:vAlign w:val="top"/>
          </w:tcPr>
          <w:p>
            <w:pPr>
              <w:spacing w:after="0" w:line="264" w:lineRule="auto"/>
            </w:pPr>
            <w:r>
              <w:rPr>
                <w:sz w:val="17"/>
              </w:rPr>
              <w:t>payment_orders, payment_events</w:t>
            </w:r>
          </w:p>
        </w:tc>
        <w:tc>
          <w:tcPr>
            <w:tcW w:type="dxa" w:w="4660"/>
            <w:tcMar>
              <w:top w:w="80" w:type="dxa"/>
              <w:start w:w="120" w:type="dxa"/>
              <w:bottom w:w="80" w:type="dxa"/>
              <w:end w:w="120" w:type="dxa"/>
            </w:tcMar>
            <w:vAlign w:val="top"/>
          </w:tcPr>
          <w:p>
            <w:pPr>
              <w:spacing w:after="0" w:line="264" w:lineRule="auto"/>
            </w:pPr>
            <w:r>
              <w:rPr>
                <w:sz w:val="17"/>
              </w:rPr>
              <w:t>reference và provider transaction unique; giữ payload thô</w:t>
            </w:r>
          </w:p>
        </w:tc>
      </w:tr>
      <w:tr>
        <w:trPr>
          <w:cantSplit/>
        </w:trPr>
        <w:tc>
          <w:tcPr>
            <w:tcW w:type="dxa" w:w="1700"/>
            <w:tcMar>
              <w:top w:w="80" w:type="dxa"/>
              <w:start w:w="120" w:type="dxa"/>
              <w:bottom w:w="80" w:type="dxa"/>
              <w:end w:w="120" w:type="dxa"/>
            </w:tcMar>
            <w:vAlign w:val="top"/>
          </w:tcPr>
          <w:p>
            <w:pPr>
              <w:spacing w:after="0" w:line="264" w:lineRule="auto"/>
            </w:pPr>
            <w:r>
              <w:rPr>
                <w:sz w:val="17"/>
              </w:rPr>
              <w:t>Governance</w:t>
            </w:r>
          </w:p>
        </w:tc>
        <w:tc>
          <w:tcPr>
            <w:tcW w:type="dxa" w:w="3000"/>
            <w:tcMar>
              <w:top w:w="80" w:type="dxa"/>
              <w:start w:w="120" w:type="dxa"/>
              <w:bottom w:w="80" w:type="dxa"/>
              <w:end w:w="120" w:type="dxa"/>
            </w:tcMar>
            <w:vAlign w:val="top"/>
          </w:tcPr>
          <w:p>
            <w:pPr>
              <w:spacing w:after="0" w:line="264" w:lineRule="auto"/>
            </w:pPr>
            <w:r>
              <w:rPr>
                <w:sz w:val="17"/>
              </w:rPr>
              <w:t>content_versions, audit_logs</w:t>
            </w:r>
          </w:p>
        </w:tc>
        <w:tc>
          <w:tcPr>
            <w:tcW w:type="dxa" w:w="4660"/>
            <w:tcMar>
              <w:top w:w="80" w:type="dxa"/>
              <w:start w:w="120" w:type="dxa"/>
              <w:bottom w:w="80" w:type="dxa"/>
              <w:end w:w="120" w:type="dxa"/>
            </w:tcMar>
            <w:vAlign w:val="top"/>
          </w:tcPr>
          <w:p>
            <w:pPr>
              <w:spacing w:after="0" w:line="264" w:lineRule="auto"/>
            </w:pPr>
            <w:r>
              <w:rPr>
                <w:sz w:val="17"/>
              </w:rPr>
              <w:t>Snapshot để rollback; ai làm gì, lúc nào</w:t>
            </w:r>
          </w:p>
        </w:tc>
      </w:tr>
    </w:tbl>
    <w:p>
      <w:pPr>
        <w:spacing w:after="0"/>
      </w:pPr>
    </w:p>
    <w:p>
      <w:pPr>
        <w:pStyle w:val="Heading2"/>
      </w:pPr>
      <w:r>
        <w:t>Ràng buộc và bảo mật bắt buộc</w:t>
      </w:r>
    </w:p>
    <w:p>
      <w:pPr>
        <w:pStyle w:val="ListBullet"/>
        <w:ind w:left="317" w:hanging="202"/>
      </w:pPr>
      <w:r>
        <w:t>Webhook xử lý trong transaction: ghi event → khóa order → kiểm tra amount/status → activate subscription → commit.</w:t>
      </w:r>
    </w:p>
    <w:p>
      <w:pPr>
        <w:pStyle w:val="ListBullet"/>
        <w:ind w:left="317" w:hanging="202"/>
      </w:pPr>
      <w:r>
        <w:t>Không tin plan_id, amount_vnd, role hoặc trạng thái VIP gửi từ client; luôn lấy lại từ database.</w:t>
      </w:r>
    </w:p>
    <w:p>
      <w:pPr>
        <w:pStyle w:val="ListBullet"/>
        <w:ind w:left="317" w:hanging="202"/>
      </w:pPr>
      <w:r>
        <w:t>Mỗi migration được review và backup trước thay đổi phá vỡ; có restore drill định kỳ.</w:t>
      </w:r>
    </w:p>
    <w:p>
      <w:pPr>
        <w:pStyle w:val="ListBullet"/>
        <w:ind w:left="317" w:hanging="202"/>
      </w:pPr>
      <w:r>
        <w:t>PII tối thiểu; không log password, token, QR secret hay toàn bộ thông tin nhạy cảm.</w:t>
      </w:r>
    </w:p>
    <w:p>
      <w:pPr>
        <w:pStyle w:val="ListBullet"/>
        <w:ind w:left="317" w:hanging="202"/>
      </w:pPr>
      <w:r>
        <w:t>Index theo truy vấn thật: published content, user progress, due review, order status và audit entity.</w:t>
      </w:r>
    </w:p>
    <w:p>
      <w:pPr>
        <w:pStyle w:val="Heading1"/>
      </w:pPr>
      <w:r>
        <w:t>05 · Kế hoạch nội dung và audio</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300"/>
            <w:shd w:fill="E8EEF5"/>
            <w:tcMar>
              <w:top w:w="80" w:type="dxa"/>
              <w:start w:w="120" w:type="dxa"/>
              <w:bottom w:w="80" w:type="dxa"/>
              <w:end w:w="120" w:type="dxa"/>
            </w:tcMar>
            <w:vAlign w:val="center"/>
          </w:tcPr>
          <w:p>
            <w:pPr>
              <w:spacing w:after="0"/>
            </w:pPr>
            <w:r>
              <w:rPr>
                <w:b/>
                <w:color w:val="173A34"/>
                <w:sz w:val="18"/>
              </w:rPr>
              <w:t>Lộ trình</w:t>
            </w:r>
          </w:p>
        </w:tc>
        <w:tc>
          <w:tcPr>
            <w:tcW w:type="dxa" w:w="4800"/>
            <w:shd w:fill="E8EEF5"/>
            <w:tcMar>
              <w:top w:w="80" w:type="dxa"/>
              <w:start w:w="120" w:type="dxa"/>
              <w:bottom w:w="80" w:type="dxa"/>
              <w:end w:w="120" w:type="dxa"/>
            </w:tcMar>
            <w:vAlign w:val="center"/>
          </w:tcPr>
          <w:p>
            <w:pPr>
              <w:spacing w:after="0"/>
            </w:pPr>
            <w:r>
              <w:rPr>
                <w:b/>
                <w:color w:val="173A34"/>
                <w:sz w:val="18"/>
              </w:rPr>
              <w:t>10–12 bài đầu</w:t>
            </w:r>
          </w:p>
        </w:tc>
        <w:tc>
          <w:tcPr>
            <w:tcW w:type="dxa" w:w="2260"/>
            <w:shd w:fill="E8EEF5"/>
            <w:tcMar>
              <w:top w:w="80" w:type="dxa"/>
              <w:start w:w="120" w:type="dxa"/>
              <w:bottom w:w="80" w:type="dxa"/>
              <w:end w:w="120" w:type="dxa"/>
            </w:tcMar>
            <w:vAlign w:val="center"/>
          </w:tcPr>
          <w:p>
            <w:pPr>
              <w:spacing w:after="0"/>
            </w:pPr>
            <w:r>
              <w:rPr>
                <w:b/>
                <w:color w:val="173A34"/>
                <w:sz w:val="18"/>
              </w:rPr>
              <w:t>Ví dụ tình huống</w:t>
            </w:r>
          </w:p>
        </w:tc>
      </w:tr>
      <w:tr>
        <w:trPr>
          <w:cantSplit/>
        </w:trPr>
        <w:tc>
          <w:tcPr>
            <w:tcW w:type="dxa" w:w="2300"/>
            <w:tcMar>
              <w:top w:w="80" w:type="dxa"/>
              <w:start w:w="120" w:type="dxa"/>
              <w:bottom w:w="80" w:type="dxa"/>
              <w:end w:w="120" w:type="dxa"/>
            </w:tcMar>
            <w:vAlign w:val="top"/>
          </w:tcPr>
          <w:p>
            <w:pPr>
              <w:spacing w:after="0" w:line="264" w:lineRule="auto"/>
            </w:pPr>
            <w:r>
              <w:rPr>
                <w:sz w:val="17"/>
              </w:rPr>
              <w:t>Văn phòng &amp; hành chính</w:t>
            </w:r>
          </w:p>
        </w:tc>
        <w:tc>
          <w:tcPr>
            <w:tcW w:type="dxa" w:w="4800"/>
            <w:tcMar>
              <w:top w:w="80" w:type="dxa"/>
              <w:start w:w="120" w:type="dxa"/>
              <w:bottom w:w="80" w:type="dxa"/>
              <w:end w:w="120" w:type="dxa"/>
            </w:tcMar>
            <w:vAlign w:val="top"/>
          </w:tcPr>
          <w:p>
            <w:pPr>
              <w:spacing w:after="0" w:line="264" w:lineRule="auto"/>
            </w:pPr>
            <w:r>
              <w:rPr>
                <w:sz w:val="17"/>
              </w:rPr>
              <w:t>Chào hỏi; nhận việc; lịch họp; email; tiến độ; xác nhận; báo cáo; xin hỗ trợ</w:t>
            </w:r>
          </w:p>
        </w:tc>
        <w:tc>
          <w:tcPr>
            <w:tcW w:type="dxa" w:w="2260"/>
            <w:tcMar>
              <w:top w:w="80" w:type="dxa"/>
              <w:start w:w="120" w:type="dxa"/>
              <w:bottom w:w="80" w:type="dxa"/>
              <w:end w:w="120" w:type="dxa"/>
            </w:tcMar>
            <w:vAlign w:val="top"/>
          </w:tcPr>
          <w:p>
            <w:pPr>
              <w:spacing w:after="0" w:line="264" w:lineRule="auto"/>
            </w:pPr>
            <w:r>
              <w:rPr>
                <w:sz w:val="17"/>
              </w:rPr>
              <w:t>请问这个项目的进度如何？</w:t>
            </w:r>
          </w:p>
        </w:tc>
      </w:tr>
      <w:tr>
        <w:trPr>
          <w:cantSplit/>
        </w:trPr>
        <w:tc>
          <w:tcPr>
            <w:tcW w:type="dxa" w:w="2300"/>
            <w:tcMar>
              <w:top w:w="80" w:type="dxa"/>
              <w:start w:w="120" w:type="dxa"/>
              <w:bottom w:w="80" w:type="dxa"/>
              <w:end w:w="120" w:type="dxa"/>
            </w:tcMar>
            <w:vAlign w:val="top"/>
          </w:tcPr>
          <w:p>
            <w:pPr>
              <w:spacing w:after="0" w:line="264" w:lineRule="auto"/>
            </w:pPr>
            <w:r>
              <w:rPr>
                <w:sz w:val="17"/>
              </w:rPr>
              <w:t>Nhà máy &amp; sản xuất</w:t>
            </w:r>
          </w:p>
        </w:tc>
        <w:tc>
          <w:tcPr>
            <w:tcW w:type="dxa" w:w="4800"/>
            <w:tcMar>
              <w:top w:w="80" w:type="dxa"/>
              <w:start w:w="120" w:type="dxa"/>
              <w:bottom w:w="80" w:type="dxa"/>
              <w:end w:w="120" w:type="dxa"/>
            </w:tcMar>
            <w:vAlign w:val="top"/>
          </w:tcPr>
          <w:p>
            <w:pPr>
              <w:spacing w:after="0" w:line="264" w:lineRule="auto"/>
            </w:pPr>
            <w:r>
              <w:rPr>
                <w:sz w:val="17"/>
              </w:rPr>
              <w:t>Ca làm; máy móc; nguyên liệu; thao tác; chất lượng; sự cố; bàn giao; an toàn cơ bản</w:t>
            </w:r>
          </w:p>
        </w:tc>
        <w:tc>
          <w:tcPr>
            <w:tcW w:type="dxa" w:w="2260"/>
            <w:tcMar>
              <w:top w:w="80" w:type="dxa"/>
              <w:start w:w="120" w:type="dxa"/>
              <w:bottom w:w="80" w:type="dxa"/>
              <w:end w:w="120" w:type="dxa"/>
            </w:tcMar>
            <w:vAlign w:val="top"/>
          </w:tcPr>
          <w:p>
            <w:pPr>
              <w:spacing w:after="0" w:line="264" w:lineRule="auto"/>
            </w:pPr>
            <w:r>
              <w:rPr>
                <w:sz w:val="17"/>
              </w:rPr>
              <w:t>这台设备需要检查。</w:t>
            </w:r>
          </w:p>
        </w:tc>
      </w:tr>
      <w:tr>
        <w:trPr>
          <w:cantSplit/>
        </w:trPr>
        <w:tc>
          <w:tcPr>
            <w:tcW w:type="dxa" w:w="2300"/>
            <w:tcMar>
              <w:top w:w="80" w:type="dxa"/>
              <w:start w:w="120" w:type="dxa"/>
              <w:bottom w:w="80" w:type="dxa"/>
              <w:end w:w="120" w:type="dxa"/>
            </w:tcMar>
            <w:vAlign w:val="top"/>
          </w:tcPr>
          <w:p>
            <w:pPr>
              <w:spacing w:after="0" w:line="264" w:lineRule="auto"/>
            </w:pPr>
            <w:r>
              <w:rPr>
                <w:sz w:val="17"/>
              </w:rPr>
              <w:t>Kho vận &amp; logistics</w:t>
            </w:r>
          </w:p>
        </w:tc>
        <w:tc>
          <w:tcPr>
            <w:tcW w:type="dxa" w:w="4800"/>
            <w:tcMar>
              <w:top w:w="80" w:type="dxa"/>
              <w:start w:w="120" w:type="dxa"/>
              <w:bottom w:w="80" w:type="dxa"/>
              <w:end w:w="120" w:type="dxa"/>
            </w:tcMar>
            <w:vAlign w:val="top"/>
          </w:tcPr>
          <w:p>
            <w:pPr>
              <w:spacing w:after="0" w:line="264" w:lineRule="auto"/>
            </w:pPr>
            <w:r>
              <w:rPr>
                <w:sz w:val="17"/>
              </w:rPr>
              <w:t>Nhập kho; xuất kho; tồn; mã hàng; đóng gói; giao nhận; trễ chuyến; đối chiếu</w:t>
            </w:r>
          </w:p>
        </w:tc>
        <w:tc>
          <w:tcPr>
            <w:tcW w:type="dxa" w:w="2260"/>
            <w:tcMar>
              <w:top w:w="80" w:type="dxa"/>
              <w:start w:w="120" w:type="dxa"/>
              <w:bottom w:w="80" w:type="dxa"/>
              <w:end w:w="120" w:type="dxa"/>
            </w:tcMar>
            <w:vAlign w:val="top"/>
          </w:tcPr>
          <w:p>
            <w:pPr>
              <w:spacing w:after="0" w:line="264" w:lineRule="auto"/>
            </w:pPr>
            <w:r>
              <w:rPr>
                <w:sz w:val="17"/>
              </w:rPr>
              <w:t>请核对一下库存数量。</w:t>
            </w:r>
          </w:p>
        </w:tc>
      </w:tr>
      <w:tr>
        <w:trPr>
          <w:cantSplit/>
        </w:trPr>
        <w:tc>
          <w:tcPr>
            <w:tcW w:type="dxa" w:w="2300"/>
            <w:tcMar>
              <w:top w:w="80" w:type="dxa"/>
              <w:start w:w="120" w:type="dxa"/>
              <w:bottom w:w="80" w:type="dxa"/>
              <w:end w:w="120" w:type="dxa"/>
            </w:tcMar>
            <w:vAlign w:val="top"/>
          </w:tcPr>
          <w:p>
            <w:pPr>
              <w:spacing w:after="0" w:line="264" w:lineRule="auto"/>
            </w:pPr>
            <w:r>
              <w:rPr>
                <w:sz w:val="17"/>
              </w:rPr>
              <w:t>Bán hàng &amp; CSKH · sau</w:t>
            </w:r>
          </w:p>
        </w:tc>
        <w:tc>
          <w:tcPr>
            <w:tcW w:type="dxa" w:w="4800"/>
            <w:tcMar>
              <w:top w:w="80" w:type="dxa"/>
              <w:start w:w="120" w:type="dxa"/>
              <w:bottom w:w="80" w:type="dxa"/>
              <w:end w:w="120" w:type="dxa"/>
            </w:tcMar>
            <w:vAlign w:val="top"/>
          </w:tcPr>
          <w:p>
            <w:pPr>
              <w:spacing w:after="0" w:line="264" w:lineRule="auto"/>
            </w:pPr>
            <w:r>
              <w:rPr>
                <w:sz w:val="17"/>
              </w:rPr>
              <w:t>Nhu cầu; báo giá; lịch hẹn; phản hồi; đổi trả; chăm sóc</w:t>
            </w:r>
          </w:p>
        </w:tc>
        <w:tc>
          <w:tcPr>
            <w:tcW w:type="dxa" w:w="2260"/>
            <w:tcMar>
              <w:top w:w="80" w:type="dxa"/>
              <w:start w:w="120" w:type="dxa"/>
              <w:bottom w:w="80" w:type="dxa"/>
              <w:end w:w="120" w:type="dxa"/>
            </w:tcMar>
            <w:vAlign w:val="top"/>
          </w:tcPr>
          <w:p>
            <w:pPr>
              <w:spacing w:after="0" w:line="264" w:lineRule="auto"/>
            </w:pPr>
            <w:r>
              <w:rPr>
                <w:sz w:val="17"/>
              </w:rPr>
              <w:t>我来确认一下您的需求。</w:t>
            </w:r>
          </w:p>
        </w:tc>
      </w:tr>
    </w:tbl>
    <w:p>
      <w:pPr>
        <w:spacing w:after="0"/>
      </w:pPr>
    </w:p>
    <w:p>
      <w:pPr>
        <w:pStyle w:val="Heading2"/>
      </w:pPr>
      <w:r>
        <w:t>Quy trình audio tiết kiệm</w:t>
      </w:r>
    </w:p>
    <w:p>
      <w:pPr>
        <w:pStyle w:val="ListNumber"/>
        <w:ind w:left="346" w:hanging="202"/>
      </w:pPr>
      <w:r>
        <w:t>Khóa script sau reviewer; không thu khi nội dung còn thay đổi.</w:t>
      </w:r>
    </w:p>
    <w:p>
      <w:pPr>
        <w:pStyle w:val="ListNumber"/>
        <w:ind w:left="346" w:hanging="202"/>
      </w:pPr>
      <w:r>
        <w:t>Thu batch 30–50 câu trong phòng yên, cùng mic và khoảng cách; lưu master WAV và bản phát web.</w:t>
      </w:r>
    </w:p>
    <w:p>
      <w:pPr>
        <w:pStyle w:val="ListNumber"/>
        <w:ind w:left="346" w:hanging="202"/>
      </w:pPr>
      <w:r>
        <w:t>Chuẩn hóa tên file theo vocabulary_id/lesson_id; upload object storage; kiểm tra duration và checksum.</w:t>
      </w:r>
    </w:p>
    <w:p>
      <w:pPr>
        <w:pStyle w:val="ListNumber"/>
        <w:ind w:left="346" w:hanging="202"/>
      </w:pPr>
      <w:r>
        <w:t>QA ngẫu nhiên 20% và toàn bộ câu có số, thuật ngữ hoặc tên riêng.</w:t>
      </w:r>
    </w:p>
    <w:p>
      <w:pPr>
        <w:pStyle w:val="ListNumber"/>
        <w:ind w:left="346" w:hanging="202"/>
      </w:pPr>
      <w:r>
        <w:t>Nếu dùng TTS mã nguồn mở/thuê dịch vụ, phải gắn nguồn, giấy phép và chất lượng giọng; không cần speech scoring ở V1.</w:t>
      </w:r>
    </w:p>
    <w:tbl>
      <w:tblPr>
        <w:tblW w:type="dxa" w:w="9360"/>
        <w:jc w:val="center"/>
        <w:tblLayout w:type="fixed"/>
        <w:tblLook w:firstColumn="1" w:firstRow="1" w:lastColumn="0" w:lastRow="0" w:noHBand="0" w:noVBand="1" w:val="04A0"/>
      </w:tblPr>
      <w:tblGrid>
        <w:gridCol w:w="9878"/>
      </w:tblGrid>
      <w:tr>
        <w:tc>
          <w:tcPr>
            <w:tcW w:type="dxa" w:w="9878"/>
            <w:shd w:fill="DCEBE2"/>
            <w:tcMar>
              <w:top w:w="150" w:type="dxa"/>
              <w:start w:w="180" w:type="dxa"/>
              <w:bottom w:w="150" w:type="dxa"/>
              <w:end w:w="180" w:type="dxa"/>
            </w:tcMar>
          </w:tcPr>
          <w:p>
            <w:pPr>
              <w:spacing w:after="60"/>
            </w:pPr>
            <w:r>
              <w:rPr>
                <w:b/>
                <w:color w:val="0F6A58"/>
                <w:sz w:val="21"/>
              </w:rPr>
              <w:t>NỘI DUNG  ·  Nguồn chuyên môn</w:t>
            </w:r>
          </w:p>
          <w:p>
            <w:pPr>
              <w:spacing w:after="0" w:line="276" w:lineRule="auto"/>
            </w:pPr>
            <w:r>
              <w:t>Bạn không cần tự biết mọi ngành. Hãy phỏng vấn 3–5 người đang làm mỗi ngành, xin tình huống lặp lại và câu họ thật sự dùng; sau đó để reviewer tiếng Trung chỉnh ngôn ngữ. Đây là vòng lặp nội dung đáng đầu tư nhất.</w:t>
            </w:r>
          </w:p>
        </w:tc>
      </w:tr>
    </w:tbl>
    <w:p>
      <w:pPr>
        <w:spacing w:after="0"/>
      </w:pPr>
    </w:p>
    <w:p>
      <w:pPr>
        <w:pStyle w:val="Heading1"/>
      </w:pPr>
      <w:r>
        <w:t>Đo lường, chất lượng và quyết định Flutter</w:t>
      </w:r>
    </w:p>
    <w:p>
      <w:pPr>
        <w:pStyle w:val="Heading2"/>
      </w:pPr>
      <w:r>
        <w:t>Event tối thiểu</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700"/>
            <w:shd w:fill="E8EEF5"/>
            <w:tcMar>
              <w:top w:w="80" w:type="dxa"/>
              <w:start w:w="120" w:type="dxa"/>
              <w:bottom w:w="80" w:type="dxa"/>
              <w:end w:w="120" w:type="dxa"/>
            </w:tcMar>
            <w:vAlign w:val="center"/>
          </w:tcPr>
          <w:p>
            <w:pPr>
              <w:spacing w:after="0"/>
            </w:pPr>
            <w:r>
              <w:rPr>
                <w:b/>
                <w:color w:val="173A34"/>
                <w:sz w:val="18"/>
              </w:rPr>
              <w:t>Event</w:t>
            </w:r>
          </w:p>
        </w:tc>
        <w:tc>
          <w:tcPr>
            <w:tcW w:type="dxa" w:w="3200"/>
            <w:shd w:fill="E8EEF5"/>
            <w:tcMar>
              <w:top w:w="80" w:type="dxa"/>
              <w:start w:w="120" w:type="dxa"/>
              <w:bottom w:w="80" w:type="dxa"/>
              <w:end w:w="120" w:type="dxa"/>
            </w:tcMar>
            <w:vAlign w:val="center"/>
          </w:tcPr>
          <w:p>
            <w:pPr>
              <w:spacing w:after="0"/>
            </w:pPr>
            <w:r>
              <w:rPr>
                <w:b/>
                <w:color w:val="173A34"/>
                <w:sz w:val="18"/>
              </w:rPr>
              <w:t>Khi ghi</w:t>
            </w:r>
          </w:p>
        </w:tc>
        <w:tc>
          <w:tcPr>
            <w:tcW w:type="dxa" w:w="3460"/>
            <w:shd w:fill="E8EEF5"/>
            <w:tcMar>
              <w:top w:w="80" w:type="dxa"/>
              <w:start w:w="120" w:type="dxa"/>
              <w:bottom w:w="80" w:type="dxa"/>
              <w:end w:w="120" w:type="dxa"/>
            </w:tcMar>
            <w:vAlign w:val="center"/>
          </w:tcPr>
          <w:p>
            <w:pPr>
              <w:spacing w:after="0"/>
            </w:pPr>
            <w:r>
              <w:rPr>
                <w:b/>
                <w:color w:val="173A34"/>
                <w:sz w:val="18"/>
              </w:rPr>
              <w:t>Mục đích</w:t>
            </w:r>
          </w:p>
        </w:tc>
      </w:tr>
      <w:tr>
        <w:trPr>
          <w:cantSplit/>
        </w:trPr>
        <w:tc>
          <w:tcPr>
            <w:tcW w:type="dxa" w:w="2700"/>
            <w:tcMar>
              <w:top w:w="80" w:type="dxa"/>
              <w:start w:w="120" w:type="dxa"/>
              <w:bottom w:w="80" w:type="dxa"/>
              <w:end w:w="120" w:type="dxa"/>
            </w:tcMar>
            <w:vAlign w:val="top"/>
          </w:tcPr>
          <w:p>
            <w:pPr>
              <w:spacing w:after="0" w:line="264" w:lineRule="auto"/>
            </w:pPr>
            <w:r>
              <w:rPr>
                <w:sz w:val="17"/>
              </w:rPr>
              <w:t>signup_completed</w:t>
            </w:r>
          </w:p>
        </w:tc>
        <w:tc>
          <w:tcPr>
            <w:tcW w:type="dxa" w:w="3200"/>
            <w:tcMar>
              <w:top w:w="80" w:type="dxa"/>
              <w:start w:w="120" w:type="dxa"/>
              <w:bottom w:w="80" w:type="dxa"/>
              <w:end w:w="120" w:type="dxa"/>
            </w:tcMar>
            <w:vAlign w:val="top"/>
          </w:tcPr>
          <w:p>
            <w:pPr>
              <w:spacing w:after="0" w:line="264" w:lineRule="auto"/>
            </w:pPr>
            <w:r>
              <w:rPr>
                <w:sz w:val="17"/>
              </w:rPr>
              <w:t>Tạo tài khoản xong</w:t>
            </w:r>
          </w:p>
        </w:tc>
        <w:tc>
          <w:tcPr>
            <w:tcW w:type="dxa" w:w="3460"/>
            <w:tcMar>
              <w:top w:w="80" w:type="dxa"/>
              <w:start w:w="120" w:type="dxa"/>
              <w:bottom w:w="80" w:type="dxa"/>
              <w:end w:w="120" w:type="dxa"/>
            </w:tcMar>
            <w:vAlign w:val="top"/>
          </w:tcPr>
          <w:p>
            <w:pPr>
              <w:spacing w:after="0" w:line="264" w:lineRule="auto"/>
            </w:pPr>
            <w:r>
              <w:rPr>
                <w:sz w:val="17"/>
              </w:rPr>
              <w:t>Đo đầu phễu</w:t>
            </w:r>
          </w:p>
        </w:tc>
      </w:tr>
      <w:tr>
        <w:trPr>
          <w:cantSplit/>
        </w:trPr>
        <w:tc>
          <w:tcPr>
            <w:tcW w:type="dxa" w:w="2700"/>
            <w:tcMar>
              <w:top w:w="80" w:type="dxa"/>
              <w:start w:w="120" w:type="dxa"/>
              <w:bottom w:w="80" w:type="dxa"/>
              <w:end w:w="120" w:type="dxa"/>
            </w:tcMar>
            <w:vAlign w:val="top"/>
          </w:tcPr>
          <w:p>
            <w:pPr>
              <w:spacing w:after="0" w:line="264" w:lineRule="auto"/>
            </w:pPr>
            <w:r>
              <w:rPr>
                <w:sz w:val="17"/>
              </w:rPr>
              <w:t>course_selected</w:t>
            </w:r>
          </w:p>
        </w:tc>
        <w:tc>
          <w:tcPr>
            <w:tcW w:type="dxa" w:w="3200"/>
            <w:tcMar>
              <w:top w:w="80" w:type="dxa"/>
              <w:start w:w="120" w:type="dxa"/>
              <w:bottom w:w="80" w:type="dxa"/>
              <w:end w:w="120" w:type="dxa"/>
            </w:tcMar>
            <w:vAlign w:val="top"/>
          </w:tcPr>
          <w:p>
            <w:pPr>
              <w:spacing w:after="0" w:line="264" w:lineRule="auto"/>
            </w:pPr>
            <w:r>
              <w:rPr>
                <w:sz w:val="17"/>
              </w:rPr>
              <w:t>Chọn lộ trình đầu</w:t>
            </w:r>
          </w:p>
        </w:tc>
        <w:tc>
          <w:tcPr>
            <w:tcW w:type="dxa" w:w="3460"/>
            <w:tcMar>
              <w:top w:w="80" w:type="dxa"/>
              <w:start w:w="120" w:type="dxa"/>
              <w:bottom w:w="80" w:type="dxa"/>
              <w:end w:w="120" w:type="dxa"/>
            </w:tcMar>
            <w:vAlign w:val="top"/>
          </w:tcPr>
          <w:p>
            <w:pPr>
              <w:spacing w:after="0" w:line="264" w:lineRule="auto"/>
            </w:pPr>
            <w:r>
              <w:rPr>
                <w:sz w:val="17"/>
              </w:rPr>
              <w:t>Activation step 1</w:t>
            </w:r>
          </w:p>
        </w:tc>
      </w:tr>
      <w:tr>
        <w:trPr>
          <w:cantSplit/>
        </w:trPr>
        <w:tc>
          <w:tcPr>
            <w:tcW w:type="dxa" w:w="2700"/>
            <w:tcMar>
              <w:top w:w="80" w:type="dxa"/>
              <w:start w:w="120" w:type="dxa"/>
              <w:bottom w:w="80" w:type="dxa"/>
              <w:end w:w="120" w:type="dxa"/>
            </w:tcMar>
            <w:vAlign w:val="top"/>
          </w:tcPr>
          <w:p>
            <w:pPr>
              <w:spacing w:after="0" w:line="264" w:lineRule="auto"/>
            </w:pPr>
            <w:r>
              <w:rPr>
                <w:sz w:val="17"/>
              </w:rPr>
              <w:t>lesson_started / completed</w:t>
            </w:r>
          </w:p>
        </w:tc>
        <w:tc>
          <w:tcPr>
            <w:tcW w:type="dxa" w:w="3200"/>
            <w:tcMar>
              <w:top w:w="80" w:type="dxa"/>
              <w:start w:w="120" w:type="dxa"/>
              <w:bottom w:w="80" w:type="dxa"/>
              <w:end w:w="120" w:type="dxa"/>
            </w:tcMar>
            <w:vAlign w:val="top"/>
          </w:tcPr>
          <w:p>
            <w:pPr>
              <w:spacing w:after="0" w:line="264" w:lineRule="auto"/>
            </w:pPr>
            <w:r>
              <w:rPr>
                <w:sz w:val="17"/>
              </w:rPr>
              <w:t>Mở / hoàn thành bài</w:t>
            </w:r>
          </w:p>
        </w:tc>
        <w:tc>
          <w:tcPr>
            <w:tcW w:type="dxa" w:w="3460"/>
            <w:tcMar>
              <w:top w:w="80" w:type="dxa"/>
              <w:start w:w="120" w:type="dxa"/>
              <w:bottom w:w="80" w:type="dxa"/>
              <w:end w:w="120" w:type="dxa"/>
            </w:tcMar>
            <w:vAlign w:val="top"/>
          </w:tcPr>
          <w:p>
            <w:pPr>
              <w:spacing w:after="0" w:line="264" w:lineRule="auto"/>
            </w:pPr>
            <w:r>
              <w:rPr>
                <w:sz w:val="17"/>
              </w:rPr>
              <w:t>Completion và drop-off</w:t>
            </w:r>
          </w:p>
        </w:tc>
      </w:tr>
      <w:tr>
        <w:trPr>
          <w:cantSplit/>
        </w:trPr>
        <w:tc>
          <w:tcPr>
            <w:tcW w:type="dxa" w:w="2700"/>
            <w:tcMar>
              <w:top w:w="80" w:type="dxa"/>
              <w:start w:w="120" w:type="dxa"/>
              <w:bottom w:w="80" w:type="dxa"/>
              <w:end w:w="120" w:type="dxa"/>
            </w:tcMar>
            <w:vAlign w:val="top"/>
          </w:tcPr>
          <w:p>
            <w:pPr>
              <w:spacing w:after="0" w:line="264" w:lineRule="auto"/>
            </w:pPr>
            <w:r>
              <w:rPr>
                <w:sz w:val="17"/>
              </w:rPr>
              <w:t>practice_answered</w:t>
            </w:r>
          </w:p>
        </w:tc>
        <w:tc>
          <w:tcPr>
            <w:tcW w:type="dxa" w:w="3200"/>
            <w:tcMar>
              <w:top w:w="80" w:type="dxa"/>
              <w:start w:w="120" w:type="dxa"/>
              <w:bottom w:w="80" w:type="dxa"/>
              <w:end w:w="120" w:type="dxa"/>
            </w:tcMar>
            <w:vAlign w:val="top"/>
          </w:tcPr>
          <w:p>
            <w:pPr>
              <w:spacing w:after="0" w:line="264" w:lineRule="auto"/>
            </w:pPr>
            <w:r>
              <w:rPr>
                <w:sz w:val="17"/>
              </w:rPr>
              <w:t>Đánh giá một từ</w:t>
            </w:r>
          </w:p>
        </w:tc>
        <w:tc>
          <w:tcPr>
            <w:tcW w:type="dxa" w:w="3460"/>
            <w:tcMar>
              <w:top w:w="80" w:type="dxa"/>
              <w:start w:w="120" w:type="dxa"/>
              <w:bottom w:w="80" w:type="dxa"/>
              <w:end w:w="120" w:type="dxa"/>
            </w:tcMar>
            <w:vAlign w:val="top"/>
          </w:tcPr>
          <w:p>
            <w:pPr>
              <w:spacing w:after="0" w:line="264" w:lineRule="auto"/>
            </w:pPr>
            <w:r>
              <w:rPr>
                <w:sz w:val="17"/>
              </w:rPr>
              <w:t>Độ khó và chất lượng SRS</w:t>
            </w:r>
          </w:p>
        </w:tc>
      </w:tr>
      <w:tr>
        <w:trPr>
          <w:cantSplit/>
        </w:trPr>
        <w:tc>
          <w:tcPr>
            <w:tcW w:type="dxa" w:w="2700"/>
            <w:tcMar>
              <w:top w:w="80" w:type="dxa"/>
              <w:start w:w="120" w:type="dxa"/>
              <w:bottom w:w="80" w:type="dxa"/>
              <w:end w:w="120" w:type="dxa"/>
            </w:tcMar>
            <w:vAlign w:val="top"/>
          </w:tcPr>
          <w:p>
            <w:pPr>
              <w:spacing w:after="0" w:line="264" w:lineRule="auto"/>
            </w:pPr>
            <w:r>
              <w:rPr>
                <w:sz w:val="17"/>
              </w:rPr>
              <w:t>vip_checkout_started</w:t>
            </w:r>
          </w:p>
        </w:tc>
        <w:tc>
          <w:tcPr>
            <w:tcW w:type="dxa" w:w="3200"/>
            <w:tcMar>
              <w:top w:w="80" w:type="dxa"/>
              <w:start w:w="120" w:type="dxa"/>
              <w:bottom w:w="80" w:type="dxa"/>
              <w:end w:w="120" w:type="dxa"/>
            </w:tcMar>
            <w:vAlign w:val="top"/>
          </w:tcPr>
          <w:p>
            <w:pPr>
              <w:spacing w:after="0" w:line="264" w:lineRule="auto"/>
            </w:pPr>
            <w:r>
              <w:rPr>
                <w:sz w:val="17"/>
              </w:rPr>
              <w:t>Tạo payment_order</w:t>
            </w:r>
          </w:p>
        </w:tc>
        <w:tc>
          <w:tcPr>
            <w:tcW w:type="dxa" w:w="3460"/>
            <w:tcMar>
              <w:top w:w="80" w:type="dxa"/>
              <w:start w:w="120" w:type="dxa"/>
              <w:bottom w:w="80" w:type="dxa"/>
              <w:end w:w="120" w:type="dxa"/>
            </w:tcMar>
            <w:vAlign w:val="top"/>
          </w:tcPr>
          <w:p>
            <w:pPr>
              <w:spacing w:after="0" w:line="264" w:lineRule="auto"/>
            </w:pPr>
            <w:r>
              <w:rPr>
                <w:sz w:val="17"/>
              </w:rPr>
              <w:t>Ý định mua</w:t>
            </w:r>
          </w:p>
        </w:tc>
      </w:tr>
      <w:tr>
        <w:trPr>
          <w:cantSplit/>
        </w:trPr>
        <w:tc>
          <w:tcPr>
            <w:tcW w:type="dxa" w:w="2700"/>
            <w:tcMar>
              <w:top w:w="80" w:type="dxa"/>
              <w:start w:w="120" w:type="dxa"/>
              <w:bottom w:w="80" w:type="dxa"/>
              <w:end w:w="120" w:type="dxa"/>
            </w:tcMar>
            <w:vAlign w:val="top"/>
          </w:tcPr>
          <w:p>
            <w:pPr>
              <w:spacing w:after="0" w:line="264" w:lineRule="auto"/>
            </w:pPr>
            <w:r>
              <w:rPr>
                <w:sz w:val="17"/>
              </w:rPr>
              <w:t>payment_confirmed</w:t>
            </w:r>
          </w:p>
        </w:tc>
        <w:tc>
          <w:tcPr>
            <w:tcW w:type="dxa" w:w="3200"/>
            <w:tcMar>
              <w:top w:w="80" w:type="dxa"/>
              <w:start w:w="120" w:type="dxa"/>
              <w:bottom w:w="80" w:type="dxa"/>
              <w:end w:w="120" w:type="dxa"/>
            </w:tcMar>
            <w:vAlign w:val="top"/>
          </w:tcPr>
          <w:p>
            <w:pPr>
              <w:spacing w:after="0" w:line="264" w:lineRule="auto"/>
            </w:pPr>
            <w:r>
              <w:rPr>
                <w:sz w:val="17"/>
              </w:rPr>
              <w:t>Backend xác nhận</w:t>
            </w:r>
          </w:p>
        </w:tc>
        <w:tc>
          <w:tcPr>
            <w:tcW w:type="dxa" w:w="3460"/>
            <w:tcMar>
              <w:top w:w="80" w:type="dxa"/>
              <w:start w:w="120" w:type="dxa"/>
              <w:bottom w:w="80" w:type="dxa"/>
              <w:end w:w="120" w:type="dxa"/>
            </w:tcMar>
            <w:vAlign w:val="top"/>
          </w:tcPr>
          <w:p>
            <w:pPr>
              <w:spacing w:after="0" w:line="264" w:lineRule="auto"/>
            </w:pPr>
            <w:r>
              <w:rPr>
                <w:sz w:val="17"/>
              </w:rPr>
              <w:t>Conversion thật</w:t>
            </w:r>
          </w:p>
        </w:tc>
      </w:tr>
      <w:tr>
        <w:trPr>
          <w:cantSplit/>
        </w:trPr>
        <w:tc>
          <w:tcPr>
            <w:tcW w:type="dxa" w:w="2700"/>
            <w:tcMar>
              <w:top w:w="80" w:type="dxa"/>
              <w:start w:w="120" w:type="dxa"/>
              <w:bottom w:w="80" w:type="dxa"/>
              <w:end w:w="120" w:type="dxa"/>
            </w:tcMar>
            <w:vAlign w:val="top"/>
          </w:tcPr>
          <w:p>
            <w:pPr>
              <w:spacing w:after="0" w:line="264" w:lineRule="auto"/>
            </w:pPr>
            <w:r>
              <w:rPr>
                <w:sz w:val="17"/>
              </w:rPr>
              <w:t>subscription_activated</w:t>
            </w:r>
          </w:p>
        </w:tc>
        <w:tc>
          <w:tcPr>
            <w:tcW w:type="dxa" w:w="3200"/>
            <w:tcMar>
              <w:top w:w="80" w:type="dxa"/>
              <w:start w:w="120" w:type="dxa"/>
              <w:bottom w:w="80" w:type="dxa"/>
              <w:end w:w="120" w:type="dxa"/>
            </w:tcMar>
            <w:vAlign w:val="top"/>
          </w:tcPr>
          <w:p>
            <w:pPr>
              <w:spacing w:after="0" w:line="264" w:lineRule="auto"/>
            </w:pPr>
            <w:r>
              <w:rPr>
                <w:sz w:val="17"/>
              </w:rPr>
              <w:t>Transaction thành công</w:t>
            </w:r>
          </w:p>
        </w:tc>
        <w:tc>
          <w:tcPr>
            <w:tcW w:type="dxa" w:w="3460"/>
            <w:tcMar>
              <w:top w:w="80" w:type="dxa"/>
              <w:start w:w="120" w:type="dxa"/>
              <w:bottom w:w="80" w:type="dxa"/>
              <w:end w:w="120" w:type="dxa"/>
            </w:tcMar>
            <w:vAlign w:val="top"/>
          </w:tcPr>
          <w:p>
            <w:pPr>
              <w:spacing w:after="0" w:line="264" w:lineRule="auto"/>
            </w:pPr>
            <w:r>
              <w:rPr>
                <w:sz w:val="17"/>
              </w:rPr>
              <w:t>Kiểm soát payment → entitlement</w:t>
            </w:r>
          </w:p>
        </w:tc>
      </w:tr>
    </w:tbl>
    <w:p>
      <w:pPr>
        <w:spacing w:after="0"/>
      </w:pPr>
    </w:p>
    <w:p>
      <w:pPr>
        <w:pStyle w:val="Heading2"/>
      </w:pPr>
      <w:r>
        <w:t>North-star và guardrails</w:t>
      </w:r>
    </w:p>
    <w:p>
      <w:pPr>
        <w:pStyle w:val="ListBullet"/>
        <w:ind w:left="317" w:hanging="202"/>
      </w:pPr>
      <w:r>
        <w:t>North-star: số người hoàn thành ≥3 buổi học hữu ích mỗi tuần.</w:t>
      </w:r>
    </w:p>
    <w:p>
      <w:pPr>
        <w:pStyle w:val="ListBullet"/>
        <w:ind w:left="317" w:hanging="202"/>
      </w:pPr>
      <w:r>
        <w:t>Activation: chọn lộ trình + hoàn thành bài đầu trong 24 giờ.</w:t>
      </w:r>
    </w:p>
    <w:p>
      <w:pPr>
        <w:pStyle w:val="ListBullet"/>
        <w:ind w:left="317" w:hanging="202"/>
      </w:pPr>
      <w:r>
        <w:t>Retention: W1/W4 của người đã hoàn thành bài đầu, không chỉ số đăng ký.</w:t>
      </w:r>
    </w:p>
    <w:p>
      <w:pPr>
        <w:pStyle w:val="ListBullet"/>
        <w:ind w:left="317" w:hanging="202"/>
      </w:pPr>
      <w:r>
        <w:t>Conversion: active VIP / người học đã xem ít nhất 2 bài; tách theo nguồn vào.</w:t>
      </w:r>
    </w:p>
    <w:p>
      <w:pPr>
        <w:pStyle w:val="ListBullet"/>
        <w:ind w:left="317" w:hanging="202"/>
      </w:pPr>
      <w:r>
        <w:t>Guardrails: lỗi payment, webhook trùng, audio lỗi, nội dung bị report, thời gian phản hồi support.</w:t>
      </w:r>
    </w:p>
    <w:p>
      <w:pPr>
        <w:pStyle w:val="Heading2"/>
      </w:pPr>
      <w:r>
        <w:t>Flutter gate</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100"/>
            <w:shd w:fill="E8EEF5"/>
            <w:tcMar>
              <w:top w:w="80" w:type="dxa"/>
              <w:start w:w="120" w:type="dxa"/>
              <w:bottom w:w="80" w:type="dxa"/>
              <w:end w:w="120" w:type="dxa"/>
            </w:tcMar>
            <w:vAlign w:val="center"/>
          </w:tcPr>
          <w:p>
            <w:pPr>
              <w:spacing w:after="0"/>
            </w:pPr>
            <w:r>
              <w:rPr>
                <w:b/>
                <w:color w:val="173A34"/>
                <w:sz w:val="18"/>
              </w:rPr>
              <w:t>Điều kiện</w:t>
            </w:r>
          </w:p>
        </w:tc>
        <w:tc>
          <w:tcPr>
            <w:tcW w:type="dxa" w:w="2900"/>
            <w:shd w:fill="E8EEF5"/>
            <w:tcMar>
              <w:top w:w="80" w:type="dxa"/>
              <w:start w:w="120" w:type="dxa"/>
              <w:bottom w:w="80" w:type="dxa"/>
              <w:end w:w="120" w:type="dxa"/>
            </w:tcMar>
            <w:vAlign w:val="center"/>
          </w:tcPr>
          <w:p>
            <w:pPr>
              <w:spacing w:after="0"/>
            </w:pPr>
            <w:r>
              <w:rPr>
                <w:b/>
                <w:color w:val="173A34"/>
                <w:sz w:val="18"/>
              </w:rPr>
              <w:t>Ngưỡng đề xuất</w:t>
            </w:r>
          </w:p>
        </w:tc>
        <w:tc>
          <w:tcPr>
            <w:tcW w:type="dxa" w:w="4360"/>
            <w:shd w:fill="E8EEF5"/>
            <w:tcMar>
              <w:top w:w="80" w:type="dxa"/>
              <w:start w:w="120" w:type="dxa"/>
              <w:bottom w:w="80" w:type="dxa"/>
              <w:end w:w="120" w:type="dxa"/>
            </w:tcMar>
            <w:vAlign w:val="center"/>
          </w:tcPr>
          <w:p>
            <w:pPr>
              <w:spacing w:after="0"/>
            </w:pPr>
            <w:r>
              <w:rPr>
                <w:b/>
                <w:color w:val="173A34"/>
                <w:sz w:val="18"/>
              </w:rPr>
              <w:t>Lý do</w:t>
            </w:r>
          </w:p>
        </w:tc>
      </w:tr>
      <w:tr>
        <w:trPr>
          <w:cantSplit/>
        </w:trPr>
        <w:tc>
          <w:tcPr>
            <w:tcW w:type="dxa" w:w="2100"/>
            <w:tcMar>
              <w:top w:w="80" w:type="dxa"/>
              <w:start w:w="120" w:type="dxa"/>
              <w:bottom w:w="80" w:type="dxa"/>
              <w:end w:w="120" w:type="dxa"/>
            </w:tcMar>
            <w:vAlign w:val="top"/>
          </w:tcPr>
          <w:p>
            <w:pPr>
              <w:spacing w:after="0" w:line="264" w:lineRule="auto"/>
            </w:pPr>
            <w:r>
              <w:rPr>
                <w:sz w:val="17"/>
              </w:rPr>
              <w:t>Quy mô</w:t>
            </w:r>
          </w:p>
        </w:tc>
        <w:tc>
          <w:tcPr>
            <w:tcW w:type="dxa" w:w="2900"/>
            <w:tcMar>
              <w:top w:w="80" w:type="dxa"/>
              <w:start w:w="120" w:type="dxa"/>
              <w:bottom w:w="80" w:type="dxa"/>
              <w:end w:w="120" w:type="dxa"/>
            </w:tcMar>
            <w:vAlign w:val="top"/>
          </w:tcPr>
          <w:p>
            <w:pPr>
              <w:spacing w:after="0" w:line="264" w:lineRule="auto"/>
            </w:pPr>
            <w:r>
              <w:rPr>
                <w:sz w:val="17"/>
              </w:rPr>
              <w:t>≥300 WAU liên tiếp 4 tuần</w:t>
            </w:r>
          </w:p>
        </w:tc>
        <w:tc>
          <w:tcPr>
            <w:tcW w:type="dxa" w:w="4360"/>
            <w:tcMar>
              <w:top w:w="80" w:type="dxa"/>
              <w:start w:w="120" w:type="dxa"/>
              <w:bottom w:w="80" w:type="dxa"/>
              <w:end w:w="120" w:type="dxa"/>
            </w:tcMar>
            <w:vAlign w:val="top"/>
          </w:tcPr>
          <w:p>
            <w:pPr>
              <w:spacing w:after="0" w:line="264" w:lineRule="auto"/>
            </w:pPr>
            <w:r>
              <w:rPr>
                <w:sz w:val="17"/>
              </w:rPr>
              <w:t>Đủ tín hiệu để đầu tư client thứ hai</w:t>
            </w:r>
          </w:p>
        </w:tc>
      </w:tr>
      <w:tr>
        <w:trPr>
          <w:cantSplit/>
        </w:trPr>
        <w:tc>
          <w:tcPr>
            <w:tcW w:type="dxa" w:w="2100"/>
            <w:tcMar>
              <w:top w:w="80" w:type="dxa"/>
              <w:start w:w="120" w:type="dxa"/>
              <w:bottom w:w="80" w:type="dxa"/>
              <w:end w:w="120" w:type="dxa"/>
            </w:tcMar>
            <w:vAlign w:val="top"/>
          </w:tcPr>
          <w:p>
            <w:pPr>
              <w:spacing w:after="0" w:line="264" w:lineRule="auto"/>
            </w:pPr>
            <w:r>
              <w:rPr>
                <w:sz w:val="17"/>
              </w:rPr>
              <w:t>Retention</w:t>
            </w:r>
          </w:p>
        </w:tc>
        <w:tc>
          <w:tcPr>
            <w:tcW w:type="dxa" w:w="2900"/>
            <w:tcMar>
              <w:top w:w="80" w:type="dxa"/>
              <w:start w:w="120" w:type="dxa"/>
              <w:bottom w:w="80" w:type="dxa"/>
              <w:end w:w="120" w:type="dxa"/>
            </w:tcMar>
            <w:vAlign w:val="top"/>
          </w:tcPr>
          <w:p>
            <w:pPr>
              <w:spacing w:after="0" w:line="264" w:lineRule="auto"/>
            </w:pPr>
            <w:r>
              <w:rPr>
                <w:sz w:val="17"/>
              </w:rPr>
              <w:t>W4 ≥25% trong nhóm activated</w:t>
            </w:r>
          </w:p>
        </w:tc>
        <w:tc>
          <w:tcPr>
            <w:tcW w:type="dxa" w:w="4360"/>
            <w:tcMar>
              <w:top w:w="80" w:type="dxa"/>
              <w:start w:w="120" w:type="dxa"/>
              <w:bottom w:w="80" w:type="dxa"/>
              <w:end w:w="120" w:type="dxa"/>
            </w:tcMar>
            <w:vAlign w:val="top"/>
          </w:tcPr>
          <w:p>
            <w:pPr>
              <w:spacing w:after="0" w:line="264" w:lineRule="auto"/>
            </w:pPr>
            <w:r>
              <w:rPr>
                <w:sz w:val="17"/>
              </w:rPr>
              <w:t>Người học quay lại vì giá trị, không vì quảng cáo</w:t>
            </w:r>
          </w:p>
        </w:tc>
      </w:tr>
      <w:tr>
        <w:trPr>
          <w:cantSplit/>
        </w:trPr>
        <w:tc>
          <w:tcPr>
            <w:tcW w:type="dxa" w:w="2100"/>
            <w:tcMar>
              <w:top w:w="80" w:type="dxa"/>
              <w:start w:w="120" w:type="dxa"/>
              <w:bottom w:w="80" w:type="dxa"/>
              <w:end w:w="120" w:type="dxa"/>
            </w:tcMar>
            <w:vAlign w:val="top"/>
          </w:tcPr>
          <w:p>
            <w:pPr>
              <w:spacing w:after="0" w:line="264" w:lineRule="auto"/>
            </w:pPr>
            <w:r>
              <w:rPr>
                <w:sz w:val="17"/>
              </w:rPr>
              <w:t>Doanh thu</w:t>
            </w:r>
          </w:p>
        </w:tc>
        <w:tc>
          <w:tcPr>
            <w:tcW w:type="dxa" w:w="2900"/>
            <w:tcMar>
              <w:top w:w="80" w:type="dxa"/>
              <w:start w:w="120" w:type="dxa"/>
              <w:bottom w:w="80" w:type="dxa"/>
              <w:end w:w="120" w:type="dxa"/>
            </w:tcMar>
            <w:vAlign w:val="top"/>
          </w:tcPr>
          <w:p>
            <w:pPr>
              <w:spacing w:after="0" w:line="264" w:lineRule="auto"/>
            </w:pPr>
            <w:r>
              <w:rPr>
                <w:sz w:val="17"/>
              </w:rPr>
              <w:t>≥50 VIP active hoặc conversion ≥8%</w:t>
            </w:r>
          </w:p>
        </w:tc>
        <w:tc>
          <w:tcPr>
            <w:tcW w:type="dxa" w:w="4360"/>
            <w:tcMar>
              <w:top w:w="80" w:type="dxa"/>
              <w:start w:w="120" w:type="dxa"/>
              <w:bottom w:w="80" w:type="dxa"/>
              <w:end w:w="120" w:type="dxa"/>
            </w:tcMar>
            <w:vAlign w:val="top"/>
          </w:tcPr>
          <w:p>
            <w:pPr>
              <w:spacing w:after="0" w:line="264" w:lineRule="auto"/>
            </w:pPr>
            <w:r>
              <w:rPr>
                <w:sz w:val="17"/>
              </w:rPr>
              <w:t>Có khả năng tài trợ vận hành app</w:t>
            </w:r>
          </w:p>
        </w:tc>
      </w:tr>
      <w:tr>
        <w:trPr>
          <w:cantSplit/>
        </w:trPr>
        <w:tc>
          <w:tcPr>
            <w:tcW w:type="dxa" w:w="2100"/>
            <w:tcMar>
              <w:top w:w="80" w:type="dxa"/>
              <w:start w:w="120" w:type="dxa"/>
              <w:bottom w:w="80" w:type="dxa"/>
              <w:end w:w="120" w:type="dxa"/>
            </w:tcMar>
            <w:vAlign w:val="top"/>
          </w:tcPr>
          <w:p>
            <w:pPr>
              <w:spacing w:after="0" w:line="264" w:lineRule="auto"/>
            </w:pPr>
            <w:r>
              <w:rPr>
                <w:sz w:val="17"/>
              </w:rPr>
              <w:t>Nhu cầu native</w:t>
            </w:r>
          </w:p>
        </w:tc>
        <w:tc>
          <w:tcPr>
            <w:tcW w:type="dxa" w:w="2900"/>
            <w:tcMar>
              <w:top w:w="80" w:type="dxa"/>
              <w:start w:w="120" w:type="dxa"/>
              <w:bottom w:w="80" w:type="dxa"/>
              <w:end w:w="120" w:type="dxa"/>
            </w:tcMar>
            <w:vAlign w:val="top"/>
          </w:tcPr>
          <w:p>
            <w:pPr>
              <w:spacing w:after="0" w:line="264" w:lineRule="auto"/>
            </w:pPr>
            <w:r>
              <w:rPr>
                <w:sz w:val="17"/>
              </w:rPr>
              <w:t>Có yêu cầu push/offline từ ≥20% người dùng phỏng vấn</w:t>
            </w:r>
          </w:p>
        </w:tc>
        <w:tc>
          <w:tcPr>
            <w:tcW w:type="dxa" w:w="4360"/>
            <w:tcMar>
              <w:top w:w="80" w:type="dxa"/>
              <w:start w:w="120" w:type="dxa"/>
              <w:bottom w:w="80" w:type="dxa"/>
              <w:end w:w="120" w:type="dxa"/>
            </w:tcMar>
            <w:vAlign w:val="top"/>
          </w:tcPr>
          <w:p>
            <w:pPr>
              <w:spacing w:after="0" w:line="264" w:lineRule="auto"/>
            </w:pPr>
            <w:r>
              <w:rPr>
                <w:sz w:val="17"/>
              </w:rPr>
              <w:t>Flutter giải quyết vấn đề thật</w:t>
            </w:r>
          </w:p>
        </w:tc>
      </w:tr>
      <w:tr>
        <w:trPr>
          <w:cantSplit/>
        </w:trPr>
        <w:tc>
          <w:tcPr>
            <w:tcW w:type="dxa" w:w="2100"/>
            <w:tcMar>
              <w:top w:w="80" w:type="dxa"/>
              <w:start w:w="120" w:type="dxa"/>
              <w:bottom w:w="80" w:type="dxa"/>
              <w:end w:w="120" w:type="dxa"/>
            </w:tcMar>
            <w:vAlign w:val="top"/>
          </w:tcPr>
          <w:p>
            <w:pPr>
              <w:spacing w:after="0" w:line="264" w:lineRule="auto"/>
            </w:pPr>
            <w:r>
              <w:rPr>
                <w:sz w:val="17"/>
              </w:rPr>
              <w:t>Backend</w:t>
            </w:r>
          </w:p>
        </w:tc>
        <w:tc>
          <w:tcPr>
            <w:tcW w:type="dxa" w:w="2900"/>
            <w:tcMar>
              <w:top w:w="80" w:type="dxa"/>
              <w:start w:w="120" w:type="dxa"/>
              <w:bottom w:w="80" w:type="dxa"/>
              <w:end w:w="120" w:type="dxa"/>
            </w:tcMar>
            <w:vAlign w:val="top"/>
          </w:tcPr>
          <w:p>
            <w:pPr>
              <w:spacing w:after="0" w:line="264" w:lineRule="auto"/>
            </w:pPr>
            <w:r>
              <w:rPr>
                <w:sz w:val="17"/>
              </w:rPr>
              <w:t>API versioned + auth + sync test ổn</w:t>
            </w:r>
          </w:p>
        </w:tc>
        <w:tc>
          <w:tcPr>
            <w:tcW w:type="dxa" w:w="4360"/>
            <w:tcMar>
              <w:top w:w="80" w:type="dxa"/>
              <w:start w:w="120" w:type="dxa"/>
              <w:bottom w:w="80" w:type="dxa"/>
              <w:end w:w="120" w:type="dxa"/>
            </w:tcMar>
            <w:vAlign w:val="top"/>
          </w:tcPr>
          <w:p>
            <w:pPr>
              <w:spacing w:after="0" w:line="264" w:lineRule="auto"/>
            </w:pPr>
            <w:r>
              <w:rPr>
                <w:sz w:val="17"/>
              </w:rPr>
              <w:t>Không xây app trên nền nghiệp vụ còn đổi liên tục</w:t>
            </w:r>
          </w:p>
        </w:tc>
      </w:tr>
    </w:tbl>
    <w:p>
      <w:pPr>
        <w:spacing w:after="0"/>
      </w:pPr>
    </w:p>
    <w:p>
      <w:pPr>
        <w:pStyle w:val="Heading1"/>
      </w:pPr>
      <w:r>
        <w:t>Tính năng tương lai — xếp theo tín hiệu</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trPr>
        <w:tc>
          <w:tcPr>
            <w:tcW w:type="dxa" w:w="2100"/>
            <w:shd w:fill="E8EEF5"/>
            <w:tcMar>
              <w:top w:w="80" w:type="dxa"/>
              <w:start w:w="120" w:type="dxa"/>
              <w:bottom w:w="80" w:type="dxa"/>
              <w:end w:w="120" w:type="dxa"/>
            </w:tcMar>
            <w:vAlign w:val="center"/>
          </w:tcPr>
          <w:p>
            <w:pPr>
              <w:spacing w:after="0"/>
            </w:pPr>
            <w:r>
              <w:rPr>
                <w:b/>
                <w:color w:val="173A34"/>
                <w:sz w:val="18"/>
              </w:rPr>
              <w:t>Thời điểm</w:t>
            </w:r>
          </w:p>
        </w:tc>
        <w:tc>
          <w:tcPr>
            <w:tcW w:type="dxa" w:w="3700"/>
            <w:shd w:fill="E8EEF5"/>
            <w:tcMar>
              <w:top w:w="80" w:type="dxa"/>
              <w:start w:w="120" w:type="dxa"/>
              <w:bottom w:w="80" w:type="dxa"/>
              <w:end w:w="120" w:type="dxa"/>
            </w:tcMar>
            <w:vAlign w:val="center"/>
          </w:tcPr>
          <w:p>
            <w:pPr>
              <w:spacing w:after="0"/>
            </w:pPr>
            <w:r>
              <w:rPr>
                <w:b/>
                <w:color w:val="173A34"/>
                <w:sz w:val="18"/>
              </w:rPr>
              <w:t>Tính năng</w:t>
            </w:r>
          </w:p>
        </w:tc>
        <w:tc>
          <w:tcPr>
            <w:tcW w:type="dxa" w:w="3560"/>
            <w:shd w:fill="E8EEF5"/>
            <w:tcMar>
              <w:top w:w="80" w:type="dxa"/>
              <w:start w:w="120" w:type="dxa"/>
              <w:bottom w:w="80" w:type="dxa"/>
              <w:end w:w="120" w:type="dxa"/>
            </w:tcMar>
            <w:vAlign w:val="center"/>
          </w:tcPr>
          <w:p>
            <w:pPr>
              <w:spacing w:after="0"/>
            </w:pPr>
            <w:r>
              <w:rPr>
                <w:b/>
                <w:color w:val="173A34"/>
                <w:sz w:val="18"/>
              </w:rPr>
              <w:t>Chỉ làm khi</w:t>
            </w:r>
          </w:p>
        </w:tc>
      </w:tr>
      <w:tr>
        <w:trPr>
          <w:cantSplit/>
        </w:trPr>
        <w:tc>
          <w:tcPr>
            <w:tcW w:type="dxa" w:w="2100"/>
            <w:tcMar>
              <w:top w:w="80" w:type="dxa"/>
              <w:start w:w="120" w:type="dxa"/>
              <w:bottom w:w="80" w:type="dxa"/>
              <w:end w:w="120" w:type="dxa"/>
            </w:tcMar>
            <w:vAlign w:val="top"/>
          </w:tcPr>
          <w:p>
            <w:pPr>
              <w:spacing w:after="0" w:line="264" w:lineRule="auto"/>
            </w:pPr>
            <w:r>
              <w:rPr>
                <w:sz w:val="17"/>
              </w:rPr>
              <w:t>Sau V1</w:t>
            </w:r>
          </w:p>
        </w:tc>
        <w:tc>
          <w:tcPr>
            <w:tcW w:type="dxa" w:w="3700"/>
            <w:tcMar>
              <w:top w:w="80" w:type="dxa"/>
              <w:start w:w="120" w:type="dxa"/>
              <w:bottom w:w="80" w:type="dxa"/>
              <w:end w:w="120" w:type="dxa"/>
            </w:tcMar>
            <w:vAlign w:val="top"/>
          </w:tcPr>
          <w:p>
            <w:pPr>
              <w:spacing w:after="0" w:line="264" w:lineRule="auto"/>
            </w:pPr>
            <w:r>
              <w:rPr>
                <w:sz w:val="17"/>
              </w:rPr>
              <w:t>Bookmark, ghi chú cá nhân, lịch học, nhắc ôn</w:t>
            </w:r>
          </w:p>
        </w:tc>
        <w:tc>
          <w:tcPr>
            <w:tcW w:type="dxa" w:w="3560"/>
            <w:tcMar>
              <w:top w:w="80" w:type="dxa"/>
              <w:start w:w="120" w:type="dxa"/>
              <w:bottom w:w="80" w:type="dxa"/>
              <w:end w:w="120" w:type="dxa"/>
            </w:tcMar>
            <w:vAlign w:val="top"/>
          </w:tcPr>
          <w:p>
            <w:pPr>
              <w:spacing w:after="0" w:line="264" w:lineRule="auto"/>
            </w:pPr>
            <w:r>
              <w:rPr>
                <w:sz w:val="17"/>
              </w:rPr>
              <w:t>Có người quay lại nhưng quên lịch</w:t>
            </w:r>
          </w:p>
        </w:tc>
      </w:tr>
      <w:tr>
        <w:trPr>
          <w:cantSplit/>
        </w:trPr>
        <w:tc>
          <w:tcPr>
            <w:tcW w:type="dxa" w:w="2100"/>
            <w:tcMar>
              <w:top w:w="80" w:type="dxa"/>
              <w:start w:w="120" w:type="dxa"/>
              <w:bottom w:w="80" w:type="dxa"/>
              <w:end w:w="120" w:type="dxa"/>
            </w:tcMar>
            <w:vAlign w:val="top"/>
          </w:tcPr>
          <w:p>
            <w:pPr>
              <w:spacing w:after="0" w:line="264" w:lineRule="auto"/>
            </w:pPr>
            <w:r>
              <w:rPr>
                <w:sz w:val="17"/>
              </w:rPr>
              <w:t>Sau V1</w:t>
            </w:r>
          </w:p>
        </w:tc>
        <w:tc>
          <w:tcPr>
            <w:tcW w:type="dxa" w:w="3700"/>
            <w:tcMar>
              <w:top w:w="80" w:type="dxa"/>
              <w:start w:w="120" w:type="dxa"/>
              <w:bottom w:w="80" w:type="dxa"/>
              <w:end w:w="120" w:type="dxa"/>
            </w:tcMar>
            <w:vAlign w:val="top"/>
          </w:tcPr>
          <w:p>
            <w:pPr>
              <w:spacing w:after="0" w:line="264" w:lineRule="auto"/>
            </w:pPr>
            <w:r>
              <w:rPr>
                <w:sz w:val="17"/>
              </w:rPr>
              <w:t>Download audio / PWA offline nhẹ</w:t>
            </w:r>
          </w:p>
        </w:tc>
        <w:tc>
          <w:tcPr>
            <w:tcW w:type="dxa" w:w="3560"/>
            <w:tcMar>
              <w:top w:w="80" w:type="dxa"/>
              <w:start w:w="120" w:type="dxa"/>
              <w:bottom w:w="80" w:type="dxa"/>
              <w:end w:w="120" w:type="dxa"/>
            </w:tcMar>
            <w:vAlign w:val="top"/>
          </w:tcPr>
          <w:p>
            <w:pPr>
              <w:spacing w:after="0" w:line="264" w:lineRule="auto"/>
            </w:pPr>
            <w:r>
              <w:rPr>
                <w:sz w:val="17"/>
              </w:rPr>
              <w:t>Mạng yếu là lý do bỏ học</w:t>
            </w:r>
          </w:p>
        </w:tc>
      </w:tr>
      <w:tr>
        <w:trPr>
          <w:cantSplit/>
        </w:trPr>
        <w:tc>
          <w:tcPr>
            <w:tcW w:type="dxa" w:w="2100"/>
            <w:tcMar>
              <w:top w:w="80" w:type="dxa"/>
              <w:start w:w="120" w:type="dxa"/>
              <w:bottom w:w="80" w:type="dxa"/>
              <w:end w:w="120" w:type="dxa"/>
            </w:tcMar>
            <w:vAlign w:val="top"/>
          </w:tcPr>
          <w:p>
            <w:pPr>
              <w:spacing w:after="0" w:line="264" w:lineRule="auto"/>
            </w:pPr>
            <w:r>
              <w:rPr>
                <w:sz w:val="17"/>
              </w:rPr>
              <w:t>Sau retention</w:t>
            </w:r>
          </w:p>
        </w:tc>
        <w:tc>
          <w:tcPr>
            <w:tcW w:type="dxa" w:w="3700"/>
            <w:tcMar>
              <w:top w:w="80" w:type="dxa"/>
              <w:start w:w="120" w:type="dxa"/>
              <w:bottom w:w="80" w:type="dxa"/>
              <w:end w:w="120" w:type="dxa"/>
            </w:tcMar>
            <w:vAlign w:val="top"/>
          </w:tcPr>
          <w:p>
            <w:pPr>
              <w:spacing w:after="0" w:line="264" w:lineRule="auto"/>
            </w:pPr>
            <w:r>
              <w:rPr>
                <w:sz w:val="17"/>
              </w:rPr>
              <w:t>Flutter + push notification</w:t>
            </w:r>
          </w:p>
        </w:tc>
        <w:tc>
          <w:tcPr>
            <w:tcW w:type="dxa" w:w="3560"/>
            <w:tcMar>
              <w:top w:w="80" w:type="dxa"/>
              <w:start w:w="120" w:type="dxa"/>
              <w:bottom w:w="80" w:type="dxa"/>
              <w:end w:w="120" w:type="dxa"/>
            </w:tcMar>
            <w:vAlign w:val="top"/>
          </w:tcPr>
          <w:p>
            <w:pPr>
              <w:spacing w:after="0" w:line="264" w:lineRule="auto"/>
            </w:pPr>
            <w:r>
              <w:rPr>
                <w:sz w:val="17"/>
              </w:rPr>
              <w:t>Đạt Flutter gate</w:t>
            </w:r>
          </w:p>
        </w:tc>
      </w:tr>
      <w:tr>
        <w:trPr>
          <w:cantSplit/>
        </w:trPr>
        <w:tc>
          <w:tcPr>
            <w:tcW w:type="dxa" w:w="2100"/>
            <w:tcMar>
              <w:top w:w="80" w:type="dxa"/>
              <w:start w:w="120" w:type="dxa"/>
              <w:bottom w:w="80" w:type="dxa"/>
              <w:end w:w="120" w:type="dxa"/>
            </w:tcMar>
            <w:vAlign w:val="top"/>
          </w:tcPr>
          <w:p>
            <w:pPr>
              <w:spacing w:after="0" w:line="264" w:lineRule="auto"/>
            </w:pPr>
            <w:r>
              <w:rPr>
                <w:sz w:val="17"/>
              </w:rPr>
              <w:t>Sau content scale</w:t>
            </w:r>
          </w:p>
        </w:tc>
        <w:tc>
          <w:tcPr>
            <w:tcW w:type="dxa" w:w="3700"/>
            <w:tcMar>
              <w:top w:w="80" w:type="dxa"/>
              <w:start w:w="120" w:type="dxa"/>
              <w:bottom w:w="80" w:type="dxa"/>
              <w:end w:w="120" w:type="dxa"/>
            </w:tcMar>
            <w:vAlign w:val="top"/>
          </w:tcPr>
          <w:p>
            <w:pPr>
              <w:spacing w:after="0" w:line="264" w:lineRule="auto"/>
            </w:pPr>
            <w:r>
              <w:rPr>
                <w:sz w:val="17"/>
              </w:rPr>
              <w:t>AI gợi ý ví dụ, kiểm tra trùng, tagging</w:t>
            </w:r>
          </w:p>
        </w:tc>
        <w:tc>
          <w:tcPr>
            <w:tcW w:type="dxa" w:w="3560"/>
            <w:tcMar>
              <w:top w:w="80" w:type="dxa"/>
              <w:start w:w="120" w:type="dxa"/>
              <w:bottom w:w="80" w:type="dxa"/>
              <w:end w:w="120" w:type="dxa"/>
            </w:tcMar>
            <w:vAlign w:val="top"/>
          </w:tcPr>
          <w:p>
            <w:pPr>
              <w:spacing w:after="0" w:line="264" w:lineRule="auto"/>
            </w:pPr>
            <w:r>
              <w:rPr>
                <w:sz w:val="17"/>
              </w:rPr>
              <w:t>Admin CMS đã có reviewer và audit</w:t>
            </w:r>
          </w:p>
        </w:tc>
      </w:tr>
      <w:tr>
        <w:trPr>
          <w:cantSplit/>
        </w:trPr>
        <w:tc>
          <w:tcPr>
            <w:tcW w:type="dxa" w:w="2100"/>
            <w:tcMar>
              <w:top w:w="80" w:type="dxa"/>
              <w:start w:w="120" w:type="dxa"/>
              <w:bottom w:w="80" w:type="dxa"/>
              <w:end w:w="120" w:type="dxa"/>
            </w:tcMar>
            <w:vAlign w:val="top"/>
          </w:tcPr>
          <w:p>
            <w:pPr>
              <w:spacing w:after="0" w:line="264" w:lineRule="auto"/>
            </w:pPr>
            <w:r>
              <w:rPr>
                <w:sz w:val="17"/>
              </w:rPr>
              <w:t>Sau PMF</w:t>
            </w:r>
          </w:p>
        </w:tc>
        <w:tc>
          <w:tcPr>
            <w:tcW w:type="dxa" w:w="3700"/>
            <w:tcMar>
              <w:top w:w="80" w:type="dxa"/>
              <w:start w:w="120" w:type="dxa"/>
              <w:bottom w:w="80" w:type="dxa"/>
              <w:end w:w="120" w:type="dxa"/>
            </w:tcMar>
            <w:vAlign w:val="top"/>
          </w:tcPr>
          <w:p>
            <w:pPr>
              <w:spacing w:after="0" w:line="264" w:lineRule="auto"/>
            </w:pPr>
            <w:r>
              <w:rPr>
                <w:sz w:val="17"/>
              </w:rPr>
              <w:t>Luyện nói và feedback phát âm</w:t>
            </w:r>
          </w:p>
        </w:tc>
        <w:tc>
          <w:tcPr>
            <w:tcW w:type="dxa" w:w="3560"/>
            <w:tcMar>
              <w:top w:w="80" w:type="dxa"/>
              <w:start w:w="120" w:type="dxa"/>
              <w:bottom w:w="80" w:type="dxa"/>
              <w:end w:w="120" w:type="dxa"/>
            </w:tcMar>
            <w:vAlign w:val="top"/>
          </w:tcPr>
          <w:p>
            <w:pPr>
              <w:spacing w:after="0" w:line="264" w:lineRule="auto"/>
            </w:pPr>
            <w:r>
              <w:rPr>
                <w:sz w:val="17"/>
              </w:rPr>
              <w:t>Nhiều người yêu cầu; có ngân sách model/audio</w:t>
            </w:r>
          </w:p>
        </w:tc>
      </w:tr>
      <w:tr>
        <w:trPr>
          <w:cantSplit/>
        </w:trPr>
        <w:tc>
          <w:tcPr>
            <w:tcW w:type="dxa" w:w="2100"/>
            <w:tcMar>
              <w:top w:w="80" w:type="dxa"/>
              <w:start w:w="120" w:type="dxa"/>
              <w:bottom w:w="80" w:type="dxa"/>
              <w:end w:w="120" w:type="dxa"/>
            </w:tcMar>
            <w:vAlign w:val="top"/>
          </w:tcPr>
          <w:p>
            <w:pPr>
              <w:spacing w:after="0" w:line="264" w:lineRule="auto"/>
            </w:pPr>
            <w:r>
              <w:rPr>
                <w:sz w:val="17"/>
              </w:rPr>
              <w:t>B2B</w:t>
            </w:r>
          </w:p>
        </w:tc>
        <w:tc>
          <w:tcPr>
            <w:tcW w:type="dxa" w:w="3700"/>
            <w:tcMar>
              <w:top w:w="80" w:type="dxa"/>
              <w:start w:w="120" w:type="dxa"/>
              <w:bottom w:w="80" w:type="dxa"/>
              <w:end w:w="120" w:type="dxa"/>
            </w:tcMar>
            <w:vAlign w:val="top"/>
          </w:tcPr>
          <w:p>
            <w:pPr>
              <w:spacing w:after="0" w:line="264" w:lineRule="auto"/>
            </w:pPr>
            <w:r>
              <w:rPr>
                <w:sz w:val="17"/>
              </w:rPr>
              <w:t>Lộ trình doanh nghiệp, team dashboard, seat billing</w:t>
            </w:r>
          </w:p>
        </w:tc>
        <w:tc>
          <w:tcPr>
            <w:tcW w:type="dxa" w:w="3560"/>
            <w:tcMar>
              <w:top w:w="80" w:type="dxa"/>
              <w:start w:w="120" w:type="dxa"/>
              <w:bottom w:w="80" w:type="dxa"/>
              <w:end w:w="120" w:type="dxa"/>
            </w:tcMar>
            <w:vAlign w:val="top"/>
          </w:tcPr>
          <w:p>
            <w:pPr>
              <w:spacing w:after="0" w:line="264" w:lineRule="auto"/>
            </w:pPr>
            <w:r>
              <w:rPr>
                <w:sz w:val="17"/>
              </w:rPr>
              <w:t>Có ít nhất 3 khách hàng thử nghiệm</w:t>
            </w:r>
          </w:p>
        </w:tc>
      </w:tr>
      <w:tr>
        <w:trPr>
          <w:cantSplit/>
        </w:trPr>
        <w:tc>
          <w:tcPr>
            <w:tcW w:type="dxa" w:w="2100"/>
            <w:tcMar>
              <w:top w:w="80" w:type="dxa"/>
              <w:start w:w="120" w:type="dxa"/>
              <w:bottom w:w="80" w:type="dxa"/>
              <w:end w:w="120" w:type="dxa"/>
            </w:tcMar>
            <w:vAlign w:val="top"/>
          </w:tcPr>
          <w:p>
            <w:pPr>
              <w:spacing w:after="0" w:line="264" w:lineRule="auto"/>
            </w:pPr>
            <w:r>
              <w:rPr>
                <w:sz w:val="17"/>
              </w:rPr>
              <w:t>Creator</w:t>
            </w:r>
          </w:p>
        </w:tc>
        <w:tc>
          <w:tcPr>
            <w:tcW w:type="dxa" w:w="3700"/>
            <w:tcMar>
              <w:top w:w="80" w:type="dxa"/>
              <w:start w:w="120" w:type="dxa"/>
              <w:bottom w:w="80" w:type="dxa"/>
              <w:end w:w="120" w:type="dxa"/>
            </w:tcMar>
            <w:vAlign w:val="top"/>
          </w:tcPr>
          <w:p>
            <w:pPr>
              <w:spacing w:after="0" w:line="264" w:lineRule="auto"/>
            </w:pPr>
            <w:r>
              <w:rPr>
                <w:sz w:val="17"/>
              </w:rPr>
              <w:t>Cộng tác viên soạn bài, revenue share</w:t>
            </w:r>
          </w:p>
        </w:tc>
        <w:tc>
          <w:tcPr>
            <w:tcW w:type="dxa" w:w="3560"/>
            <w:tcMar>
              <w:top w:w="80" w:type="dxa"/>
              <w:start w:w="120" w:type="dxa"/>
              <w:bottom w:w="80" w:type="dxa"/>
              <w:end w:w="120" w:type="dxa"/>
            </w:tcMar>
            <w:vAlign w:val="top"/>
          </w:tcPr>
          <w:p>
            <w:pPr>
              <w:spacing w:after="0" w:line="264" w:lineRule="auto"/>
            </w:pPr>
            <w:r>
              <w:rPr>
                <w:sz w:val="17"/>
              </w:rPr>
              <w:t>Quy trình review đủ chặt để mở rộng</w:t>
            </w:r>
          </w:p>
        </w:tc>
      </w:tr>
    </w:tbl>
    <w:p>
      <w:pPr>
        <w:spacing w:after="0"/>
      </w:pPr>
    </w:p>
    <w:tbl>
      <w:tblPr>
        <w:tblW w:type="dxa" w:w="9360"/>
        <w:jc w:val="center"/>
        <w:tblLayout w:type="fixed"/>
        <w:tblLook w:firstColumn="1" w:firstRow="1" w:lastColumn="0" w:lastRow="0" w:noHBand="0" w:noVBand="1" w:val="04A0"/>
      </w:tblPr>
      <w:tblGrid>
        <w:gridCol w:w="9878"/>
      </w:tblGrid>
      <w:tr>
        <w:tc>
          <w:tcPr>
            <w:tcW w:type="dxa" w:w="9878"/>
            <w:shd w:fill="FFF5DD"/>
            <w:tcMar>
              <w:top w:w="150" w:type="dxa"/>
              <w:start w:w="180" w:type="dxa"/>
              <w:bottom w:w="150" w:type="dxa"/>
              <w:end w:w="180" w:type="dxa"/>
            </w:tcMar>
          </w:tcPr>
          <w:p>
            <w:pPr>
              <w:spacing w:after="60"/>
            </w:pPr>
            <w:r>
              <w:rPr>
                <w:b/>
                <w:color w:val="0F6A58"/>
                <w:sz w:val="21"/>
              </w:rPr>
              <w:t>NGUYÊN TẮC  ·  Không đưa vào backlog chỉ vì nghe hay</w:t>
            </w:r>
          </w:p>
          <w:p>
            <w:pPr>
              <w:spacing w:after="0" w:line="276" w:lineRule="auto"/>
            </w:pPr>
            <w:r>
              <w:t>Mỗi tính năng tương lai phải gắn với một metric hoặc một vấn đề quan sát được. Nếu không có tín hiệu, ưu tiên thêm bài học tốt và cải thiện vòng lặp quay lại.</w:t>
            </w:r>
          </w:p>
        </w:tc>
      </w:tr>
    </w:tbl>
    <w:p>
      <w:pPr>
        <w:spacing w:after="0"/>
      </w:pPr>
    </w:p>
    <w:p>
      <w:pPr>
        <w:pStyle w:val="Heading2"/>
      </w:pPr>
      <w:r>
        <w:t>Kiểm tra trước public beta</w:t>
      </w:r>
    </w:p>
    <w:tbl>
      <w:tblPr>
        <w:tblStyle w:val="TableGrid"/>
        <w:tblW w:type="dxa" w:w="9360"/>
        <w:jc w:val="center"/>
        <w:tblLayout w:type="fixed"/>
        <w:tblLook w:firstColumn="1" w:firstRow="1" w:lastColumn="0" w:lastRow="0" w:noHBand="0" w:noVBand="1" w:val="04A0"/>
      </w:tblPr>
      <w:tblGrid>
        <w:gridCol w:w="4939"/>
        <w:gridCol w:w="4939"/>
      </w:tblGrid>
      <w:tr>
        <w:trPr>
          <w:tblHeader w:val="true"/>
          <w:cantSplit/>
        </w:trPr>
        <w:tc>
          <w:tcPr>
            <w:tcW w:type="dxa" w:w="2100"/>
            <w:shd w:fill="E8EEF5"/>
            <w:tcMar>
              <w:top w:w="80" w:type="dxa"/>
              <w:start w:w="120" w:type="dxa"/>
              <w:bottom w:w="80" w:type="dxa"/>
              <w:end w:w="120" w:type="dxa"/>
            </w:tcMar>
            <w:vAlign w:val="center"/>
          </w:tcPr>
          <w:p>
            <w:pPr>
              <w:spacing w:after="0"/>
            </w:pPr>
            <w:r>
              <w:rPr>
                <w:b/>
                <w:color w:val="173A34"/>
                <w:sz w:val="18"/>
              </w:rPr>
              <w:t>Nhóm</w:t>
            </w:r>
          </w:p>
        </w:tc>
        <w:tc>
          <w:tcPr>
            <w:tcW w:type="dxa" w:w="7260"/>
            <w:shd w:fill="E8EEF5"/>
            <w:tcMar>
              <w:top w:w="80" w:type="dxa"/>
              <w:start w:w="120" w:type="dxa"/>
              <w:bottom w:w="80" w:type="dxa"/>
              <w:end w:w="120" w:type="dxa"/>
            </w:tcMar>
            <w:vAlign w:val="center"/>
          </w:tcPr>
          <w:p>
            <w:pPr>
              <w:spacing w:after="0"/>
            </w:pPr>
            <w:r>
              <w:rPr>
                <w:b/>
                <w:color w:val="173A34"/>
                <w:sz w:val="18"/>
              </w:rPr>
              <w:t>Checklist nghiệm thu</w:t>
            </w:r>
          </w:p>
        </w:tc>
      </w:tr>
      <w:tr>
        <w:trPr>
          <w:cantSplit/>
        </w:trPr>
        <w:tc>
          <w:tcPr>
            <w:tcW w:type="dxa" w:w="2100"/>
            <w:tcMar>
              <w:top w:w="80" w:type="dxa"/>
              <w:start w:w="120" w:type="dxa"/>
              <w:bottom w:w="80" w:type="dxa"/>
              <w:end w:w="120" w:type="dxa"/>
            </w:tcMar>
            <w:vAlign w:val="top"/>
          </w:tcPr>
          <w:p>
            <w:pPr>
              <w:spacing w:after="0" w:line="264" w:lineRule="auto"/>
            </w:pPr>
            <w:r>
              <w:rPr>
                <w:sz w:val="17"/>
              </w:rPr>
              <w:t>Sản phẩm</w:t>
            </w:r>
          </w:p>
        </w:tc>
        <w:tc>
          <w:tcPr>
            <w:tcW w:type="dxa" w:w="7260"/>
            <w:tcMar>
              <w:top w:w="80" w:type="dxa"/>
              <w:start w:w="120" w:type="dxa"/>
              <w:bottom w:w="80" w:type="dxa"/>
              <w:end w:w="120" w:type="dxa"/>
            </w:tcMar>
            <w:vAlign w:val="top"/>
          </w:tcPr>
          <w:p>
            <w:pPr>
              <w:spacing w:after="0" w:line="264" w:lineRule="auto"/>
            </w:pPr>
            <w:r>
              <w:rPr>
                <w:sz w:val="17"/>
              </w:rPr>
              <w:t>Onboarding, resume, khóa VIP, empty/error/loading state, mobile 390 px</w:t>
            </w:r>
          </w:p>
        </w:tc>
      </w:tr>
      <w:tr>
        <w:trPr>
          <w:cantSplit/>
        </w:trPr>
        <w:tc>
          <w:tcPr>
            <w:tcW w:type="dxa" w:w="2100"/>
            <w:tcMar>
              <w:top w:w="80" w:type="dxa"/>
              <w:start w:w="120" w:type="dxa"/>
              <w:bottom w:w="80" w:type="dxa"/>
              <w:end w:w="120" w:type="dxa"/>
            </w:tcMar>
            <w:vAlign w:val="top"/>
          </w:tcPr>
          <w:p>
            <w:pPr>
              <w:spacing w:after="0" w:line="264" w:lineRule="auto"/>
            </w:pPr>
            <w:r>
              <w:rPr>
                <w:sz w:val="17"/>
              </w:rPr>
              <w:t>Nội dung</w:t>
            </w:r>
          </w:p>
        </w:tc>
        <w:tc>
          <w:tcPr>
            <w:tcW w:type="dxa" w:w="7260"/>
            <w:tcMar>
              <w:top w:w="80" w:type="dxa"/>
              <w:start w:w="120" w:type="dxa"/>
              <w:bottom w:w="80" w:type="dxa"/>
              <w:end w:w="120" w:type="dxa"/>
            </w:tcMar>
            <w:vAlign w:val="top"/>
          </w:tcPr>
          <w:p>
            <w:pPr>
              <w:spacing w:after="0" w:line="264" w:lineRule="auto"/>
            </w:pPr>
            <w:r>
              <w:rPr>
                <w:sz w:val="17"/>
              </w:rPr>
              <w:t>30 bài duyệt; audio không 404; thuật ngữ có nguồn/người kiểm tra</w:t>
            </w:r>
          </w:p>
        </w:tc>
      </w:tr>
      <w:tr>
        <w:trPr>
          <w:cantSplit/>
        </w:trPr>
        <w:tc>
          <w:tcPr>
            <w:tcW w:type="dxa" w:w="2100"/>
            <w:tcMar>
              <w:top w:w="80" w:type="dxa"/>
              <w:start w:w="120" w:type="dxa"/>
              <w:bottom w:w="80" w:type="dxa"/>
              <w:end w:w="120" w:type="dxa"/>
            </w:tcMar>
            <w:vAlign w:val="top"/>
          </w:tcPr>
          <w:p>
            <w:pPr>
              <w:spacing w:after="0" w:line="264" w:lineRule="auto"/>
            </w:pPr>
            <w:r>
              <w:rPr>
                <w:sz w:val="17"/>
              </w:rPr>
              <w:t>Thanh toán</w:t>
            </w:r>
          </w:p>
        </w:tc>
        <w:tc>
          <w:tcPr>
            <w:tcW w:type="dxa" w:w="7260"/>
            <w:tcMar>
              <w:top w:w="80" w:type="dxa"/>
              <w:start w:w="120" w:type="dxa"/>
              <w:bottom w:w="80" w:type="dxa"/>
              <w:end w:w="120" w:type="dxa"/>
            </w:tcMar>
            <w:vAlign w:val="top"/>
          </w:tcPr>
          <w:p>
            <w:pPr>
              <w:spacing w:after="0" w:line="264" w:lineRule="auto"/>
            </w:pPr>
            <w:r>
              <w:rPr>
                <w:sz w:val="17"/>
              </w:rPr>
              <w:t>Webhook retry; trùng giao dịch; sai tiền; giao dịch muộn; đối soát</w:t>
            </w:r>
          </w:p>
        </w:tc>
      </w:tr>
      <w:tr>
        <w:trPr>
          <w:cantSplit/>
        </w:trPr>
        <w:tc>
          <w:tcPr>
            <w:tcW w:type="dxa" w:w="2100"/>
            <w:tcMar>
              <w:top w:w="80" w:type="dxa"/>
              <w:start w:w="120" w:type="dxa"/>
              <w:bottom w:w="80" w:type="dxa"/>
              <w:end w:w="120" w:type="dxa"/>
            </w:tcMar>
            <w:vAlign w:val="top"/>
          </w:tcPr>
          <w:p>
            <w:pPr>
              <w:spacing w:after="0" w:line="264" w:lineRule="auto"/>
            </w:pPr>
            <w:r>
              <w:rPr>
                <w:sz w:val="17"/>
              </w:rPr>
              <w:t>Bảo mật</w:t>
            </w:r>
          </w:p>
        </w:tc>
        <w:tc>
          <w:tcPr>
            <w:tcW w:type="dxa" w:w="7260"/>
            <w:tcMar>
              <w:top w:w="80" w:type="dxa"/>
              <w:start w:w="120" w:type="dxa"/>
              <w:bottom w:w="80" w:type="dxa"/>
              <w:end w:w="120" w:type="dxa"/>
            </w:tcMar>
            <w:vAlign w:val="top"/>
          </w:tcPr>
          <w:p>
            <w:pPr>
              <w:spacing w:after="0" w:line="264" w:lineRule="auto"/>
            </w:pPr>
            <w:r>
              <w:rPr>
                <w:sz w:val="17"/>
              </w:rPr>
              <w:t>RBAC; rate limit; secret rotation; dependency scan; backup/restore</w:t>
            </w:r>
          </w:p>
        </w:tc>
      </w:tr>
      <w:tr>
        <w:trPr>
          <w:cantSplit/>
        </w:trPr>
        <w:tc>
          <w:tcPr>
            <w:tcW w:type="dxa" w:w="2100"/>
            <w:tcMar>
              <w:top w:w="80" w:type="dxa"/>
              <w:start w:w="120" w:type="dxa"/>
              <w:bottom w:w="80" w:type="dxa"/>
              <w:end w:w="120" w:type="dxa"/>
            </w:tcMar>
            <w:vAlign w:val="top"/>
          </w:tcPr>
          <w:p>
            <w:pPr>
              <w:spacing w:after="0" w:line="264" w:lineRule="auto"/>
            </w:pPr>
            <w:r>
              <w:rPr>
                <w:sz w:val="17"/>
              </w:rPr>
              <w:t>Pháp lý/vận hành</w:t>
            </w:r>
          </w:p>
        </w:tc>
        <w:tc>
          <w:tcPr>
            <w:tcW w:type="dxa" w:w="7260"/>
            <w:tcMar>
              <w:top w:w="80" w:type="dxa"/>
              <w:start w:w="120" w:type="dxa"/>
              <w:bottom w:w="80" w:type="dxa"/>
              <w:end w:w="120" w:type="dxa"/>
            </w:tcMar>
            <w:vAlign w:val="top"/>
          </w:tcPr>
          <w:p>
            <w:pPr>
              <w:spacing w:after="0" w:line="264" w:lineRule="auto"/>
            </w:pPr>
            <w:r>
              <w:rPr>
                <w:sz w:val="17"/>
              </w:rPr>
              <w:t>Thông tin chủ thể; điều khoản; bảo mật; hoàn tiền; hỗ trợ; log consent</w:t>
            </w:r>
          </w:p>
        </w:tc>
      </w:tr>
      <w:tr>
        <w:trPr>
          <w:cantSplit/>
        </w:trPr>
        <w:tc>
          <w:tcPr>
            <w:tcW w:type="dxa" w:w="2100"/>
            <w:tcMar>
              <w:top w:w="80" w:type="dxa"/>
              <w:start w:w="120" w:type="dxa"/>
              <w:bottom w:w="80" w:type="dxa"/>
              <w:end w:w="120" w:type="dxa"/>
            </w:tcMar>
            <w:vAlign w:val="top"/>
          </w:tcPr>
          <w:p>
            <w:pPr>
              <w:spacing w:after="0" w:line="264" w:lineRule="auto"/>
            </w:pPr>
            <w:r>
              <w:rPr>
                <w:sz w:val="17"/>
              </w:rPr>
              <w:t>Đo lường</w:t>
            </w:r>
          </w:p>
        </w:tc>
        <w:tc>
          <w:tcPr>
            <w:tcW w:type="dxa" w:w="7260"/>
            <w:tcMar>
              <w:top w:w="80" w:type="dxa"/>
              <w:start w:w="120" w:type="dxa"/>
              <w:bottom w:w="80" w:type="dxa"/>
              <w:end w:w="120" w:type="dxa"/>
            </w:tcMar>
            <w:vAlign w:val="top"/>
          </w:tcPr>
          <w:p>
            <w:pPr>
              <w:spacing w:after="0" w:line="264" w:lineRule="auto"/>
            </w:pPr>
            <w:r>
              <w:rPr>
                <w:sz w:val="17"/>
              </w:rPr>
              <w:t>Event có user/order IDs đúng; dashboard activation/retention/conversion</w:t>
            </w:r>
          </w:p>
        </w:tc>
      </w:tr>
    </w:tbl>
    <w:p>
      <w:pPr>
        <w:spacing w:after="0"/>
      </w:pPr>
    </w:p>
    <w:p>
      <w:pPr>
        <w:pStyle w:val="Heading1"/>
      </w:pPr>
      <w:r>
        <w:t>Kế hoạch 14 ngày tới</w:t>
      </w:r>
    </w:p>
    <w:tbl>
      <w:tblPr>
        <w:tblStyle w:val="TableGrid"/>
        <w:tblW w:type="dxa" w:w="936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000"/>
            <w:shd w:fill="E8EEF5"/>
            <w:tcMar>
              <w:top w:w="80" w:type="dxa"/>
              <w:start w:w="120" w:type="dxa"/>
              <w:bottom w:w="80" w:type="dxa"/>
              <w:end w:w="120" w:type="dxa"/>
            </w:tcMar>
            <w:vAlign w:val="center"/>
          </w:tcPr>
          <w:p>
            <w:pPr>
              <w:spacing w:after="0"/>
            </w:pPr>
            <w:r>
              <w:rPr>
                <w:b/>
                <w:color w:val="173A34"/>
                <w:sz w:val="18"/>
              </w:rPr>
              <w:t>Ngày</w:t>
            </w:r>
          </w:p>
        </w:tc>
        <w:tc>
          <w:tcPr>
            <w:tcW w:type="dxa" w:w="2800"/>
            <w:shd w:fill="E8EEF5"/>
            <w:tcMar>
              <w:top w:w="80" w:type="dxa"/>
              <w:start w:w="120" w:type="dxa"/>
              <w:bottom w:w="80" w:type="dxa"/>
              <w:end w:w="120" w:type="dxa"/>
            </w:tcMar>
            <w:vAlign w:val="center"/>
          </w:tcPr>
          <w:p>
            <w:pPr>
              <w:spacing w:after="0"/>
            </w:pPr>
            <w:r>
              <w:rPr>
                <w:b/>
                <w:color w:val="173A34"/>
                <w:sz w:val="18"/>
              </w:rPr>
              <w:t>Bạn A · Product/Frontend</w:t>
            </w:r>
          </w:p>
        </w:tc>
        <w:tc>
          <w:tcPr>
            <w:tcW w:type="dxa" w:w="2800"/>
            <w:shd w:fill="E8EEF5"/>
            <w:tcMar>
              <w:top w:w="80" w:type="dxa"/>
              <w:start w:w="120" w:type="dxa"/>
              <w:bottom w:w="80" w:type="dxa"/>
              <w:end w:w="120" w:type="dxa"/>
            </w:tcMar>
            <w:vAlign w:val="center"/>
          </w:tcPr>
          <w:p>
            <w:pPr>
              <w:spacing w:after="0"/>
            </w:pPr>
            <w:r>
              <w:rPr>
                <w:b/>
                <w:color w:val="173A34"/>
                <w:sz w:val="18"/>
              </w:rPr>
              <w:t>Bạn B · Backend/Ops</w:t>
            </w:r>
          </w:p>
        </w:tc>
        <w:tc>
          <w:tcPr>
            <w:tcW w:type="dxa" w:w="2760"/>
            <w:shd w:fill="E8EEF5"/>
            <w:tcMar>
              <w:top w:w="80" w:type="dxa"/>
              <w:start w:w="120" w:type="dxa"/>
              <w:bottom w:w="80" w:type="dxa"/>
              <w:end w:w="120" w:type="dxa"/>
            </w:tcMar>
            <w:vAlign w:val="center"/>
          </w:tcPr>
          <w:p>
            <w:pPr>
              <w:spacing w:after="0"/>
            </w:pPr>
            <w:r>
              <w:rPr>
                <w:b/>
                <w:color w:val="173A34"/>
                <w:sz w:val="18"/>
              </w:rPr>
              <w:t>Đầu ra chung</w:t>
            </w:r>
          </w:p>
        </w:tc>
      </w:tr>
      <w:tr>
        <w:trPr>
          <w:cantSplit/>
        </w:trPr>
        <w:tc>
          <w:tcPr>
            <w:tcW w:type="dxa" w:w="1000"/>
            <w:tcMar>
              <w:top w:w="80" w:type="dxa"/>
              <w:start w:w="120" w:type="dxa"/>
              <w:bottom w:w="80" w:type="dxa"/>
              <w:end w:w="120" w:type="dxa"/>
            </w:tcMar>
            <w:vAlign w:val="top"/>
          </w:tcPr>
          <w:p>
            <w:pPr>
              <w:spacing w:after="0" w:line="264" w:lineRule="auto"/>
            </w:pPr>
            <w:r>
              <w:rPr>
                <w:sz w:val="17"/>
              </w:rPr>
              <w:t>1–2</w:t>
            </w:r>
          </w:p>
        </w:tc>
        <w:tc>
          <w:tcPr>
            <w:tcW w:type="dxa" w:w="2800"/>
            <w:tcMar>
              <w:top w:w="80" w:type="dxa"/>
              <w:start w:w="120" w:type="dxa"/>
              <w:bottom w:w="80" w:type="dxa"/>
              <w:end w:w="120" w:type="dxa"/>
            </w:tcMar>
            <w:vAlign w:val="top"/>
          </w:tcPr>
          <w:p>
            <w:pPr>
              <w:spacing w:after="0" w:line="264" w:lineRule="auto"/>
            </w:pPr>
            <w:r>
              <w:rPr>
                <w:sz w:val="17"/>
              </w:rPr>
              <w:t>Chốt tên, navigation, state màn hình</w:t>
            </w:r>
          </w:p>
        </w:tc>
        <w:tc>
          <w:tcPr>
            <w:tcW w:type="dxa" w:w="2800"/>
            <w:tcMar>
              <w:top w:w="80" w:type="dxa"/>
              <w:start w:w="120" w:type="dxa"/>
              <w:bottom w:w="80" w:type="dxa"/>
              <w:end w:w="120" w:type="dxa"/>
            </w:tcMar>
            <w:vAlign w:val="top"/>
          </w:tcPr>
          <w:p>
            <w:pPr>
              <w:spacing w:after="0" w:line="264" w:lineRule="auto"/>
            </w:pPr>
            <w:r>
              <w:rPr>
                <w:sz w:val="17"/>
              </w:rPr>
              <w:t>Thiết lập env, PostgreSQL, migration</w:t>
            </w:r>
          </w:p>
        </w:tc>
        <w:tc>
          <w:tcPr>
            <w:tcW w:type="dxa" w:w="2760"/>
            <w:tcMar>
              <w:top w:w="80" w:type="dxa"/>
              <w:start w:w="120" w:type="dxa"/>
              <w:bottom w:w="80" w:type="dxa"/>
              <w:end w:w="120" w:type="dxa"/>
            </w:tcMar>
            <w:vAlign w:val="top"/>
          </w:tcPr>
          <w:p>
            <w:pPr>
              <w:spacing w:after="0" w:line="264" w:lineRule="auto"/>
            </w:pPr>
            <w:r>
              <w:rPr>
                <w:sz w:val="17"/>
              </w:rPr>
              <w:t>Repo chạy ổn + database local</w:t>
            </w:r>
          </w:p>
        </w:tc>
      </w:tr>
      <w:tr>
        <w:trPr>
          <w:cantSplit/>
        </w:trPr>
        <w:tc>
          <w:tcPr>
            <w:tcW w:type="dxa" w:w="1000"/>
            <w:tcMar>
              <w:top w:w="80" w:type="dxa"/>
              <w:start w:w="120" w:type="dxa"/>
              <w:bottom w:w="80" w:type="dxa"/>
              <w:end w:w="120" w:type="dxa"/>
            </w:tcMar>
            <w:vAlign w:val="top"/>
          </w:tcPr>
          <w:p>
            <w:pPr>
              <w:spacing w:after="0" w:line="264" w:lineRule="auto"/>
            </w:pPr>
            <w:r>
              <w:rPr>
                <w:sz w:val="17"/>
              </w:rPr>
              <w:t>3–4</w:t>
            </w:r>
          </w:p>
        </w:tc>
        <w:tc>
          <w:tcPr>
            <w:tcW w:type="dxa" w:w="2800"/>
            <w:tcMar>
              <w:top w:w="80" w:type="dxa"/>
              <w:start w:w="120" w:type="dxa"/>
              <w:bottom w:w="80" w:type="dxa"/>
              <w:end w:w="120" w:type="dxa"/>
            </w:tcMar>
            <w:vAlign w:val="top"/>
          </w:tcPr>
          <w:p>
            <w:pPr>
              <w:spacing w:after="0" w:line="264" w:lineRule="auto"/>
            </w:pPr>
            <w:r>
              <w:rPr>
                <w:sz w:val="17"/>
              </w:rPr>
              <w:t>Form đăng nhập/hồ sơ</w:t>
            </w:r>
          </w:p>
        </w:tc>
        <w:tc>
          <w:tcPr>
            <w:tcW w:type="dxa" w:w="2800"/>
            <w:tcMar>
              <w:top w:w="80" w:type="dxa"/>
              <w:start w:w="120" w:type="dxa"/>
              <w:bottom w:w="80" w:type="dxa"/>
              <w:end w:w="120" w:type="dxa"/>
            </w:tcMar>
            <w:vAlign w:val="top"/>
          </w:tcPr>
          <w:p>
            <w:pPr>
              <w:spacing w:after="0" w:line="264" w:lineRule="auto"/>
            </w:pPr>
            <w:r>
              <w:rPr>
                <w:sz w:val="17"/>
              </w:rPr>
              <w:t>Auth session + users</w:t>
            </w:r>
          </w:p>
        </w:tc>
        <w:tc>
          <w:tcPr>
            <w:tcW w:type="dxa" w:w="2760"/>
            <w:tcMar>
              <w:top w:w="80" w:type="dxa"/>
              <w:start w:w="120" w:type="dxa"/>
              <w:bottom w:w="80" w:type="dxa"/>
              <w:end w:w="120" w:type="dxa"/>
            </w:tcMar>
            <w:vAlign w:val="top"/>
          </w:tcPr>
          <w:p>
            <w:pPr>
              <w:spacing w:after="0" w:line="264" w:lineRule="auto"/>
            </w:pPr>
            <w:r>
              <w:rPr>
                <w:sz w:val="17"/>
              </w:rPr>
              <w:t>Tài khoản thật vào dashboard</w:t>
            </w:r>
          </w:p>
        </w:tc>
      </w:tr>
      <w:tr>
        <w:trPr>
          <w:cantSplit/>
        </w:trPr>
        <w:tc>
          <w:tcPr>
            <w:tcW w:type="dxa" w:w="1000"/>
            <w:tcMar>
              <w:top w:w="80" w:type="dxa"/>
              <w:start w:w="120" w:type="dxa"/>
              <w:bottom w:w="80" w:type="dxa"/>
              <w:end w:w="120" w:type="dxa"/>
            </w:tcMar>
            <w:vAlign w:val="top"/>
          </w:tcPr>
          <w:p>
            <w:pPr>
              <w:spacing w:after="0" w:line="264" w:lineRule="auto"/>
            </w:pPr>
            <w:r>
              <w:rPr>
                <w:sz w:val="17"/>
              </w:rPr>
              <w:t>5–6</w:t>
            </w:r>
          </w:p>
        </w:tc>
        <w:tc>
          <w:tcPr>
            <w:tcW w:type="dxa" w:w="2800"/>
            <w:tcMar>
              <w:top w:w="80" w:type="dxa"/>
              <w:start w:w="120" w:type="dxa"/>
              <w:bottom w:w="80" w:type="dxa"/>
              <w:end w:w="120" w:type="dxa"/>
            </w:tcMar>
            <w:vAlign w:val="top"/>
          </w:tcPr>
          <w:p>
            <w:pPr>
              <w:spacing w:after="0" w:line="264" w:lineRule="auto"/>
            </w:pPr>
            <w:r>
              <w:rPr>
                <w:sz w:val="17"/>
              </w:rPr>
              <w:t>Nối course/lesson UI</w:t>
            </w:r>
          </w:p>
        </w:tc>
        <w:tc>
          <w:tcPr>
            <w:tcW w:type="dxa" w:w="2800"/>
            <w:tcMar>
              <w:top w:w="80" w:type="dxa"/>
              <w:start w:w="120" w:type="dxa"/>
              <w:bottom w:w="80" w:type="dxa"/>
              <w:end w:w="120" w:type="dxa"/>
            </w:tcMar>
            <w:vAlign w:val="top"/>
          </w:tcPr>
          <w:p>
            <w:pPr>
              <w:spacing w:after="0" w:line="264" w:lineRule="auto"/>
            </w:pPr>
            <w:r>
              <w:rPr>
                <w:sz w:val="17"/>
              </w:rPr>
              <w:t>Query published content + seed</w:t>
            </w:r>
          </w:p>
        </w:tc>
        <w:tc>
          <w:tcPr>
            <w:tcW w:type="dxa" w:w="2760"/>
            <w:tcMar>
              <w:top w:w="80" w:type="dxa"/>
              <w:start w:w="120" w:type="dxa"/>
              <w:bottom w:w="80" w:type="dxa"/>
              <w:end w:w="120" w:type="dxa"/>
            </w:tcMar>
            <w:vAlign w:val="top"/>
          </w:tcPr>
          <w:p>
            <w:pPr>
              <w:spacing w:after="0" w:line="264" w:lineRule="auto"/>
            </w:pPr>
            <w:r>
              <w:rPr>
                <w:sz w:val="17"/>
              </w:rPr>
              <w:t>Không còn dữ liệu khóa học hard-code</w:t>
            </w:r>
          </w:p>
        </w:tc>
      </w:tr>
      <w:tr>
        <w:trPr>
          <w:cantSplit/>
        </w:trPr>
        <w:tc>
          <w:tcPr>
            <w:tcW w:type="dxa" w:w="1000"/>
            <w:tcMar>
              <w:top w:w="80" w:type="dxa"/>
              <w:start w:w="120" w:type="dxa"/>
              <w:bottom w:w="80" w:type="dxa"/>
              <w:end w:w="120" w:type="dxa"/>
            </w:tcMar>
            <w:vAlign w:val="top"/>
          </w:tcPr>
          <w:p>
            <w:pPr>
              <w:spacing w:after="0" w:line="264" w:lineRule="auto"/>
            </w:pPr>
            <w:r>
              <w:rPr>
                <w:sz w:val="17"/>
              </w:rPr>
              <w:t>7</w:t>
            </w:r>
          </w:p>
        </w:tc>
        <w:tc>
          <w:tcPr>
            <w:tcW w:type="dxa" w:w="2800"/>
            <w:tcMar>
              <w:top w:w="80" w:type="dxa"/>
              <w:start w:w="120" w:type="dxa"/>
              <w:bottom w:w="80" w:type="dxa"/>
              <w:end w:w="120" w:type="dxa"/>
            </w:tcMar>
            <w:vAlign w:val="top"/>
          </w:tcPr>
          <w:p>
            <w:pPr>
              <w:spacing w:after="0" w:line="264" w:lineRule="auto"/>
            </w:pPr>
            <w:r>
              <w:rPr>
                <w:sz w:val="17"/>
              </w:rPr>
              <w:t>Test mobile, loading/error</w:t>
            </w:r>
          </w:p>
        </w:tc>
        <w:tc>
          <w:tcPr>
            <w:tcW w:type="dxa" w:w="2800"/>
            <w:tcMar>
              <w:top w:w="80" w:type="dxa"/>
              <w:start w:w="120" w:type="dxa"/>
              <w:bottom w:w="80" w:type="dxa"/>
              <w:end w:w="120" w:type="dxa"/>
            </w:tcMar>
            <w:vAlign w:val="top"/>
          </w:tcPr>
          <w:p>
            <w:pPr>
              <w:spacing w:after="0" w:line="264" w:lineRule="auto"/>
            </w:pPr>
            <w:r>
              <w:rPr>
                <w:sz w:val="17"/>
              </w:rPr>
              <w:t>Logging + backup script</w:t>
            </w:r>
          </w:p>
        </w:tc>
        <w:tc>
          <w:tcPr>
            <w:tcW w:type="dxa" w:w="2760"/>
            <w:tcMar>
              <w:top w:w="80" w:type="dxa"/>
              <w:start w:w="120" w:type="dxa"/>
              <w:bottom w:w="80" w:type="dxa"/>
              <w:end w:w="120" w:type="dxa"/>
            </w:tcMar>
            <w:vAlign w:val="top"/>
          </w:tcPr>
          <w:p>
            <w:pPr>
              <w:spacing w:after="0" w:line="264" w:lineRule="auto"/>
            </w:pPr>
            <w:r>
              <w:rPr>
                <w:sz w:val="17"/>
              </w:rPr>
              <w:t>Mốc demo nội bộ 1</w:t>
            </w:r>
          </w:p>
        </w:tc>
      </w:tr>
      <w:tr>
        <w:trPr>
          <w:cantSplit/>
        </w:trPr>
        <w:tc>
          <w:tcPr>
            <w:tcW w:type="dxa" w:w="1000"/>
            <w:tcMar>
              <w:top w:w="80" w:type="dxa"/>
              <w:start w:w="120" w:type="dxa"/>
              <w:bottom w:w="80" w:type="dxa"/>
              <w:end w:w="120" w:type="dxa"/>
            </w:tcMar>
            <w:vAlign w:val="top"/>
          </w:tcPr>
          <w:p>
            <w:pPr>
              <w:spacing w:after="0" w:line="264" w:lineRule="auto"/>
            </w:pPr>
            <w:r>
              <w:rPr>
                <w:sz w:val="17"/>
              </w:rPr>
              <w:t>8–10</w:t>
            </w:r>
          </w:p>
        </w:tc>
        <w:tc>
          <w:tcPr>
            <w:tcW w:type="dxa" w:w="2800"/>
            <w:tcMar>
              <w:top w:w="80" w:type="dxa"/>
              <w:start w:w="120" w:type="dxa"/>
              <w:bottom w:w="80" w:type="dxa"/>
              <w:end w:w="120" w:type="dxa"/>
            </w:tcMar>
            <w:vAlign w:val="top"/>
          </w:tcPr>
          <w:p>
            <w:pPr>
              <w:spacing w:after="0" w:line="264" w:lineRule="auto"/>
            </w:pPr>
            <w:r>
              <w:rPr>
                <w:sz w:val="17"/>
              </w:rPr>
              <w:t>Màn Admin CRUD cơ bản</w:t>
            </w:r>
          </w:p>
        </w:tc>
        <w:tc>
          <w:tcPr>
            <w:tcW w:type="dxa" w:w="2800"/>
            <w:tcMar>
              <w:top w:w="80" w:type="dxa"/>
              <w:start w:w="120" w:type="dxa"/>
              <w:bottom w:w="80" w:type="dxa"/>
              <w:end w:w="120" w:type="dxa"/>
            </w:tcMar>
            <w:vAlign w:val="top"/>
          </w:tcPr>
          <w:p>
            <w:pPr>
              <w:spacing w:after="0" w:line="264" w:lineRule="auto"/>
            </w:pPr>
            <w:r>
              <w:rPr>
                <w:sz w:val="17"/>
              </w:rPr>
              <w:t>RBAC + course/module/lesson API</w:t>
            </w:r>
          </w:p>
        </w:tc>
        <w:tc>
          <w:tcPr>
            <w:tcW w:type="dxa" w:w="2760"/>
            <w:tcMar>
              <w:top w:w="80" w:type="dxa"/>
              <w:start w:w="120" w:type="dxa"/>
              <w:bottom w:w="80" w:type="dxa"/>
              <w:end w:w="120" w:type="dxa"/>
            </w:tcMar>
            <w:vAlign w:val="top"/>
          </w:tcPr>
          <w:p>
            <w:pPr>
              <w:spacing w:after="0" w:line="264" w:lineRule="auto"/>
            </w:pPr>
            <w:r>
              <w:rPr>
                <w:sz w:val="17"/>
              </w:rPr>
              <w:t>Tạo bài không sửa DB tay</w:t>
            </w:r>
          </w:p>
        </w:tc>
      </w:tr>
      <w:tr>
        <w:trPr>
          <w:cantSplit/>
        </w:trPr>
        <w:tc>
          <w:tcPr>
            <w:tcW w:type="dxa" w:w="1000"/>
            <w:tcMar>
              <w:top w:w="80" w:type="dxa"/>
              <w:start w:w="120" w:type="dxa"/>
              <w:bottom w:w="80" w:type="dxa"/>
              <w:end w:w="120" w:type="dxa"/>
            </w:tcMar>
            <w:vAlign w:val="top"/>
          </w:tcPr>
          <w:p>
            <w:pPr>
              <w:spacing w:after="0" w:line="264" w:lineRule="auto"/>
            </w:pPr>
            <w:r>
              <w:rPr>
                <w:sz w:val="17"/>
              </w:rPr>
              <w:t>11–12</w:t>
            </w:r>
          </w:p>
        </w:tc>
        <w:tc>
          <w:tcPr>
            <w:tcW w:type="dxa" w:w="2800"/>
            <w:tcMar>
              <w:top w:w="80" w:type="dxa"/>
              <w:start w:w="120" w:type="dxa"/>
              <w:bottom w:w="80" w:type="dxa"/>
              <w:end w:w="120" w:type="dxa"/>
            </w:tcMar>
            <w:vAlign w:val="top"/>
          </w:tcPr>
          <w:p>
            <w:pPr>
              <w:spacing w:after="0" w:line="264" w:lineRule="auto"/>
            </w:pPr>
            <w:r>
              <w:rPr>
                <w:sz w:val="17"/>
              </w:rPr>
              <w:t>Soạn 3 bài mẫu theo template</w:t>
            </w:r>
          </w:p>
        </w:tc>
        <w:tc>
          <w:tcPr>
            <w:tcW w:type="dxa" w:w="2800"/>
            <w:tcMar>
              <w:top w:w="80" w:type="dxa"/>
              <w:start w:w="120" w:type="dxa"/>
              <w:bottom w:w="80" w:type="dxa"/>
              <w:end w:w="120" w:type="dxa"/>
            </w:tcMar>
            <w:vAlign w:val="top"/>
          </w:tcPr>
          <w:p>
            <w:pPr>
              <w:spacing w:after="0" w:line="264" w:lineRule="auto"/>
            </w:pPr>
            <w:r>
              <w:rPr>
                <w:sz w:val="17"/>
              </w:rPr>
              <w:t>Content version + audit</w:t>
            </w:r>
          </w:p>
        </w:tc>
        <w:tc>
          <w:tcPr>
            <w:tcW w:type="dxa" w:w="2760"/>
            <w:tcMar>
              <w:top w:w="80" w:type="dxa"/>
              <w:start w:w="120" w:type="dxa"/>
              <w:bottom w:w="80" w:type="dxa"/>
              <w:end w:w="120" w:type="dxa"/>
            </w:tcMar>
            <w:vAlign w:val="top"/>
          </w:tcPr>
          <w:p>
            <w:pPr>
              <w:spacing w:after="0" w:line="264" w:lineRule="auto"/>
            </w:pPr>
            <w:r>
              <w:rPr>
                <w:sz w:val="17"/>
              </w:rPr>
              <w:t>Luồng draft → preview</w:t>
            </w:r>
          </w:p>
        </w:tc>
      </w:tr>
      <w:tr>
        <w:trPr>
          <w:cantSplit/>
        </w:trPr>
        <w:tc>
          <w:tcPr>
            <w:tcW w:type="dxa" w:w="1000"/>
            <w:tcMar>
              <w:top w:w="80" w:type="dxa"/>
              <w:start w:w="120" w:type="dxa"/>
              <w:bottom w:w="80" w:type="dxa"/>
              <w:end w:w="120" w:type="dxa"/>
            </w:tcMar>
            <w:vAlign w:val="top"/>
          </w:tcPr>
          <w:p>
            <w:pPr>
              <w:spacing w:after="0" w:line="264" w:lineRule="auto"/>
            </w:pPr>
            <w:r>
              <w:rPr>
                <w:sz w:val="17"/>
              </w:rPr>
              <w:t>13–14</w:t>
            </w:r>
          </w:p>
        </w:tc>
        <w:tc>
          <w:tcPr>
            <w:tcW w:type="dxa" w:w="2800"/>
            <w:tcMar>
              <w:top w:w="80" w:type="dxa"/>
              <w:start w:w="120" w:type="dxa"/>
              <w:bottom w:w="80" w:type="dxa"/>
              <w:end w:w="120" w:type="dxa"/>
            </w:tcMar>
            <w:vAlign w:val="top"/>
          </w:tcPr>
          <w:p>
            <w:pPr>
              <w:spacing w:after="0" w:line="264" w:lineRule="auto"/>
            </w:pPr>
            <w:r>
              <w:rPr>
                <w:sz w:val="17"/>
              </w:rPr>
              <w:t>Usability test 3–5 người</w:t>
            </w:r>
          </w:p>
        </w:tc>
        <w:tc>
          <w:tcPr>
            <w:tcW w:type="dxa" w:w="2800"/>
            <w:tcMar>
              <w:top w:w="80" w:type="dxa"/>
              <w:start w:w="120" w:type="dxa"/>
              <w:bottom w:w="80" w:type="dxa"/>
              <w:end w:w="120" w:type="dxa"/>
            </w:tcMar>
            <w:vAlign w:val="top"/>
          </w:tcPr>
          <w:p>
            <w:pPr>
              <w:spacing w:after="0" w:line="264" w:lineRule="auto"/>
            </w:pPr>
            <w:r>
              <w:rPr>
                <w:sz w:val="17"/>
              </w:rPr>
              <w:t>Fix dữ liệu, deploy staging</w:t>
            </w:r>
          </w:p>
        </w:tc>
        <w:tc>
          <w:tcPr>
            <w:tcW w:type="dxa" w:w="2760"/>
            <w:tcMar>
              <w:top w:w="80" w:type="dxa"/>
              <w:start w:w="120" w:type="dxa"/>
              <w:bottom w:w="80" w:type="dxa"/>
              <w:end w:w="120" w:type="dxa"/>
            </w:tcMar>
            <w:vAlign w:val="top"/>
          </w:tcPr>
          <w:p>
            <w:pPr>
              <w:spacing w:after="0" w:line="264" w:lineRule="auto"/>
            </w:pPr>
            <w:r>
              <w:rPr>
                <w:sz w:val="17"/>
              </w:rPr>
              <w:t>Danh sách vấn đề có mức độ ưu tiên</w:t>
            </w:r>
          </w:p>
        </w:tc>
      </w:tr>
    </w:tbl>
    <w:p>
      <w:pPr>
        <w:spacing w:after="0"/>
      </w:pPr>
    </w:p>
    <w:tbl>
      <w:tblPr>
        <w:tblW w:type="dxa" w:w="9360"/>
        <w:jc w:val="center"/>
        <w:tblLayout w:type="fixed"/>
        <w:tblLook w:firstColumn="1" w:firstRow="1" w:lastColumn="0" w:lastRow="0" w:noHBand="0" w:noVBand="1" w:val="04A0"/>
      </w:tblPr>
      <w:tblGrid>
        <w:gridCol w:w="9878"/>
      </w:tblGrid>
      <w:tr>
        <w:tc>
          <w:tcPr>
            <w:tcW w:type="dxa" w:w="9878"/>
            <w:shd w:fill="DCEBE2"/>
            <w:tcMar>
              <w:top w:w="150" w:type="dxa"/>
              <w:start w:w="180" w:type="dxa"/>
              <w:bottom w:w="150" w:type="dxa"/>
              <w:end w:w="180" w:type="dxa"/>
            </w:tcMar>
          </w:tcPr>
          <w:p>
            <w:pPr>
              <w:spacing w:after="60"/>
            </w:pPr>
            <w:r>
              <w:rPr>
                <w:b/>
                <w:color w:val="0F6A58"/>
                <w:sz w:val="21"/>
              </w:rPr>
              <w:t>GATE  ·  Điểm dừng sau 14 ngày</w:t>
            </w:r>
          </w:p>
          <w:p>
            <w:pPr>
              <w:spacing w:after="0" w:line="276" w:lineRule="auto"/>
            </w:pPr>
            <w:r>
              <w:t>Nếu người thử không hiểu phải học gì tiếp theo, dừng mở rộng backend và sửa onboarding/dashboard trước. Nếu họ hiểu nhưng nội dung chưa hữu ích, ưu tiên phỏng vấn và reviewer. Nếu cả hai ổn, mới tăng tốc Admin và VIP.</w:t>
            </w:r>
          </w:p>
        </w:tc>
      </w:tr>
    </w:tbl>
    <w:p>
      <w:pPr>
        <w:spacing w:after="0"/>
      </w:pPr>
    </w:p>
    <w:p>
      <w:pPr>
        <w:pStyle w:val="Heading2"/>
      </w:pPr>
      <w:r>
        <w:t>Tiêu chí chấp nhận của prototype hiện tại</w:t>
      </w:r>
    </w:p>
    <w:p>
      <w:pPr>
        <w:pStyle w:val="ListBullet"/>
        <w:ind w:left="317" w:hanging="202"/>
      </w:pPr>
      <w:r>
        <w:t>Build production thành công; TypeScript và ESLint không có lỗi.</w:t>
      </w:r>
    </w:p>
    <w:p>
      <w:pPr>
        <w:pStyle w:val="ListBullet"/>
        <w:ind w:left="317" w:hanging="202"/>
      </w:pPr>
      <w:r>
        <w:t>Tuyến /, /courses, /learn/[slug], /practice, /vip và /admin render đúng.</w:t>
      </w:r>
    </w:p>
    <w:p>
      <w:pPr>
        <w:pStyle w:val="ListBullet"/>
        <w:ind w:left="317" w:hanging="202"/>
      </w:pPr>
      <w:r>
        <w:t>Bản laptop và điện thoại giữ đúng thứ tự ưu tiên của phương án 3.</w:t>
      </w:r>
    </w:p>
    <w:p>
      <w:pPr>
        <w:pStyle w:val="ListBullet"/>
        <w:ind w:left="317" w:hanging="202"/>
      </w:pPr>
      <w:r>
        <w:t>Filter có trạng thái truy cập; ôn tập không cho trả lời trước khi mở thẻ; audio chưa có được disabled rõ ràng.</w:t>
      </w:r>
    </w:p>
    <w:p>
      <w:pPr>
        <w:pStyle w:val="ListBullet"/>
        <w:ind w:left="317" w:hanging="202"/>
      </w:pPr>
      <w:r>
        <w:t>Tệp design-qa.md ghi nhận P0/P1/P2 và kết quả cuối passed.</w:t>
      </w:r>
    </w:p>
    <w:p>
      <w:pPr>
        <w:spacing w:before="480"/>
        <w:jc w:val="center"/>
      </w:pPr>
      <w:r>
        <w:rPr>
          <w:b/>
          <w:color w:val="0F6A58"/>
          <w:sz w:val="20"/>
        </w:rPr>
        <w:t>HẾT · HANZIWORK PRODUCT BLUEPRINT v0.2</w:t>
      </w:r>
    </w:p>
    <w:sectPr w:rsidR="00FC693F" w:rsidRPr="0006063C" w:rsidSect="00034616">
      <w:headerReference w:type="default" r:id="rId9"/>
      <w:footerReference w:type="default" r:id="rId10"/>
      <w:pgSz w:w="12240" w:h="15840"/>
      <w:pgMar w:top="1037" w:right="1181" w:bottom="979"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A64"/>
        <w:sz w:val="18"/>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0F6A58"/>
        <w:sz w:val="17"/>
      </w:rPr>
      <w:t>HANZIWORK  ·  PRODUCT BLUEPRINT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73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315B7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15B7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A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A3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36A6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