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40"/>
      </w:pPr>
      <w:r>
        <w:rPr>
          <w:rFonts w:ascii="Microsoft YaHei" w:hAnsi="Microsoft YaHei" w:eastAsia="Microsoft YaHei" w:cs="Microsoft YaHei"/>
          <w:b/>
          <w:i w:val="0"/>
          <w:color w:val="10233F"/>
          <w:sz w:val="40"/>
        </w:rPr>
        <w:t>H20 在 Android APK 后台运行的可行性简报</w:t>
      </w:r>
    </w:p>
    <w:p>
      <w:pPr>
        <w:spacing w:after="140"/>
      </w:pPr>
      <w:r>
        <w:rPr>
          <w:rFonts w:ascii="Microsoft YaHei" w:hAnsi="Microsoft YaHei" w:eastAsia="Microsoft YaHei" w:cs="Microsoft YaHei"/>
          <w:b w:val="0"/>
          <w:i w:val="0"/>
          <w:color w:val="5F6B7A"/>
          <w:sz w:val="19"/>
        </w:rPr>
        <w:t>管理层一页简版  |  ODM 已确认架构：BLE 仅用于控制，HFP 用于双向音频</w:t>
      </w:r>
    </w:p>
    <w:p>
      <w:pPr>
        <w:spacing w:before="120" w:after="120"/>
        <w:ind w:left="160" w:right="160"/>
        <w:shd w:fill="ECFDF5"/>
        <w:pBdr>
          <w:left w:val="single" w:sz="18" w:space="8" w:color="0F9D68"/>
        </w:pBdr>
      </w:pPr>
      <w:r>
        <w:rPr>
          <w:rFonts w:ascii="Microsoft YaHei" w:hAnsi="Microsoft YaHei" w:eastAsia="Microsoft YaHei" w:cs="Microsoft YaHei"/>
          <w:b/>
          <w:i w:val="0"/>
          <w:color w:val="0F9D68"/>
          <w:sz w:val="22"/>
        </w:rPr>
        <w:t>结论：可行性高。</w:t>
      </w:r>
      <w:r>
        <w:rPr>
          <w:rFonts w:ascii="Microsoft YaHei" w:hAnsi="Microsoft YaHei" w:eastAsia="Microsoft YaHei" w:cs="Microsoft YaHei"/>
          <w:b w:val="0"/>
          <w:i w:val="0"/>
          <w:color w:val="172033"/>
          <w:sz w:val="21"/>
        </w:rPr>
        <w:t xml:space="preserve"> 用户先打开 APP 并启用“H20 后台学习模式”后，即使切换到 Facebook/其他应用或锁屏，孩子仍可按 MAIN 继续学习。实现方式类似 Be/Grab：通过带常驻通知的 Android Foreground Service 维持后台运行。</w:t>
      </w:r>
    </w:p>
    <w:p>
      <w:pPr>
        <w:pStyle w:val="Heading2"/>
        <w:keepNext/>
      </w:pPr>
      <w:r>
        <w:rPr>
          <w:rFonts w:ascii="Microsoft YaHei" w:hAnsi="Microsoft YaHei" w:eastAsia="Microsoft YaHei" w:cs="Microsoft YaHei"/>
          <w:b/>
          <w:i w:val="0"/>
          <w:color w:val="10233F"/>
          <w:sz w:val="26"/>
        </w:rPr>
        <w:t>使用状态评估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E0EA"/>
          <w:left w:val="single" w:sz="6" w:space="0" w:color="D8E0EA"/>
          <w:bottom w:val="single" w:sz="6" w:space="0" w:color="D8E0EA"/>
          <w:right w:val="single" w:sz="6" w:space="0" w:color="D8E0EA"/>
          <w:insideH w:val="single" w:sz="6" w:space="0" w:color="D8E0EA"/>
          <w:insideV w:val="single" w:sz="6" w:space="0" w:color="D8E0EA"/>
        </w:tblBorders>
      </w:tblPr>
      <w:tblGrid>
        <w:gridCol w:w="6900"/>
        <w:gridCol w:w="2460"/>
      </w:tblGrid>
      <w:tr>
        <w:tc>
          <w:tcPr>
            <w:tcW w:type="dxa" w:w="6900"/>
            <w:tcMar>
              <w:top w:w="100" w:type="dxa"/>
              <w:start w:w="120" w:type="dxa"/>
              <w:bottom w:w="100" w:type="dxa"/>
              <w:end w:w="120" w:type="dxa"/>
            </w:tcMar>
            <w:shd w:fill="10233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9"/>
              </w:rPr>
              <w:t>使用场景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shd w:fill="10233F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9"/>
              </w:rPr>
              <w:t>评估</w:t>
            </w:r>
          </w:p>
        </w:tc>
      </w:tr>
      <w:tr>
        <w:tc>
          <w:tcPr>
            <w:tcW w:type="dxa" w:w="6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72033"/>
                <w:sz w:val="19"/>
              </w:rPr>
              <w:t>已打开 APP 并启用后台学习，然后切换应用或锁屏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0F9D68"/>
                <w:sz w:val="19"/>
              </w:rPr>
              <w:t>支持</w:t>
            </w:r>
          </w:p>
        </w:tc>
      </w:tr>
      <w:tr>
        <w:tc>
          <w:tcPr>
            <w:tcW w:type="dxa" w:w="6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72033"/>
                <w:sz w:val="19"/>
              </w:rPr>
              <w:t>从最近任务中划掉界面，但后台 Service 仍在运行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7791F"/>
                <w:sz w:val="19"/>
              </w:rPr>
              <w:t>有条件支持</w:t>
            </w:r>
          </w:p>
        </w:tc>
      </w:tr>
      <w:tr>
        <w:tc>
          <w:tcPr>
            <w:tcW w:type="dxa" w:w="6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72033"/>
                <w:sz w:val="19"/>
              </w:rPr>
              <w:t>未启用后台学习、手机刚重启或用户已 Force Stop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B42318"/>
                <w:sz w:val="19"/>
              </w:rPr>
              <w:t>不保证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 w:cs="Microsoft YaHei"/>
          <w:b/>
          <w:i w:val="0"/>
          <w:color w:val="10233F"/>
          <w:sz w:val="26"/>
        </w:rPr>
        <w:t>V1 后台工作流程</w:t>
      </w:r>
    </w:p>
    <w:p>
      <w:pPr>
        <w:numPr>
          <w:ilvl w:val="0"/>
          <w:numId w:val="10"/>
        </w:numPr>
        <w:spacing w:before="0" w:after="70" w:line="264" w:lineRule="auto"/>
      </w:pPr>
      <w:r>
        <w:rPr>
          <w:rFonts w:ascii="Microsoft YaHei" w:hAnsi="Microsoft YaHei" w:eastAsia="Microsoft YaHei" w:cs="Microsoft YaHei"/>
          <w:b w:val="0"/>
          <w:i w:val="0"/>
          <w:color w:val="172033"/>
          <w:sz w:val="21"/>
        </w:rPr>
        <w:t>BLE Control：接收 MAIN，并读取电量、固件和状态。</w:t>
      </w:r>
    </w:p>
    <w:p>
      <w:pPr>
        <w:numPr>
          <w:ilvl w:val="0"/>
          <w:numId w:val="10"/>
        </w:numPr>
        <w:spacing w:before="0" w:after="70" w:line="264" w:lineRule="auto"/>
      </w:pPr>
      <w:r>
        <w:rPr>
          <w:rFonts w:ascii="Microsoft YaHei" w:hAnsi="Microsoft YaHei" w:eastAsia="Microsoft YaHei" w:cs="Microsoft YaHei"/>
          <w:b w:val="0"/>
          <w:i w:val="0"/>
          <w:color w:val="172033"/>
          <w:sz w:val="21"/>
        </w:rPr>
        <w:t>双向 HFP：H20 麦克风 → APP/云端；英文音频 → H20 扬声器。</w:t>
      </w:r>
    </w:p>
    <w:p>
      <w:pPr>
        <w:numPr>
          <w:ilvl w:val="0"/>
          <w:numId w:val="10"/>
        </w:numPr>
        <w:spacing w:before="0" w:after="70" w:line="264" w:lineRule="auto"/>
      </w:pPr>
      <w:r>
        <w:rPr>
          <w:rFonts w:ascii="Microsoft YaHei" w:hAnsi="Microsoft YaHei" w:eastAsia="Microsoft YaHei" w:cs="Microsoft YaHei"/>
          <w:b w:val="0"/>
          <w:i w:val="0"/>
          <w:color w:val="172033"/>
          <w:sz w:val="21"/>
        </w:rPr>
        <w:t>Foreground Service：在后台保持 BLE、HFP、学习会话、网络及自动重连。</w:t>
      </w:r>
    </w:p>
    <w:p>
      <w:pPr>
        <w:pStyle w:val="Heading2"/>
        <w:keepNext/>
      </w:pPr>
      <w:r>
        <w:rPr>
          <w:rFonts w:ascii="Microsoft YaHei" w:hAnsi="Microsoft YaHei" w:eastAsia="Microsoft YaHei" w:cs="Microsoft YaHei"/>
          <w:b/>
          <w:i w:val="0"/>
          <w:color w:val="10233F"/>
          <w:sz w:val="26"/>
        </w:rPr>
        <w:t>APP 侧实施要求</w:t>
      </w:r>
    </w:p>
    <w:p>
      <w:pPr>
        <w:spacing w:before="100" w:after="100"/>
        <w:ind w:left="160" w:right="160"/>
        <w:shd w:fill="EFF6FF"/>
        <w:pBdr>
          <w:left w:val="single" w:sz="18" w:space="8" w:color="2563EB"/>
        </w:pBdr>
      </w:pPr>
      <w:r>
        <w:rPr>
          <w:rFonts w:ascii="Microsoft YaHei" w:hAnsi="Microsoft YaHei" w:eastAsia="Microsoft YaHei" w:cs="Microsoft YaHei"/>
          <w:b w:val="0"/>
          <w:i w:val="0"/>
          <w:color w:val="172033"/>
          <w:sz w:val="20"/>
        </w:rPr>
        <w:t>新增 connectedDevice + microphone 类型的 Foreground Service（必要时增加 mediaPlayback）；显示“H20 已就绪”常驻通知；将 BLE/HFP 从 MainActivity 生命周期迁移到 Service；处理音频焦点、重连及无界面时的 MAIN 状态机。</w:t>
      </w:r>
    </w:p>
    <w:p>
      <w:pPr>
        <w:pStyle w:val="Heading2"/>
        <w:keepNext/>
      </w:pPr>
      <w:r>
        <w:rPr>
          <w:rFonts w:ascii="Microsoft YaHei" w:hAnsi="Microsoft YaHei" w:eastAsia="Microsoft YaHei" w:cs="Microsoft YaHei"/>
          <w:b/>
          <w:i w:val="0"/>
          <w:color w:val="10233F"/>
          <w:sz w:val="26"/>
        </w:rPr>
        <w:t>需要提前说明的限制</w:t>
      </w:r>
    </w:p>
    <w:p>
      <w:pPr>
        <w:numPr>
          <w:ilvl w:val="0"/>
          <w:numId w:val="10"/>
        </w:numPr>
        <w:spacing w:before="0" w:after="70" w:line="264" w:lineRule="auto"/>
      </w:pPr>
      <w:r>
        <w:rPr>
          <w:rFonts w:ascii="Microsoft YaHei" w:hAnsi="Microsoft YaHei" w:eastAsia="Microsoft YaHei" w:cs="Microsoft YaHei"/>
          <w:b w:val="0"/>
          <w:i w:val="0"/>
          <w:color w:val="172033"/>
          <w:sz w:val="21"/>
        </w:rPr>
        <w:t>Facebook 播放有声视频时，Android 可能降低/暂停其音量，或改变 HFP 音频路由；必须使用 H20 实机验证。</w:t>
      </w:r>
    </w:p>
    <w:p>
      <w:pPr>
        <w:numPr>
          <w:ilvl w:val="0"/>
          <w:numId w:val="10"/>
        </w:numPr>
        <w:spacing w:before="0" w:after="70" w:line="264" w:lineRule="auto"/>
      </w:pPr>
      <w:r>
        <w:rPr>
          <w:rFonts w:ascii="Microsoft YaHei" w:hAnsi="Microsoft YaHei" w:eastAsia="Microsoft YaHei" w:cs="Microsoft YaHei"/>
          <w:b w:val="0"/>
          <w:i w:val="0"/>
          <w:color w:val="172033"/>
          <w:sz w:val="21"/>
        </w:rPr>
        <w:t>Force Stop 或 Android“正在运行的应用”中的 Stop 会终止 Service，之后必须重新打开 APP。</w:t>
      </w:r>
    </w:p>
    <w:p>
      <w:pPr>
        <w:numPr>
          <w:ilvl w:val="0"/>
          <w:numId w:val="10"/>
        </w:numPr>
        <w:spacing w:before="0" w:after="70" w:line="264" w:lineRule="auto"/>
      </w:pPr>
      <w:r>
        <w:rPr>
          <w:rFonts w:ascii="Microsoft YaHei" w:hAnsi="Microsoft YaHei" w:eastAsia="Microsoft YaHei" w:cs="Microsoft YaHei"/>
          <w:b w:val="0"/>
          <w:i w:val="0"/>
          <w:color w:val="172033"/>
          <w:sz w:val="21"/>
        </w:rPr>
        <w:t>云端功能需要网络；离线 Diagnostic APK 仍应本地验证 BLE、HFP、MAIN、麦克风和扬声器。</w:t>
      </w:r>
    </w:p>
    <w:p>
      <w:pPr>
        <w:numPr>
          <w:ilvl w:val="0"/>
          <w:numId w:val="10"/>
        </w:numPr>
        <w:spacing w:before="0" w:after="70" w:line="264" w:lineRule="auto"/>
      </w:pPr>
      <w:r>
        <w:rPr>
          <w:rFonts w:ascii="Microsoft YaHei" w:hAnsi="Microsoft YaHei" w:eastAsia="Microsoft YaHei" w:cs="Microsoft YaHei"/>
          <w:b w:val="0"/>
          <w:i w:val="0"/>
          <w:color w:val="172033"/>
          <w:sz w:val="21"/>
        </w:rPr>
        <w:t>样机到达越南前无需 ODM 增加新功能；当前改动范围属于 APP 端。</w:t>
      </w:r>
    </w:p>
    <w:p>
      <w:pPr>
        <w:spacing w:before="120" w:after="120"/>
        <w:ind w:left="160" w:right="160"/>
        <w:shd w:fill="10233F"/>
      </w:pPr>
      <w:r>
        <w:rPr>
          <w:rFonts w:ascii="Microsoft YaHei" w:hAnsi="Microsoft YaHei" w:eastAsia="Microsoft YaHei" w:cs="Microsoft YaHei"/>
          <w:b/>
          <w:i w:val="0"/>
          <w:color w:val="FFFFFF"/>
          <w:sz w:val="21"/>
        </w:rPr>
        <w:t>建议：批准实施。</w:t>
      </w:r>
      <w:r>
        <w:rPr>
          <w:rFonts w:ascii="Microsoft YaHei" w:hAnsi="Microsoft YaHei" w:eastAsia="Microsoft YaHei" w:cs="Microsoft YaHei"/>
          <w:b w:val="0"/>
          <w:i w:val="0"/>
          <w:color w:val="FFFFFF"/>
          <w:sz w:val="20"/>
        </w:rPr>
        <w:t xml:space="preserve"> 第一阶段验证离线后台链路（MAIN + HFP 录放音）；第二阶段接入 AI 后端；第三阶段测试锁屏、Facebook 及不同品牌 Android 手机。</w:t>
      </w:r>
    </w:p>
    <w:p>
      <w:pPr>
        <w:spacing w:before="60" w:after="0"/>
      </w:pPr>
      <w:r>
        <w:rPr>
          <w:rFonts w:ascii="Microsoft YaHei" w:hAnsi="Microsoft YaHei" w:eastAsia="Microsoft YaHei" w:cs="Microsoft YaHei"/>
          <w:b w:val="0"/>
          <w:i w:val="0"/>
          <w:color w:val="5F6B7A"/>
          <w:sz w:val="15"/>
        </w:rPr>
        <w:t>技术依据：Android Developers - BLE 后台通信及 Foreground Service 启动限制；Google Play - Foreground Service 申报要求。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81" w:bottom="893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76" w:val="left"/>
      </w:tabs>
      <w:spacing w:before="0"/>
    </w:pPr>
    <w:r>
      <w:rPr>
        <w:rFonts w:ascii="Microsoft YaHei" w:hAnsi="Microsoft YaHei" w:eastAsia="Microsoft YaHei" w:cs="Microsoft YaHei"/>
        <w:b w:val="0"/>
        <w:i w:val="0"/>
        <w:color w:val="5F6B7A"/>
        <w:sz w:val="16"/>
      </w:rPr>
      <w:t>2026年8月14日  |  V1范围：BLE控制 + 双向HFP</w:t>
    </w:r>
    <w:r>
      <w:tab/>
    </w:r>
    <w:r>
      <w:rPr>
        <w:rFonts w:ascii="Microsoft YaHei" w:hAnsi="Microsoft YaHei" w:eastAsia="Microsoft YaHei" w:cs="Microsoft YaHei"/>
        <w:b w:val="0"/>
        <w:i w:val="0"/>
        <w:color w:val="5F6B7A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 w:cs="Microsoft YaHei"/>
        <w:b/>
        <w:i w:val="0"/>
        <w:color w:val="5F6B7A"/>
        <w:sz w:val="17"/>
      </w:rPr>
      <w:t>H20  |  ANDROID APK  |  内部简报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/>
        <w:color w:val="2563EB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Microsoft YaHei" w:hAnsi="Microsoft YaHei" w:eastAsia="Microsoft YaHei"/>
      <w:b w:val="0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023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023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0233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H20 在 Android APK 后台运行的可行性简报</dc:title>
  <dc:subject>H20 V1 - BLE Control + 双向 HFP</dc:subject>
  <dc:creator>AI Speaking Project</dc:creator>
  <cp:keywords>H20, Android, Foreground Service, BLE, HFP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