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99DD7" w14:textId="77777777" w:rsidR="00585992" w:rsidRDefault="00000000">
      <w:pPr>
        <w:spacing w:after="40"/>
      </w:pPr>
      <w:r>
        <w:rPr>
          <w:b/>
          <w:color w:val="2E74B5"/>
          <w:sz w:val="18"/>
        </w:rPr>
        <w:t>面向 ODM 工程团队的简明文件</w:t>
      </w:r>
    </w:p>
    <w:p w14:paraId="21B1CF23" w14:textId="3756B798" w:rsidR="00585992" w:rsidRPr="00F8039D" w:rsidRDefault="00000000" w:rsidP="00F8039D">
      <w:pPr>
        <w:pStyle w:val="Title"/>
        <w:rPr>
          <w:lang w:val="en-US"/>
        </w:rPr>
      </w:pPr>
      <w:r>
        <w:rPr>
          <w:rFonts w:ascii="Microsoft YaHei" w:eastAsia="Microsoft YaHei" w:hAnsi="Microsoft YaHei"/>
        </w:rPr>
        <w:t>ODM 样机要求 — HFP + BLE 控制</w:t>
      </w:r>
    </w:p>
    <w:p w14:paraId="3D643560" w14:textId="77777777" w:rsidR="00585992" w:rsidRDefault="00000000">
      <w:pPr>
        <w:pStyle w:val="Heading1"/>
      </w:pPr>
      <w:r>
        <w:t xml:space="preserve">1. </w:t>
      </w:r>
      <w:r>
        <w:t>样机范围与强制原则</w:t>
      </w:r>
    </w:p>
    <w:p w14:paraId="48607E8A" w14:textId="77777777" w:rsidR="00585992" w:rsidRDefault="00000000">
      <w:r>
        <w:t>本文件在当前样机范围内取代自定义 BLE 音频方案。任何 profile、codec 或控制协议变更均须获得 INNOTRIK 书面批准。</w:t>
      </w:r>
    </w:p>
    <w:p w14:paraId="38E345BB" w14:textId="77777777" w:rsidR="00585992" w:rsidRDefault="00000000">
      <w:pPr>
        <w:numPr>
          <w:ilvl w:val="0"/>
          <w:numId w:val="1"/>
        </w:numPr>
        <w:spacing w:after="80"/>
        <w:ind w:left="540" w:hanging="270"/>
      </w:pPr>
      <w:r>
        <w:t>P0 — 必须：HFP 双向音频；设备麦克风 → APP，APP → 设备扬声器。</w:t>
      </w:r>
    </w:p>
    <w:p w14:paraId="01F6E95C" w14:textId="77777777" w:rsidR="00585992" w:rsidRDefault="00000000">
      <w:pPr>
        <w:numPr>
          <w:ilvl w:val="0"/>
          <w:numId w:val="1"/>
        </w:numPr>
        <w:spacing w:after="80"/>
        <w:ind w:left="540" w:hanging="270"/>
      </w:pPr>
      <w:r>
        <w:t>P0 — 必须：BLE 仅用于按键、电池、充电、连接/录音状态和错误。</w:t>
      </w:r>
    </w:p>
    <w:p w14:paraId="78631A67" w14:textId="77777777" w:rsidR="00585992" w:rsidRDefault="00000000">
      <w:pPr>
        <w:numPr>
          <w:ilvl w:val="0"/>
          <w:numId w:val="1"/>
        </w:numPr>
        <w:spacing w:after="80"/>
        <w:ind w:left="540" w:hanging="270"/>
      </w:pPr>
      <w:r>
        <w:t>P0 — 必须：本样机不通过 BLE 传输音频、PCM 或任何音频 codec 数据。</w:t>
      </w:r>
    </w:p>
    <w:p w14:paraId="0CF8D32A" w14:textId="77777777" w:rsidR="00585992" w:rsidRDefault="00000000">
      <w:pPr>
        <w:numPr>
          <w:ilvl w:val="0"/>
          <w:numId w:val="1"/>
        </w:numPr>
        <w:spacing w:after="80"/>
        <w:ind w:left="540" w:hanging="270"/>
      </w:pPr>
      <w:r>
        <w:t>P0 — 必须：设备不得自行连接云端，也不得保存生产 API key/token。</w:t>
      </w:r>
    </w:p>
    <w:p w14:paraId="40C9B279" w14:textId="77777777" w:rsidR="00585992" w:rsidRDefault="00000000">
      <w:pPr>
        <w:pStyle w:val="Heading1"/>
      </w:pPr>
      <w:r>
        <w:t xml:space="preserve">2. Android APK </w:t>
      </w:r>
      <w:r>
        <w:t>与</w:t>
      </w:r>
      <w:r>
        <w:t xml:space="preserve"> Web/PWA </w:t>
      </w:r>
      <w:r>
        <w:t>架构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2300"/>
        <w:gridCol w:w="2380"/>
        <w:gridCol w:w="3230"/>
      </w:tblGrid>
      <w:tr w:rsidR="00585992" w14:paraId="6370E225" w14:textId="77777777">
        <w:trPr>
          <w:cantSplit/>
          <w:tblHeader/>
        </w:trPr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98FC" w14:textId="77777777" w:rsidR="00585992" w:rsidRDefault="00000000">
            <w:pPr>
              <w:spacing w:after="0"/>
            </w:pPr>
            <w:r>
              <w:rPr>
                <w:b/>
                <w:color w:val="183153"/>
                <w:sz w:val="16"/>
              </w:rPr>
              <w:t>平台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9CAE6" w14:textId="77777777" w:rsidR="00585992" w:rsidRDefault="00000000">
            <w:pPr>
              <w:spacing w:after="0"/>
            </w:pPr>
            <w:r>
              <w:rPr>
                <w:b/>
                <w:color w:val="183153"/>
                <w:sz w:val="16"/>
              </w:rPr>
              <w:t>录音</w:t>
            </w:r>
          </w:p>
        </w:tc>
        <w:tc>
          <w:tcPr>
            <w:tcW w:w="23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99ABE" w14:textId="77777777" w:rsidR="00585992" w:rsidRDefault="00000000">
            <w:pPr>
              <w:spacing w:after="0"/>
            </w:pPr>
            <w:r>
              <w:rPr>
                <w:b/>
                <w:color w:val="183153"/>
                <w:sz w:val="16"/>
              </w:rPr>
              <w:t>播放</w:t>
            </w:r>
          </w:p>
        </w:tc>
        <w:tc>
          <w:tcPr>
            <w:tcW w:w="32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245E9" w14:textId="77777777" w:rsidR="00585992" w:rsidRDefault="00000000">
            <w:pPr>
              <w:spacing w:after="0"/>
            </w:pPr>
            <w:r>
              <w:rPr>
                <w:b/>
                <w:color w:val="183153"/>
                <w:sz w:val="16"/>
              </w:rPr>
              <w:t>集成说明</w:t>
            </w:r>
          </w:p>
        </w:tc>
      </w:tr>
      <w:tr w:rsidR="00585992" w14:paraId="07EFA7C6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091DC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Android APK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89EC2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通过 HFP/SCO 使用设备麦克风</w:t>
            </w:r>
          </w:p>
        </w:tc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F3970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目标为通过 HFP/SCO 输出到设备扬声器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B6A09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APK 已有 HFP 麦克风路径；严格 HFP 播放仍需修改并通过真机 Demo 验证</w:t>
            </w:r>
          </w:p>
        </w:tc>
      </w:tr>
      <w:tr w:rsidR="00585992" w14:paraId="1D34AA95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41BDE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Web/PWA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DCB53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由 OS/browser 提供蓝牙麦克风</w:t>
            </w:r>
          </w:p>
        </w:tc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DE10F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由 OS/browser 选择蓝牙输出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FAEE0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不得用 Web Bluetooth 传音频；实际行为受 OS/browser 限制</w:t>
            </w:r>
          </w:p>
        </w:tc>
      </w:tr>
      <w:tr w:rsidR="00585992" w14:paraId="71CA443A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0DC7E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兼容路径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77064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HFP/mSBC</w:t>
            </w:r>
          </w:p>
        </w:tc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F8306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A2DP Sink/SBC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236B9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若 HFP 播放未完成，保留 A2DP 以兼容 Web 与当前 APK</w:t>
            </w:r>
          </w:p>
        </w:tc>
      </w:tr>
    </w:tbl>
    <w:p w14:paraId="6EDA1F75" w14:textId="77777777" w:rsidR="00585992" w:rsidRPr="00F8039D" w:rsidRDefault="00585992">
      <w:pPr>
        <w:spacing w:after="0"/>
        <w:rPr>
          <w:lang w:val="en-US"/>
        </w:rPr>
      </w:pPr>
    </w:p>
    <w:p w14:paraId="40F5B8E6" w14:textId="77777777" w:rsidR="00585992" w:rsidRDefault="00000000">
      <w:pPr>
        <w:pStyle w:val="Heading1"/>
      </w:pPr>
      <w:r>
        <w:t xml:space="preserve">3. </w:t>
      </w:r>
      <w:r>
        <w:t>蓝牙音频要求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5960"/>
        <w:gridCol w:w="1800"/>
      </w:tblGrid>
      <w:tr w:rsidR="00585992" w14:paraId="576246D9" w14:textId="77777777">
        <w:trPr>
          <w:cantSplit/>
          <w:tblHeader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330E3" w14:textId="77777777" w:rsidR="00585992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项目</w:t>
            </w:r>
          </w:p>
        </w:tc>
        <w:tc>
          <w:tcPr>
            <w:tcW w:w="5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74C6F" w14:textId="77777777" w:rsidR="00585992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最低要求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BFB3E" w14:textId="77777777" w:rsidR="00585992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等级</w:t>
            </w:r>
          </w:p>
        </w:tc>
      </w:tr>
      <w:tr w:rsidR="00585992" w14:paraId="065E09BF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4DE0D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角色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79628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设备为免提端（HF）；手机/电脑为音频网关（AG）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832B4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585992" w14:paraId="43BF477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89C82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HFP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902F0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HFP 1.7 或以上；优先 HFP 1.8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2979E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585992" w14:paraId="4FEDB6C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65E01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语音 codec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10CCE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必须支持 mSBC Wideband Speech，并支持 CVSD 回退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4F667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585992" w14:paraId="14F38EF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965E0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双向音频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63910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麦克风和扬声器在已打开的 SCO 路径上工作；单次对话中不得掉路由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7E9DD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585992" w14:paraId="0EB0751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05EBD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A2DP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F5DAB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A2DP Sink + SBC；如果 Demo 使用 media output，则为强制要求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916E8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SHOULD / 条件 P0</w:t>
            </w:r>
          </w:p>
        </w:tc>
      </w:tr>
      <w:tr w:rsidR="00585992" w14:paraId="2B5DEDC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88651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配对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5832D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稳定配对/重连；不得显示虚假通话界面或自行触发通话行为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64691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585992" w14:paraId="218E6F5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71773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就绪时间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B66CC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APP 请求打开音频路径后，目标 ≤5 秒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3A003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</w:tbl>
    <w:p w14:paraId="7051B3FE" w14:textId="77777777" w:rsidR="00585992" w:rsidRDefault="00585992">
      <w:pPr>
        <w:spacing w:after="0"/>
      </w:pPr>
    </w:p>
    <w:p w14:paraId="0973063F" w14:textId="77777777" w:rsidR="00585992" w:rsidRDefault="00000000">
      <w:pPr>
        <w:numPr>
          <w:ilvl w:val="0"/>
          <w:numId w:val="1"/>
        </w:numPr>
        <w:spacing w:after="80"/>
        <w:ind w:left="540" w:hanging="270"/>
      </w:pPr>
      <w:r>
        <w:t>针对儿童语音优化麦克风，降低衣物摩擦、风噪和扬声器反馈；不得使用会截断首尾音的强 noise gate 或过强 AGC。</w:t>
      </w:r>
    </w:p>
    <w:p w14:paraId="1CC352D1" w14:textId="77777777" w:rsidR="00585992" w:rsidRDefault="00000000">
      <w:pPr>
        <w:numPr>
          <w:ilvl w:val="0"/>
          <w:numId w:val="1"/>
        </w:numPr>
        <w:spacing w:after="80"/>
        <w:ind w:left="540" w:hanging="270"/>
      </w:pPr>
      <w:r>
        <w:t>扬声器须具有音量控制、防削波 limiter，以及适合儿童的安全默认音量。</w:t>
      </w:r>
    </w:p>
    <w:p w14:paraId="0C4CCAAF" w14:textId="77777777" w:rsidR="00585992" w:rsidRDefault="00000000">
      <w:pPr>
        <w:numPr>
          <w:ilvl w:val="0"/>
          <w:numId w:val="1"/>
        </w:numPr>
        <w:spacing w:after="80"/>
        <w:ind w:left="540" w:hanging="270"/>
      </w:pPr>
      <w:r>
        <w:t>HFP 与 A2DP 之间切换时，不得要求重新配对，也不得丢失回复音频的开头。</w:t>
      </w:r>
    </w:p>
    <w:p w14:paraId="79085C3C" w14:textId="77777777" w:rsidR="00585992" w:rsidRDefault="00000000">
      <w:pPr>
        <w:pStyle w:val="Heading1"/>
      </w:pPr>
      <w:r>
        <w:t xml:space="preserve">4. BLE </w:t>
      </w:r>
      <w:r>
        <w:t>仅用于控制与状态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340"/>
        <w:gridCol w:w="4320"/>
      </w:tblGrid>
      <w:tr w:rsidR="00585992" w14:paraId="532BF809" w14:textId="77777777">
        <w:trPr>
          <w:cantSplit/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760A2" w14:textId="77777777" w:rsidR="00585992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能力</w:t>
            </w:r>
          </w:p>
        </w:tc>
        <w:tc>
          <w:tcPr>
            <w:tcW w:w="3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03FE" w14:textId="77777777" w:rsidR="00585992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标准 / 数据</w:t>
            </w:r>
          </w:p>
        </w:tc>
        <w:tc>
          <w:tcPr>
            <w:tcW w:w="43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D248" w14:textId="77777777" w:rsidR="00585992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要求</w:t>
            </w:r>
          </w:p>
        </w:tc>
      </w:tr>
      <w:tr w:rsidR="00585992" w14:paraId="5383F053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74FFA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电池</w:t>
            </w:r>
          </w:p>
        </w:tc>
        <w:tc>
          <w:tcPr>
            <w:tcW w:w="3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A70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Battery Service 0x180F；Battery Level 0x2A19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714C1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读取/notify 0–100%；提供充电和低电量状态</w:t>
            </w:r>
          </w:p>
        </w:tc>
      </w:tr>
      <w:tr w:rsidR="00585992" w14:paraId="2CC1E2B5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7938C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设备信息</w:t>
            </w:r>
          </w:p>
        </w:tc>
        <w:tc>
          <w:tcPr>
            <w:tcW w:w="3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40AD8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Device Information 0x180A；Firmware Revision 0x2A26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0E805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提供 model、hardware revision 和 firmware revision</w:t>
            </w:r>
          </w:p>
        </w:tc>
      </w:tr>
      <w:tr w:rsidR="00585992" w14:paraId="5233E805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2F9E5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按键</w:t>
            </w:r>
          </w:p>
        </w:tc>
        <w:tc>
          <w:tcPr>
            <w:tcW w:w="3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98C40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自定义 characteristic — UUID 待 INNOTRIK 批准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646B9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包含 press/release/long-press、按键代码和防重复 sequence</w:t>
            </w:r>
          </w:p>
        </w:tc>
      </w:tr>
      <w:tr w:rsidR="00585992" w14:paraId="4ADC0040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8E63A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状态</w:t>
            </w:r>
          </w:p>
        </w:tc>
        <w:tc>
          <w:tcPr>
            <w:tcW w:w="3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513D0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自定义 characteristic — UUID 待 INNOTRIK 批准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5FD1D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Connected、audio-route-ready、recording、playing、charging、low-battery、error</w:t>
            </w:r>
          </w:p>
        </w:tc>
      </w:tr>
      <w:tr w:rsidR="00585992" w14:paraId="099C9C72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2725C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安全</w:t>
            </w:r>
          </w:p>
        </w:tc>
        <w:tc>
          <w:tcPr>
            <w:tcW w:w="3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A2ED3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按平台能力进行 pair/bond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35B27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不得记录原始音频或儿童数据；量产时须保护 debug interface</w:t>
            </w:r>
          </w:p>
        </w:tc>
      </w:tr>
    </w:tbl>
    <w:p w14:paraId="582A7A82" w14:textId="77777777" w:rsidR="00585992" w:rsidRDefault="00585992">
      <w:pPr>
        <w:spacing w:after="0"/>
      </w:pPr>
    </w:p>
    <w:p w14:paraId="70AAB6CC" w14:textId="77777777" w:rsidR="00585992" w:rsidRDefault="00000000">
      <w:pPr>
        <w:numPr>
          <w:ilvl w:val="0"/>
          <w:numId w:val="1"/>
        </w:numPr>
        <w:spacing w:after="80"/>
        <w:ind w:left="540" w:hanging="270"/>
      </w:pPr>
      <w:r>
        <w:t>不得自行确定自定义 UUID 并冻结固件；ODM 应先提交 GATT 提案，由 INNOTRIK 批准。</w:t>
      </w:r>
    </w:p>
    <w:p w14:paraId="6033ADB0" w14:textId="77777777" w:rsidR="00585992" w:rsidRDefault="00000000">
      <w:pPr>
        <w:numPr>
          <w:ilvl w:val="0"/>
          <w:numId w:val="1"/>
        </w:numPr>
        <w:spacing w:after="80"/>
        <w:ind w:left="540" w:hanging="270"/>
      </w:pPr>
      <w:r>
        <w:t>如会导致状态难以验证，不得将按键、电池和错误混在同一个 payload 中。</w:t>
      </w:r>
    </w:p>
    <w:p w14:paraId="399B2343" w14:textId="77777777" w:rsidR="00585992" w:rsidRDefault="00000000">
      <w:pPr>
        <w:numPr>
          <w:ilvl w:val="0"/>
          <w:numId w:val="1"/>
        </w:numPr>
        <w:spacing w:after="80"/>
        <w:ind w:left="540" w:hanging="270"/>
      </w:pPr>
      <w:r>
        <w:lastRenderedPageBreak/>
        <w:t>断开或复位时：停止录音、清除临时 buffer、回到 idle，并允许重新连接。</w:t>
      </w:r>
    </w:p>
    <w:p w14:paraId="0FA49184" w14:textId="77777777" w:rsidR="00585992" w:rsidRDefault="00000000">
      <w:pPr>
        <w:pStyle w:val="Heading1"/>
      </w:pPr>
      <w:r>
        <w:t xml:space="preserve">5. </w:t>
      </w:r>
      <w:r>
        <w:t>责任与设计冻结条件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585992" w14:paraId="2315C958" w14:textId="77777777"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F3611" w14:textId="77777777" w:rsidR="00585992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责任方</w:t>
            </w:r>
          </w:p>
        </w:tc>
        <w:tc>
          <w:tcPr>
            <w:tcW w:w="7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9FE19" w14:textId="77777777" w:rsidR="00585992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职责</w:t>
            </w:r>
          </w:p>
        </w:tc>
      </w:tr>
      <w:tr w:rsidR="00585992" w14:paraId="326CBBD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9FAA8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INNOTRIK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1AFA8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提供 APK/Demo；若采用严格 HFP 则完成 HFP 播放路由；确认 GATT；提供测试场景和验收标准</w:t>
            </w:r>
          </w:p>
        </w:tc>
      </w:tr>
      <w:tr w:rsidR="00585992" w14:paraId="475960C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DF71A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ODM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D606F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负责硬件、蓝牙固件、HFP/mSBC/CVSD、A2DP/SBC、BLE 控制、样机、日志和协议文档</w:t>
            </w:r>
          </w:p>
        </w:tc>
      </w:tr>
      <w:tr w:rsidR="00585992" w14:paraId="460644FE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3C0E9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双方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C9113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在冻结设计前共同验证真实路由、profile 切换、RF 干扰、重连、麦克风/扬声器质量和偏差</w:t>
            </w:r>
          </w:p>
        </w:tc>
      </w:tr>
    </w:tbl>
    <w:p w14:paraId="3A1AD24E" w14:textId="77777777" w:rsidR="00585992" w:rsidRPr="00F8039D" w:rsidRDefault="00585992">
      <w:pPr>
        <w:spacing w:after="0"/>
        <w:rPr>
          <w:lang w:val="en-US"/>
        </w:rPr>
      </w:pPr>
    </w:p>
    <w:p w14:paraId="3202CAA9" w14:textId="77777777" w:rsidR="00585992" w:rsidRDefault="00000000">
      <w:pPr>
        <w:pStyle w:val="Heading1"/>
      </w:pPr>
      <w:r>
        <w:t xml:space="preserve">6. </w:t>
      </w:r>
      <w:r>
        <w:t>最低样机验收测试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0"/>
        <w:gridCol w:w="2750"/>
        <w:gridCol w:w="5460"/>
      </w:tblGrid>
      <w:tr w:rsidR="00585992" w14:paraId="2256CA93" w14:textId="77777777">
        <w:trPr>
          <w:cantSplit/>
          <w:tblHeader/>
        </w:trPr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58472" w14:textId="77777777" w:rsidR="00585992" w:rsidRDefault="00000000">
            <w:pPr>
              <w:spacing w:after="0"/>
            </w:pPr>
            <w:r>
              <w:rPr>
                <w:b/>
                <w:color w:val="183153"/>
                <w:sz w:val="16"/>
              </w:rPr>
              <w:t>ID</w:t>
            </w:r>
          </w:p>
        </w:tc>
        <w:tc>
          <w:tcPr>
            <w:tcW w:w="2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6D518" w14:textId="77777777" w:rsidR="00585992" w:rsidRDefault="00000000">
            <w:pPr>
              <w:spacing w:after="0"/>
            </w:pPr>
            <w:r>
              <w:rPr>
                <w:b/>
                <w:color w:val="183153"/>
                <w:sz w:val="16"/>
              </w:rPr>
              <w:t>测试</w:t>
            </w:r>
          </w:p>
        </w:tc>
        <w:tc>
          <w:tcPr>
            <w:tcW w:w="5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9BEBA" w14:textId="77777777" w:rsidR="00585992" w:rsidRDefault="00000000">
            <w:pPr>
              <w:spacing w:after="0"/>
            </w:pPr>
            <w:r>
              <w:rPr>
                <w:b/>
                <w:color w:val="183153"/>
                <w:sz w:val="16"/>
              </w:rPr>
              <w:t>通过条件 / 证据</w:t>
            </w:r>
          </w:p>
        </w:tc>
      </w:tr>
      <w:tr w:rsidR="00585992" w14:paraId="656CEC24" w14:textId="77777777">
        <w:trPr>
          <w:cantSplit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63D8B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HFP-01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3FD06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确认麦克风来源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EAF03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APP 使用设备麦克风而非手机麦克风；提供录音与路由日志</w:t>
            </w:r>
          </w:p>
        </w:tc>
      </w:tr>
      <w:tr w:rsidR="00585992" w14:paraId="39790326" w14:textId="77777777">
        <w:trPr>
          <w:cantSplit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C0A0E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HFP-02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A80EB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确认扬声器输出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09C4D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APP 音频从设备扬声器播放而非手机扬声器；提供视频/日志</w:t>
            </w:r>
          </w:p>
        </w:tc>
      </w:tr>
      <w:tr w:rsidR="00585992" w14:paraId="4358BA26" w14:textId="77777777">
        <w:trPr>
          <w:cantSplit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AA616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HFP-03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29FAA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20 轮录音/播放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41866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SCO 不掉线、不死机、不重新配对，且不丢失句子首尾</w:t>
            </w:r>
          </w:p>
        </w:tc>
      </w:tr>
      <w:tr w:rsidR="00585992" w14:paraId="52818267" w14:textId="77777777">
        <w:trPr>
          <w:cantSplit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A2D61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REC-01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BB974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断开/重启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68177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安全回到 idle，可重连，且不得自行打开麦克风</w:t>
            </w:r>
          </w:p>
        </w:tc>
      </w:tr>
      <w:tr w:rsidR="00585992" w14:paraId="7FA660CA" w14:textId="77777777">
        <w:trPr>
          <w:cantSplit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490E5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BLE-01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7751D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按键、电池、状态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49DCB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事件顺序正确且不重复；电池/状态正确更新；无 BLE 音频</w:t>
            </w:r>
          </w:p>
        </w:tc>
      </w:tr>
      <w:tr w:rsidR="00585992" w14:paraId="276BA9B8" w14:textId="77777777">
        <w:trPr>
          <w:cantSplit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C22BD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A2DP-01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D8228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兼容路径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6F5AD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若 Demo 使用 media output，翻译/课程音频须通过 A2DP/SBC 稳定播放</w:t>
            </w:r>
          </w:p>
        </w:tc>
      </w:tr>
      <w:tr w:rsidR="00585992" w14:paraId="1F59A1CA" w14:textId="77777777">
        <w:trPr>
          <w:cantSplit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AB056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WEB-01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BD1CB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Web/PWA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C50ED" w14:textId="77777777" w:rsidR="00585992" w:rsidRDefault="00000000">
            <w:pPr>
              <w:spacing w:after="0" w:line="252" w:lineRule="auto"/>
            </w:pPr>
            <w:r>
              <w:rPr>
                <w:sz w:val="16"/>
              </w:rPr>
              <w:t>用户授权后 OS/browser 可使用蓝牙麦克风和输出；测试 Chrome/Edge 与 Safari</w:t>
            </w:r>
          </w:p>
        </w:tc>
      </w:tr>
    </w:tbl>
    <w:p w14:paraId="4CA08871" w14:textId="77777777" w:rsidR="00585992" w:rsidRDefault="00585992">
      <w:pPr>
        <w:spacing w:after="0"/>
      </w:pPr>
    </w:p>
    <w:p w14:paraId="459F2A85" w14:textId="77777777" w:rsidR="00585992" w:rsidRDefault="00000000">
      <w:r>
        <w:t>最低环境：两款不同品牌/版本的 Android 手机；一台运行 Chrome/Edge 的 Windows 或 macOS 电脑；一台运行 Safari 的 iPhone/iPad；分别在干净 RF 和繁忙 2.4 GHz Wi‑Fi 环境测试。</w:t>
      </w:r>
    </w:p>
    <w:p w14:paraId="062F177F" w14:textId="77777777" w:rsidR="00585992" w:rsidRDefault="00000000">
      <w:pPr>
        <w:pStyle w:val="Heading1"/>
      </w:pPr>
      <w:r>
        <w:lastRenderedPageBreak/>
        <w:t xml:space="preserve">7. ODM </w:t>
      </w:r>
      <w:r>
        <w:t>必须交付的资料</w:t>
      </w:r>
    </w:p>
    <w:p w14:paraId="57A51B2F" w14:textId="77777777" w:rsidR="00585992" w:rsidRDefault="00000000">
      <w:pPr>
        <w:numPr>
          <w:ilvl w:val="0"/>
          <w:numId w:val="1"/>
        </w:numPr>
        <w:spacing w:after="80"/>
        <w:ind w:left="540" w:hanging="270"/>
      </w:pPr>
      <w:r>
        <w:t>2–3 台样机，标明 model、chipset/module、serial、hardware revision 和 firmware version。</w:t>
      </w:r>
    </w:p>
    <w:p w14:paraId="7410AED1" w14:textId="77777777" w:rsidR="00585992" w:rsidRDefault="00000000">
      <w:pPr>
        <w:numPr>
          <w:ilvl w:val="0"/>
          <w:numId w:val="1"/>
        </w:numPr>
        <w:spacing w:after="80"/>
        <w:ind w:left="540" w:hanging="270"/>
      </w:pPr>
      <w:r>
        <w:t>蓝牙版本、HFP/A2DP profile、mSBC/CVSD/SBC，以及多个 profile 同时工作时的限制报告。</w:t>
      </w:r>
    </w:p>
    <w:p w14:paraId="3F0F7279" w14:textId="77777777" w:rsidR="00585992" w:rsidRDefault="00000000">
      <w:pPr>
        <w:numPr>
          <w:ilvl w:val="0"/>
          <w:numId w:val="1"/>
        </w:numPr>
        <w:spacing w:after="80"/>
        <w:ind w:left="540" w:hanging="270"/>
      </w:pPr>
      <w:r>
        <w:t>按键、电池和状态的 BLE GATT 文档：UUID、property、payload、byte order、timing、retry 和 error code。</w:t>
      </w:r>
    </w:p>
    <w:p w14:paraId="4EA7712F" w14:textId="77777777" w:rsidR="00585992" w:rsidRDefault="00000000">
      <w:pPr>
        <w:numPr>
          <w:ilvl w:val="0"/>
          <w:numId w:val="1"/>
        </w:numPr>
        <w:spacing w:after="80"/>
        <w:ind w:left="540" w:hanging="270"/>
      </w:pPr>
      <w:r>
        <w:t>Android Demo 或 HFP 双向验证说明；视频、路由日志和 20 轮录音/播放结果。</w:t>
      </w:r>
    </w:p>
    <w:p w14:paraId="08AE0121" w14:textId="77777777" w:rsidR="00585992" w:rsidRDefault="00000000">
      <w:pPr>
        <w:numPr>
          <w:ilvl w:val="0"/>
          <w:numId w:val="1"/>
        </w:numPr>
        <w:spacing w:after="80"/>
        <w:ind w:left="540" w:hanging="270"/>
      </w:pPr>
      <w:r>
        <w:t>麦克风/扬声器/DSP 报告，配对/重连/恢复出厂/获取日志说明，以及已知偏差清单。</w:t>
      </w:r>
    </w:p>
    <w:p w14:paraId="166DF56E" w14:textId="77777777" w:rsidR="00585992" w:rsidRDefault="00000000">
      <w:pPr>
        <w:pStyle w:val="Heading1"/>
      </w:pPr>
      <w:r>
        <w:t xml:space="preserve">8. ODM </w:t>
      </w:r>
      <w:r>
        <w:t>简要回复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00"/>
        <w:gridCol w:w="5860"/>
      </w:tblGrid>
      <w:tr w:rsidR="00585992" w14:paraId="1676BCA5" w14:textId="77777777">
        <w:trPr>
          <w:cantSplit/>
          <w:tblHeader/>
        </w:trPr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D3768" w14:textId="77777777" w:rsidR="00585992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需确认项目</w:t>
            </w:r>
          </w:p>
        </w:tc>
        <w:tc>
          <w:tcPr>
            <w:tcW w:w="5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35E55" w14:textId="77777777" w:rsidR="00585992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ODM 填写</w:t>
            </w:r>
          </w:p>
        </w:tc>
      </w:tr>
      <w:tr w:rsidR="00585992" w14:paraId="324A5AFE" w14:textId="77777777"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FD0A5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公司 / 蓝牙技术负责人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42774" w14:textId="77777777" w:rsidR="00585992" w:rsidRDefault="00585992">
            <w:pPr>
              <w:spacing w:after="0" w:line="252" w:lineRule="auto"/>
            </w:pPr>
          </w:p>
        </w:tc>
      </w:tr>
      <w:tr w:rsidR="00585992" w14:paraId="07443610" w14:textId="77777777"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1918C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型号 / 芯片 / 蓝牙协议栈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98872" w14:textId="77777777" w:rsidR="00585992" w:rsidRDefault="00585992">
            <w:pPr>
              <w:spacing w:after="0" w:line="252" w:lineRule="auto"/>
            </w:pPr>
          </w:p>
        </w:tc>
      </w:tr>
      <w:tr w:rsidR="00585992" w14:paraId="2031EE0C" w14:textId="77777777"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AC393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HFP version；mSBC；CVSD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DCE59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有 / 无 — 请说明</w:t>
            </w:r>
          </w:p>
        </w:tc>
      </w:tr>
      <w:tr w:rsidR="00585992" w14:paraId="0C40D92C" w14:textId="77777777"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6014D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HFP 双向麦克风 + 扬声器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CB0A0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有 / 无 — 请说明限制</w:t>
            </w:r>
          </w:p>
        </w:tc>
      </w:tr>
      <w:tr w:rsidR="00585992" w14:paraId="6A7BB0CE" w14:textId="77777777"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827CE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A2DP Sink + SBC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BD3DE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有 / 无 — 请说明限制</w:t>
            </w:r>
          </w:p>
        </w:tc>
      </w:tr>
      <w:tr w:rsidR="00585992" w14:paraId="30A24714" w14:textId="77777777"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AC1C7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BLE 按键 + 电池 + 状态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8BB32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有 / 部分 / 无 — 请附 GATT</w:t>
            </w:r>
          </w:p>
        </w:tc>
      </w:tr>
      <w:tr w:rsidR="00585992" w14:paraId="25F0B6D3" w14:textId="77777777"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DA2E8" w14:textId="77777777" w:rsidR="00585992" w:rsidRDefault="00000000">
            <w:pPr>
              <w:spacing w:after="0" w:line="252" w:lineRule="auto"/>
            </w:pPr>
            <w:r>
              <w:rPr>
                <w:sz w:val="17"/>
              </w:rPr>
              <w:t>预计交样日期 / 待批准风险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F738D" w14:textId="77777777" w:rsidR="00585992" w:rsidRDefault="00585992">
            <w:pPr>
              <w:spacing w:after="0" w:line="252" w:lineRule="auto"/>
            </w:pPr>
          </w:p>
        </w:tc>
      </w:tr>
    </w:tbl>
    <w:p w14:paraId="1EA284E3" w14:textId="77777777" w:rsidR="00585992" w:rsidRDefault="00585992">
      <w:pPr>
        <w:spacing w:after="0"/>
      </w:pPr>
    </w:p>
    <w:p w14:paraId="56B829ED" w14:textId="77777777" w:rsidR="00585992" w:rsidRDefault="00585992">
      <w:pPr>
        <w:spacing w:after="0"/>
      </w:pPr>
    </w:p>
    <w:sectPr w:rsidR="00585992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BE2CA" w14:textId="77777777" w:rsidR="00EE4136" w:rsidRDefault="00EE4136">
      <w:pPr>
        <w:spacing w:after="0" w:line="240" w:lineRule="auto"/>
      </w:pPr>
      <w:r>
        <w:separator/>
      </w:r>
    </w:p>
  </w:endnote>
  <w:endnote w:type="continuationSeparator" w:id="0">
    <w:p w14:paraId="7F83EA13" w14:textId="77777777" w:rsidR="00EE4136" w:rsidRDefault="00EE4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7082C" w14:textId="77777777" w:rsidR="00585992" w:rsidRDefault="00000000">
    <w:pPr>
      <w:pStyle w:val="Footer"/>
      <w:jc w:val="right"/>
    </w:pPr>
    <w:r>
      <w:rPr>
        <w:color w:val="667085"/>
        <w:sz w:val="16"/>
      </w:rPr>
      <w:t xml:space="preserve">INN-ODM-HFP-001-ZH-CN  |  版本 1.0  |  第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67085"/>
        <w:sz w:val="16"/>
      </w:rPr>
      <w:t xml:space="preserve"> 页 / 共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C7A38" w14:textId="77777777" w:rsidR="00EE4136" w:rsidRDefault="00EE4136">
      <w:pPr>
        <w:spacing w:after="0" w:line="240" w:lineRule="auto"/>
      </w:pPr>
      <w:r>
        <w:separator/>
      </w:r>
    </w:p>
  </w:footnote>
  <w:footnote w:type="continuationSeparator" w:id="0">
    <w:p w14:paraId="4E894390" w14:textId="77777777" w:rsidR="00EE4136" w:rsidRDefault="00EE41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DF6C6" w14:textId="77777777" w:rsidR="00585992" w:rsidRDefault="00000000">
    <w:pPr>
      <w:pStyle w:val="Header"/>
      <w:jc w:val="right"/>
    </w:pPr>
    <w:r>
      <w:rPr>
        <w:b/>
        <w:color w:val="667085"/>
        <w:sz w:val="16"/>
      </w:rPr>
      <w:t>INNOTRIK  |  ODM 样机要求 — HFP + BLE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5271588">
    <w:abstractNumId w:val="8"/>
  </w:num>
  <w:num w:numId="2" w16cid:durableId="150870441">
    <w:abstractNumId w:val="6"/>
  </w:num>
  <w:num w:numId="3" w16cid:durableId="1223517249">
    <w:abstractNumId w:val="5"/>
  </w:num>
  <w:num w:numId="4" w16cid:durableId="2019885651">
    <w:abstractNumId w:val="4"/>
  </w:num>
  <w:num w:numId="5" w16cid:durableId="1691494995">
    <w:abstractNumId w:val="7"/>
  </w:num>
  <w:num w:numId="6" w16cid:durableId="1238057007">
    <w:abstractNumId w:val="3"/>
  </w:num>
  <w:num w:numId="7" w16cid:durableId="410662537">
    <w:abstractNumId w:val="2"/>
  </w:num>
  <w:num w:numId="8" w16cid:durableId="2030137116">
    <w:abstractNumId w:val="1"/>
  </w:num>
  <w:num w:numId="9" w16cid:durableId="1676422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5992"/>
    <w:rsid w:val="00957C66"/>
    <w:rsid w:val="00AA1D8D"/>
    <w:rsid w:val="00B47730"/>
    <w:rsid w:val="00CB0664"/>
    <w:rsid w:val="00EE4136"/>
    <w:rsid w:val="00F803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73AD230"/>
  <w14:defaultImageDpi w14:val="300"/>
  <w15:docId w15:val="{106F86A9-41B5-496E-A233-EB9B41830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eastAsia="Microsoft YaHei" w:hAnsi="Microsoft YaHei"/>
      <w:color w:val="26364A"/>
      <w:lang w:val="zh-CN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8315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80" w:line="264" w:lineRule="auto"/>
    </w:pPr>
    <w:rPr>
      <w:rFonts w:asciiTheme="majorHAnsi" w:eastAsiaTheme="majorEastAsia" w:hAnsiTheme="majorHAnsi" w:cstheme="majorBidi"/>
      <w:i/>
      <w:iCs/>
      <w:color w:val="667085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INNOTRIK ODM HFP + BLE 样机要求 V1.0</dc:title>
  <dc:subject>适用于 Android APK 与 Web/PWA 的简明设备要求</dc:subject>
  <dc:creator>python-docx</dc:creator>
  <cp:keywords>INNOTRIK, ODM, HFP, mSBC, CVSD, A2DP, SBC, BLE, Android, Web</cp:keywords>
  <dc:description>generated by python-docx</dc:description>
  <cp:lastModifiedBy>Gia Huy Trần Nguyễn</cp:lastModifiedBy>
  <cp:revision>2</cp:revision>
  <dcterms:created xsi:type="dcterms:W3CDTF">2013-12-23T23:15:00Z</dcterms:created>
  <dcterms:modified xsi:type="dcterms:W3CDTF">2026-08-07T09:23:00Z</dcterms:modified>
  <cp:category/>
</cp:coreProperties>
</file>