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300" w:lineRule="auto"/>
        <w:jc w:val="left"/>
      </w:pPr>
      <w:r>
        <w:rPr>
          <w:rFonts w:ascii="Calibri" w:hAnsi="Calibri" w:eastAsia="Calibri"/>
          <w:b/>
          <w:i w:val="0"/>
          <w:color w:val="17365D"/>
          <w:sz w:val="46"/>
        </w:rPr>
        <w:t>KẾ HOẠCH TÁI PHÂN CÔNG &amp; KIỂM THỬ H20</w:t>
      </w:r>
    </w:p>
    <w:p>
      <w:pPr>
        <w:spacing w:before="0" w:after="240" w:line="300" w:lineRule="auto"/>
        <w:jc w:val="left"/>
      </w:pPr>
      <w:r>
        <w:rPr>
          <w:rFonts w:ascii="Calibri" w:hAnsi="Calibri" w:eastAsia="Calibri"/>
          <w:b w:val="0"/>
          <w:i w:val="0"/>
          <w:color w:val="5B6573"/>
          <w:sz w:val="27"/>
        </w:rPr>
        <w:t>Thiết bị vật lý · AI điều hướng bằng giọng nói · Android chạy nền · iOS Web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CCD6E3"/>
          <w:left w:val="single" w:sz="4" w:color="CCD6E3"/>
          <w:bottom w:val="single" w:sz="4" w:color="CCD6E3"/>
          <w:right w:val="single" w:sz="4" w:color="CCD6E3"/>
          <w:insideH w:val="single" w:sz="4" w:color="CCD6E3"/>
          <w:insideV w:val="single" w:sz="4" w:color="CCD6E3"/>
        </w:tblBorders>
      </w:tblPr>
      <w:tblGrid>
        <w:gridCol w:w="1800"/>
        <w:gridCol w:w="7560"/>
      </w:tblGrid>
      <w:tr>
        <w:trPr>
          <w:cantSplit/>
          <w:tblHeader w:val="true"/>
          <w:cantSplit/>
          <w:tblHeader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Thông tin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Phạm vi chốt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7365D"/>
                <w:sz w:val="19"/>
              </w:rPr>
              <w:t>Thời gian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9"/>
              </w:rPr>
              <w:t>17–20/08/2026 · khóa kết quả trước báo cáo 21/08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7365D"/>
                <w:sz w:val="19"/>
              </w:rPr>
              <w:t>Biến động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9"/>
              </w:rPr>
              <w:t>Mẫu H20 có thể đến chiều 17/08; không để cả đội chờ thiết bị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7365D"/>
                <w:sz w:val="19"/>
              </w:rPr>
              <w:t>Nguyên tắc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9"/>
              </w:rPr>
              <w:t>Trẻ thao tác trên H20; APP chỉ là bộ xử lý, không phải giao diện chính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7365D"/>
                <w:sz w:val="19"/>
              </w:rPr>
              <w:t>Mục tiêu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9"/>
              </w:rPr>
              <w:t>Chứng minh MAIN → mic H20 → APP → AI điều hướng → âm thanh HFP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FFF4DE"/>
          <w:left w:val="single" w:sz="2" w:color="FFF4DE"/>
          <w:bottom w:val="single" w:sz="2" w:color="FFF4DE"/>
          <w:right w:val="single" w:sz="2" w:color="FFF4DE"/>
          <w:insideH w:val="single" w:sz="2" w:color="FFF4DE"/>
          <w:insideV w:val="single" w:sz="2" w:color="FFF4D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E"/>
          </w:tcPr>
          <w:p>
            <w:pPr>
              <w:spacing w:before="0" w:after="0" w:line="288" w:lineRule="auto"/>
            </w:pPr>
            <w:r>
              <w:rPr>
                <w:rFonts w:ascii="Calibri" w:hAnsi="Calibri" w:eastAsia="Calibri"/>
                <w:b/>
                <w:color w:val="B26A00"/>
                <w:sz w:val="21"/>
              </w:rPr>
              <w:t xml:space="preserve">Quyết định điều hành: </w:t>
            </w:r>
            <w:r>
              <w:rPr>
                <w:rFonts w:ascii="Calibri" w:hAnsi="Calibri" w:eastAsia="Calibri"/>
                <w:color w:val="17365D"/>
                <w:sz w:val="21"/>
              </w:rPr>
              <w:t>Sáng 17/08 chuẩn bị build, simulator, bộ câu và biểu mẫu. Ngay khi mẫu đến, chạy runbook 4 giờ. Không bật giao thức packet dự thảo chỉ vì có dữ liệu gần giống; phải xác nhận raw hex và layout byte trước.</w:t>
            </w:r>
          </w:p>
        </w:tc>
      </w:tr>
    </w:tbl>
    <w:p>
      <w:pPr>
        <w:spacing w:after="20"/>
      </w:pPr>
    </w:p>
    <w:p>
      <w:pPr>
        <w:pStyle w:val="Heading1"/>
      </w:pPr>
      <w:r>
        <w:t>1. Kết luận nhanh theo nền tảng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CCD6E3"/>
          <w:left w:val="single" w:sz="4" w:color="CCD6E3"/>
          <w:bottom w:val="single" w:sz="4" w:color="CCD6E3"/>
          <w:right w:val="single" w:sz="4" w:color="CCD6E3"/>
          <w:insideH w:val="single" w:sz="4" w:color="CCD6E3"/>
          <w:insideV w:val="single" w:sz="4" w:color="CCD6E3"/>
        </w:tblBorders>
      </w:tblPr>
      <w:tblGrid>
        <w:gridCol w:w="1680"/>
        <w:gridCol w:w="2760"/>
        <w:gridCol w:w="2760"/>
        <w:gridCol w:w="2160"/>
      </w:tblGrid>
      <w:tr>
        <w:trPr>
          <w:cantSplit/>
          <w:tblHeader w:val="true"/>
          <w:cantSplit/>
          <w:tblHeader/>
        </w:trPr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Hạng mục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Android APK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iOS Web hiện tại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Quyết định</w:t>
            </w:r>
          </w:p>
        </w:tc>
      </w:tr>
      <w:tr>
        <w:trPr>
          <w:cantSplit/>
        </w:trPr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MAIN vật lý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7"/>
              </w:rPr>
              <w:t>Có bridge BLE; cần packet firmware thật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7"/>
              </w:rPr>
              <w:t>Safari iOS không có BLE MAIN vật lý ổn định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7"/>
              </w:rPr>
              <w:t>Chốt Android trước</w:t>
            </w:r>
          </w:p>
        </w:tc>
      </w:tr>
      <w:tr>
        <w:trPr>
          <w:cantSplit/>
        </w:trPr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Mic/loa H20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7"/>
              </w:rPr>
              <w:t>HFP hai chiều; cần test route thật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7"/>
              </w:rPr>
              <w:t>Có thể dùng HFP do hệ điều hành cấp trong foreground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7"/>
              </w:rPr>
              <w:t>Test route, không suy đoán</w:t>
            </w:r>
          </w:p>
        </w:tc>
      </w:tr>
      <w:tr>
        <w:trPr>
          <w:cantSplit/>
        </w:trPr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Tắt màn hình/chạy nền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7"/>
              </w:rPr>
              <w:t>Có thể làm bằng Foreground Service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7"/>
              </w:rPr>
              <w:t>Không đảm bảo tab web giữ mic/JS khi khóa màn hình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7"/>
              </w:rPr>
              <w:t>Tách phạm vi</w:t>
            </w:r>
          </w:p>
        </w:tc>
      </w:tr>
      <w:tr>
        <w:trPr>
          <w:cantSplit/>
        </w:trPr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Facebook có âm thanh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7"/>
              </w:rPr>
              <w:t>Có thể xung đột audio focus/HFP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7"/>
              </w:rPr>
              <w:t>Có thể suspend/đổi route khi sang app khác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7"/>
              </w:rPr>
              <w:t>Ưu tiên pause–resume an toàn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FDECEC"/>
          <w:left w:val="single" w:sz="2" w:color="FDECEC"/>
          <w:bottom w:val="single" w:sz="2" w:color="FDECEC"/>
          <w:right w:val="single" w:sz="2" w:color="FDECEC"/>
          <w:insideH w:val="single" w:sz="2" w:color="FDECEC"/>
          <w:insideV w:val="single" w:sz="2" w:color="FDECEC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CEC"/>
          </w:tcPr>
          <w:p>
            <w:pPr>
              <w:spacing w:before="0" w:after="0" w:line="288" w:lineRule="auto"/>
            </w:pPr>
            <w:r>
              <w:rPr>
                <w:rFonts w:ascii="Calibri" w:hAnsi="Calibri" w:eastAsia="Calibri"/>
                <w:b/>
                <w:color w:val="B42318"/>
                <w:sz w:val="21"/>
              </w:rPr>
              <w:t xml:space="preserve">Không cam kết sai: </w:t>
            </w:r>
            <w:r>
              <w:rPr>
                <w:rFonts w:ascii="Calibri" w:hAnsi="Calibri" w:eastAsia="Calibri"/>
                <w:color w:val="17365D"/>
                <w:sz w:val="21"/>
              </w:rPr>
              <w:t>Không hứa Facebook luôn phát loa điện thoại trong khi INNOTRIK đồng thời phát HFP. Android quản lý audio focus và route ở cấp hệ thống; chỉ bật chế độ trộn nếu ma trận máy thật chứng minh ổn định.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2. Phân công lại theo điều kiện mẫu đến muộn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CCD6E3"/>
          <w:left w:val="single" w:sz="4" w:color="CCD6E3"/>
          <w:bottom w:val="single" w:sz="4" w:color="CCD6E3"/>
          <w:right w:val="single" w:sz="4" w:color="CCD6E3"/>
          <w:insideH w:val="single" w:sz="4" w:color="CCD6E3"/>
          <w:insideV w:val="single" w:sz="4" w:color="CCD6E3"/>
        </w:tblBorders>
      </w:tblPr>
      <w:tblGrid>
        <w:gridCol w:w="1320"/>
        <w:gridCol w:w="1800"/>
        <w:gridCol w:w="3780"/>
        <w:gridCol w:w="2460"/>
      </w:tblGrid>
      <w:tr>
        <w:trPr>
          <w:cantSplit/>
          <w:tblHeader w:val="true"/>
          <w:cantSplit/>
          <w:tblHeader/>
        </w:trPr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Người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Vai trò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Chịu trách nhiệm chính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Đầu ra khóa</w:t>
            </w:r>
          </w:p>
        </w:tc>
      </w:tr>
      <w:tr>
        <w:trPr>
          <w:cantSplit/>
        </w:trPr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Anh Huy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7"/>
              </w:rPr>
              <w:t>PM + Tech Lead (A)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7"/>
              </w:rPr>
              <w:t>Chốt state machine MAIN, triage, Android background, kết luận khả thi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7"/>
              </w:rPr>
              <w:t>Decision log; P0/P1/P2; báo cáo</w:t>
            </w:r>
          </w:p>
        </w:tc>
      </w:tr>
      <w:tr>
        <w:trPr>
          <w:cantSplit/>
        </w:trPr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Anh Kiệt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7"/>
              </w:rPr>
              <w:t>Developer + Test Lead (R)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7"/>
              </w:rPr>
              <w:t>Build/diagnostic, raw hex, HFP route, FGS, log và regression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7"/>
              </w:rPr>
              <w:t>APK RC; log; ma trận máy; patch</w:t>
            </w:r>
          </w:p>
        </w:tc>
      </w:tr>
      <w:tr>
        <w:trPr>
          <w:cantSplit/>
        </w:trPr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A Huyền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7"/>
              </w:rPr>
              <w:t>Content + User QA (R/C)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7"/>
              </w:rPr>
              <w:t>Bộ câu điều hướng, transcript, UX không chạm APP, ảnh/video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7"/>
              </w:rPr>
              <w:t>Dataset; evidence index; biên bản UX</w:t>
            </w:r>
          </w:p>
        </w:tc>
      </w:tr>
      <w:tr>
        <w:trPr>
          <w:cantSplit/>
        </w:trPr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Sếp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7"/>
              </w:rPr>
              <w:t>Product Owner (A/C)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7"/>
              </w:rPr>
              <w:t>Chốt nghĩa short/long theo trạng thái, trade-off âm thanh và go/no-go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7"/>
              </w:rPr>
              <w:t>Quyết định sản phẩm; rủi ro chấp nhận</w:t>
            </w:r>
          </w:p>
        </w:tc>
      </w:tr>
    </w:tbl>
    <w:p>
      <w:pPr>
        <w:spacing w:after="20"/>
      </w:pPr>
    </w:p>
    <w:p>
      <w:pPr>
        <w:pStyle w:val="Heading1"/>
      </w:pPr>
      <w:r>
        <w:t>3. Lịch 17–20/08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CCD6E3"/>
          <w:left w:val="single" w:sz="4" w:color="CCD6E3"/>
          <w:bottom w:val="single" w:sz="4" w:color="CCD6E3"/>
          <w:right w:val="single" w:sz="4" w:color="CCD6E3"/>
          <w:insideH w:val="single" w:sz="4" w:color="CCD6E3"/>
          <w:insideV w:val="single" w:sz="4" w:color="CCD6E3"/>
        </w:tblBorders>
      </w:tblPr>
      <w:tblGrid>
        <w:gridCol w:w="900"/>
        <w:gridCol w:w="1350"/>
        <w:gridCol w:w="3990"/>
        <w:gridCol w:w="1350"/>
        <w:gridCol w:w="1770"/>
      </w:tblGrid>
      <w:tr>
        <w:trPr>
          <w:cantSplit/>
          <w:tblHeader w:val="true"/>
          <w:cantSplit/>
          <w:tblHeader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Ngày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Khung</w:t>
            </w:r>
          </w:p>
        </w:tc>
        <w:tc>
          <w:tcPr>
            <w:tcW w:type="dxa" w:w="39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Công việc ưu tiên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Owner</w:t>
            </w:r>
          </w:p>
        </w:tc>
        <w:tc>
          <w:tcPr>
            <w:tcW w:type="dxa" w:w="17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Điều kiện kết thúc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7365D"/>
                <w:sz w:val="16"/>
              </w:rPr>
              <w:t>17/08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6"/>
              </w:rPr>
              <w:t>Trước khi có mẫu</w:t>
            </w:r>
          </w:p>
        </w:tc>
        <w:tc>
          <w:tcPr>
            <w:tcW w:type="dxa" w:w="39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6"/>
              </w:rPr>
              <w:t>Khóa build; chạy test tự động; chuẩn bị simulator, 30 câu lệnh, máy/USB/log sheet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6"/>
              </w:rPr>
              <w:t>Kiệt + Huyền</w:t>
            </w:r>
          </w:p>
        </w:tc>
        <w:tc>
          <w:tcPr>
            <w:tcW w:type="dxa" w:w="17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6"/>
              </w:rPr>
              <w:t>Sẵn sàng cắm mẫu và test ngay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7365D"/>
                <w:sz w:val="16"/>
              </w:rPr>
              <w:t>17/08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6"/>
              </w:rPr>
              <w:t>4 giờ sau khi nhận</w:t>
            </w:r>
          </w:p>
        </w:tc>
        <w:tc>
          <w:tcPr>
            <w:tcW w:type="dxa" w:w="39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6"/>
              </w:rPr>
              <w:t>Pair BLE/HFP; raw hex; short/long/release; mic/loa; AI điều hướng không chạm APP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6"/>
              </w:rPr>
              <w:t>Huy + Kiệt</w:t>
            </w:r>
          </w:p>
        </w:tc>
        <w:tc>
          <w:tcPr>
            <w:tcW w:type="dxa" w:w="17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6"/>
              </w:rPr>
              <w:t>Có video + log + kết luận blocker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7365D"/>
                <w:sz w:val="16"/>
              </w:rPr>
              <w:t>18/08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6"/>
              </w:rPr>
              <w:t>Cả ngày</w:t>
            </w:r>
          </w:p>
        </w:tc>
        <w:tc>
          <w:tcPr>
            <w:tcW w:type="dxa" w:w="39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6"/>
              </w:rPr>
              <w:t>Ma trận Android; nền/khóa màn hình; triển khai FGS RC1; đo latency/độ đúng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6"/>
              </w:rPr>
              <w:t>Kiệt; Huy review</w:t>
            </w:r>
          </w:p>
        </w:tc>
        <w:tc>
          <w:tcPr>
            <w:tcW w:type="dxa" w:w="17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6"/>
              </w:rPr>
              <w:t>BG-RC1; P0 có owner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7365D"/>
                <w:sz w:val="16"/>
              </w:rPr>
              <w:t>19/08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6"/>
              </w:rPr>
              <w:t>Cả ngày</w:t>
            </w:r>
          </w:p>
        </w:tc>
        <w:tc>
          <w:tcPr>
            <w:tcW w:type="dxa" w:w="39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6"/>
              </w:rPr>
              <w:t>Facebook/audio focus; fix pause–resume/reconnect; iOS Web foreground/resume; regression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6"/>
              </w:rPr>
              <w:t>Huy + Kiệt</w:t>
            </w:r>
          </w:p>
        </w:tc>
        <w:tc>
          <w:tcPr>
            <w:tcW w:type="dxa" w:w="17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6"/>
              </w:rPr>
              <w:t>P0 đóng hoặc có quyết định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7365D"/>
                <w:sz w:val="16"/>
              </w:rPr>
              <w:t>20/08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6"/>
              </w:rPr>
              <w:t>Freeze</w:t>
            </w:r>
          </w:p>
        </w:tc>
        <w:tc>
          <w:tcPr>
            <w:tcW w:type="dxa" w:w="39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6"/>
              </w:rPr>
              <w:t>Final smoke, bằng chứng, checksum/build ID, phụ lục và go/no-go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6"/>
              </w:rPr>
              <w:t>Cả đội</w:t>
            </w:r>
          </w:p>
        </w:tc>
        <w:tc>
          <w:tcPr>
            <w:tcW w:type="dxa" w:w="17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6"/>
              </w:rPr>
              <w:t>Gói báo cáo gần cuối được duyệt</w:t>
            </w:r>
          </w:p>
        </w:tc>
      </w:tr>
    </w:tbl>
    <w:p>
      <w:pPr>
        <w:spacing w:after="20"/>
      </w:pPr>
    </w:p>
    <w:p>
      <w:pPr>
        <w:pStyle w:val="Heading1"/>
      </w:pPr>
      <w:r>
        <w:t>4. Runbook 4 giờ khi mẫu H20 đến</w:t>
      </w:r>
    </w:p>
    <w:p>
      <w:pPr>
        <w:pStyle w:val="ListNumber"/>
      </w:pPr>
      <w:r>
        <w:t>H+00–30: chụp mẫu/firmware, sạc, reset, pair hệ điều hành; xác minh profile gọi thoại HFP.</w:t>
      </w:r>
    </w:p>
    <w:p>
      <w:pPr>
        <w:pStyle w:val="ListNumber"/>
      </w:pPr>
      <w:r>
        <w:t>H+30–75: BLE scan/connect, pin/FW, subscribe raw MAIN; lưu hex + timestamp cho từng thao tác.</w:t>
      </w:r>
    </w:p>
    <w:p>
      <w:pPr>
        <w:pStyle w:val="ListNumber"/>
      </w:pPr>
      <w:r>
        <w:t>H+75–120: bấm 1,2 s / 1,4 s / 1,6 s / 2,0 s; kiểm tra firmware phân loại short/long/release và sequence.</w:t>
      </w:r>
    </w:p>
    <w:p>
      <w:pPr>
        <w:pStyle w:val="ListNumber"/>
      </w:pPr>
      <w:r>
        <w:t>H+120–180: chạy mic H20 → lệnh nói → APP điều hướng → TTS/HFP cho ba mô-đun; không chạm màn hình.</w:t>
      </w:r>
    </w:p>
    <w:p>
      <w:pPr>
        <w:pStyle w:val="ListNumber"/>
      </w:pPr>
      <w:r>
        <w:t>H+180–240: khóa màn hình/chuyển app nhanh, mất/kết nối lại, 20 vòng MAIN; lập P0/P1/P2.</w:t>
      </w:r>
    </w:p>
    <w:p>
      <w:r>
        <w:br w:type="page"/>
      </w:r>
    </w:p>
    <w:p>
      <w:pPr>
        <w:pStyle w:val="Heading1"/>
      </w:pPr>
      <w:r>
        <w:t>5. Ma trận nghĩa nút MAIN cần khóa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FFF4DE"/>
          <w:left w:val="single" w:sz="2" w:color="FFF4DE"/>
          <w:bottom w:val="single" w:sz="2" w:color="FFF4DE"/>
          <w:right w:val="single" w:sz="2" w:color="FFF4DE"/>
          <w:insideH w:val="single" w:sz="2" w:color="FFF4DE"/>
          <w:insideV w:val="single" w:sz="2" w:color="FFF4D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E"/>
          </w:tcPr>
          <w:p>
            <w:pPr>
              <w:spacing w:before="0" w:after="0" w:line="288" w:lineRule="auto"/>
            </w:pPr>
            <w:r>
              <w:rPr>
                <w:rFonts w:ascii="Calibri" w:hAnsi="Calibri" w:eastAsia="Calibri"/>
                <w:b/>
                <w:color w:val="B26A00"/>
                <w:sz w:val="21"/>
              </w:rPr>
              <w:t xml:space="preserve">Điểm kỹ thuật bắt buộc: </w:t>
            </w:r>
            <w:r>
              <w:rPr>
                <w:rFonts w:ascii="Calibri" w:hAnsi="Calibri" w:eastAsia="Calibri"/>
                <w:color w:val="17365D"/>
                <w:sz w:val="21"/>
              </w:rPr>
              <w:t>Mốc giữ 1,5 giây hiện chỉ được đo ở nút MAIN ảo trên Flutter. H20 vật lý phải tự gửi gesture trong packet. APP đang mặc định AIV0_DRAFT_PROTOCOL_CONFIRMED=false, nên trước khi ODM xác nhận, packet chỉ được log raw và không điều hướng.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CCD6E3"/>
          <w:left w:val="single" w:sz="4" w:color="CCD6E3"/>
          <w:bottom w:val="single" w:sz="4" w:color="CCD6E3"/>
          <w:right w:val="single" w:sz="4" w:color="CCD6E3"/>
          <w:insideH w:val="single" w:sz="4" w:color="CCD6E3"/>
          <w:insideV w:val="single" w:sz="4" w:color="CCD6E3"/>
        </w:tblBorders>
      </w:tblPr>
      <w:tblGrid>
        <w:gridCol w:w="1530"/>
        <w:gridCol w:w="2130"/>
        <w:gridCol w:w="2220"/>
        <w:gridCol w:w="1740"/>
        <w:gridCol w:w="1740"/>
      </w:tblGrid>
      <w:tr>
        <w:trPr>
          <w:cantSplit/>
          <w:tblHeader w:val="true"/>
          <w:cantSplit/>
          <w:tblHeader/>
        </w:trPr>
        <w:tc>
          <w:tcPr>
            <w:tcW w:type="dxa" w:w="1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Trạng thái</w:t>
            </w:r>
          </w:p>
        </w:tc>
        <w:tc>
          <w:tcPr>
            <w:tcW w:type="dxa" w:w="21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Short press kỳ vọng</w:t>
            </w:r>
          </w:p>
        </w:tc>
        <w:tc>
          <w:tcPr>
            <w:tcW w:type="dxa" w:w="2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Long ≥1,5 s kỳ vọng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Release / guard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Đánh giá</w:t>
            </w:r>
          </w:p>
        </w:tc>
      </w:tr>
      <w:tr>
        <w:trPr>
          <w:cantSplit/>
        </w:trPr>
        <w:tc>
          <w:tcPr>
            <w:tcW w:type="dxa" w:w="1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7365D"/>
                <w:sz w:val="15"/>
              </w:rPr>
              <w:t>Home / idle</w:t>
            </w:r>
          </w:p>
        </w:tc>
        <w:tc>
          <w:tcPr>
            <w:tcW w:type="dxa" w:w="21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5"/>
              </w:rPr>
              <w:t>Gọi trợ lý MAIN</w:t>
            </w:r>
          </w:p>
        </w:tc>
        <w:tc>
          <w:tcPr>
            <w:tcW w:type="dxa" w:w="2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5"/>
              </w:rPr>
              <w:t>Gọi trợ lý MAIN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5"/>
              </w:rPr>
              <w:t>Rearm, không tạo action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5"/>
              </w:rPr>
              <w:t>Phù hợp</w:t>
            </w:r>
          </w:p>
        </w:tc>
      </w:tr>
      <w:tr>
        <w:trPr>
          <w:cantSplit/>
        </w:trPr>
        <w:tc>
          <w:tcPr>
            <w:tcW w:type="dxa" w:w="1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7365D"/>
                <w:sz w:val="15"/>
              </w:rPr>
              <w:t>Trợ lý đang nghe</w:t>
            </w:r>
          </w:p>
        </w:tc>
        <w:tc>
          <w:tcPr>
            <w:tcW w:type="dxa" w:w="21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5"/>
              </w:rPr>
              <w:t>Không mở phiên thứ hai</w:t>
            </w:r>
          </w:p>
        </w:tc>
        <w:tc>
          <w:tcPr>
            <w:tcW w:type="dxa" w:w="2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5"/>
              </w:rPr>
              <w:t>Hủy/thoát có xác nhận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5"/>
              </w:rPr>
              <w:t>Không double event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5"/>
              </w:rPr>
              <w:t>Cần test</w:t>
            </w:r>
          </w:p>
        </w:tc>
      </w:tr>
      <w:tr>
        <w:trPr>
          <w:cantSplit/>
        </w:trPr>
        <w:tc>
          <w:tcPr>
            <w:tcW w:type="dxa" w:w="1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7365D"/>
                <w:sz w:val="15"/>
              </w:rPr>
              <w:t>Dịch từng câu · sẵn sàng</w:t>
            </w:r>
          </w:p>
        </w:tc>
        <w:tc>
          <w:tcPr>
            <w:tcW w:type="dxa" w:w="21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5"/>
              </w:rPr>
              <w:t>Bắt đầu ghi âm</w:t>
            </w:r>
          </w:p>
        </w:tc>
        <w:tc>
          <w:tcPr>
            <w:tcW w:type="dxa" w:w="2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5"/>
              </w:rPr>
              <w:t>Ngưng và gọi trợ lý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5"/>
              </w:rPr>
              <w:t>Rearm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5"/>
              </w:rPr>
              <w:t>Phù hợp</w:t>
            </w:r>
          </w:p>
        </w:tc>
      </w:tr>
      <w:tr>
        <w:trPr>
          <w:cantSplit/>
        </w:trPr>
        <w:tc>
          <w:tcPr>
            <w:tcW w:type="dxa" w:w="1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7365D"/>
                <w:sz w:val="15"/>
              </w:rPr>
              <w:t>Dịch từng câu · đang ghi</w:t>
            </w:r>
          </w:p>
        </w:tc>
        <w:tc>
          <w:tcPr>
            <w:tcW w:type="dxa" w:w="21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5"/>
              </w:rPr>
              <w:t>Dừng, finalize, dịch</w:t>
            </w:r>
          </w:p>
        </w:tc>
        <w:tc>
          <w:tcPr>
            <w:tcW w:type="dxa" w:w="2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5"/>
              </w:rPr>
              <w:t>Hủy ghi và gọi trợ lý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5"/>
              </w:rPr>
              <w:t>Không chạy short sau long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5"/>
              </w:rPr>
              <w:t>Phù hợp</w:t>
            </w:r>
          </w:p>
        </w:tc>
      </w:tr>
      <w:tr>
        <w:trPr>
          <w:cantSplit/>
        </w:trPr>
        <w:tc>
          <w:tcPr>
            <w:tcW w:type="dxa" w:w="1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7365D"/>
                <w:sz w:val="15"/>
              </w:rPr>
              <w:t>Đang xử lý / đang phát</w:t>
            </w:r>
          </w:p>
        </w:tc>
        <w:tc>
          <w:tcPr>
            <w:tcW w:type="dxa" w:w="21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5"/>
              </w:rPr>
              <w:t>Busy hoặc bỏ qua có phản hồi</w:t>
            </w:r>
          </w:p>
        </w:tc>
        <w:tc>
          <w:tcPr>
            <w:tcW w:type="dxa" w:w="2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5"/>
              </w:rPr>
              <w:t>Dừng an toàn rồi gọi trợ lý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5"/>
              </w:rPr>
              <w:t>Idempotent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5"/>
              </w:rPr>
              <w:t>Cần chốt</w:t>
            </w:r>
          </w:p>
        </w:tc>
      </w:tr>
      <w:tr>
        <w:trPr>
          <w:cantSplit/>
        </w:trPr>
        <w:tc>
          <w:tcPr>
            <w:tcW w:type="dxa" w:w="1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7365D"/>
                <w:sz w:val="15"/>
              </w:rPr>
              <w:t>Đang học chủ đề / từ mới</w:t>
            </w:r>
          </w:p>
        </w:tc>
        <w:tc>
          <w:tcPr>
            <w:tcW w:type="dxa" w:w="21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5"/>
              </w:rPr>
              <w:t>Tạm dừng và hỏi trợ giúp theo ngữ cảnh</w:t>
            </w:r>
          </w:p>
        </w:tc>
        <w:tc>
          <w:tcPr>
            <w:tcW w:type="dxa" w:w="2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5"/>
              </w:rPr>
              <w:t>Ngắt và gọi trợ lý chung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5"/>
              </w:rPr>
              <w:t>Giữ đúng vị trí bài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5"/>
              </w:rPr>
              <w:t>Khuyến nghị</w:t>
            </w:r>
          </w:p>
        </w:tc>
      </w:tr>
      <w:tr>
        <w:trPr>
          <w:cantSplit/>
        </w:trPr>
        <w:tc>
          <w:tcPr>
            <w:tcW w:type="dxa" w:w="1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7365D"/>
                <w:sz w:val="15"/>
              </w:rPr>
              <w:t>Đã tạm dừng bài</w:t>
            </w:r>
          </w:p>
        </w:tc>
        <w:tc>
          <w:tcPr>
            <w:tcW w:type="dxa" w:w="21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5"/>
              </w:rPr>
              <w:t>Tiếp tục qua lệnh giọng nói</w:t>
            </w:r>
          </w:p>
        </w:tc>
        <w:tc>
          <w:tcPr>
            <w:tcW w:type="dxa" w:w="2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5"/>
              </w:rPr>
              <w:t>Không dùng long để toggle mơ hồ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5"/>
              </w:rPr>
              <w:t>Không mất bài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5"/>
              </w:rPr>
              <w:t>Sếp chốt</w:t>
            </w:r>
          </w:p>
        </w:tc>
      </w:tr>
    </w:tbl>
    <w:p>
      <w:pPr>
        <w:spacing w:after="20"/>
      </w:pPr>
    </w:p>
    <w:p>
      <w:pPr>
        <w:pStyle w:val="ListBullet"/>
      </w:pPr>
      <w:r>
        <w:t>Khuyến nghị chuẩn hóa: short = hành động chính theo ngữ cảnh; long = ngắt hành động hiện tại và gọi trợ lý; release = chỉ rearm.</w:t>
      </w:r>
    </w:p>
    <w:p>
      <w:pPr>
        <w:pStyle w:val="ListBullet"/>
      </w:pPr>
      <w:r>
        <w:t>Không dùng cùng một long press vừa Stop vừa Resume tùy thời điểm khó quan sát; Resume nên là lệnh “tiếp tục”.</w:t>
      </w:r>
    </w:p>
    <w:p>
      <w:pPr>
        <w:pStyle w:val="ListBullet"/>
      </w:pPr>
      <w:r>
        <w:t>Packet hợp lệ cần đủ 12 byte; gesture short/long/release; sequence tăng; một thao tác chỉ tạo một action.</w:t>
      </w:r>
    </w:p>
    <w:p>
      <w:pPr>
        <w:pStyle w:val="Heading1"/>
      </w:pPr>
      <w:r>
        <w:t>6. Test AI điều hướng chỉ bằng cục thiết bị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CCD6E3"/>
          <w:left w:val="single" w:sz="4" w:color="CCD6E3"/>
          <w:bottom w:val="single" w:sz="4" w:color="CCD6E3"/>
          <w:right w:val="single" w:sz="4" w:color="CCD6E3"/>
          <w:insideH w:val="single" w:sz="4" w:color="CCD6E3"/>
          <w:insideV w:val="single" w:sz="4" w:color="CCD6E3"/>
        </w:tblBorders>
      </w:tblPr>
      <w:tblGrid>
        <w:gridCol w:w="760"/>
        <w:gridCol w:w="2760"/>
        <w:gridCol w:w="3060"/>
        <w:gridCol w:w="1200"/>
        <w:gridCol w:w="1580"/>
      </w:tblGrid>
      <w:tr>
        <w:trPr>
          <w:cantSplit/>
          <w:tblHeader w:val="true"/>
          <w:cantSplit/>
          <w:tblHeader/>
        </w:trP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ID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Thao tác không chạm APP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Kết quả bắt buộc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Mẫu chạy</w:t>
            </w:r>
          </w:p>
        </w:tc>
        <w:tc>
          <w:tcPr>
            <w:tcW w:type="dxa" w:w="1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7365D"/>
                <w:sz w:val="16"/>
              </w:rPr>
              <w:t>AI-01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6"/>
              </w:rPr>
              <w:t>MAIN → nói “học chủ đề”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6"/>
              </w:rPr>
              <w:t>Mở/tiếp tục đúng bài; TTS qua H20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6"/>
              </w:rPr>
              <w:t>10 vòng</w:t>
            </w:r>
          </w:p>
        </w:tc>
        <w:tc>
          <w:tcPr>
            <w:tcW w:type="dxa" w:w="1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6"/>
              </w:rPr>
              <w:t>≥9/10; 0 nhầm mô-đun</w:t>
            </w:r>
          </w:p>
        </w:tc>
      </w:tr>
      <w:tr>
        <w:trPr>
          <w:cantSplit/>
        </w:trP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7365D"/>
                <w:sz w:val="16"/>
              </w:rPr>
              <w:t>AI-02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6"/>
              </w:rPr>
              <w:t>MAIN → nói “học từ mới”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6"/>
              </w:rPr>
              <w:t>Vào từ mới; giữ trạng thái đúng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6"/>
              </w:rPr>
              <w:t>10 vòng</w:t>
            </w:r>
          </w:p>
        </w:tc>
        <w:tc>
          <w:tcPr>
            <w:tcW w:type="dxa" w:w="1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6"/>
              </w:rPr>
              <w:t>≥9/10</w:t>
            </w:r>
          </w:p>
        </w:tc>
      </w:tr>
      <w:tr>
        <w:trPr>
          <w:cantSplit/>
        </w:trP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7365D"/>
                <w:sz w:val="16"/>
              </w:rPr>
              <w:t>AI-03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6"/>
              </w:rPr>
              <w:t>MAIN → nói “dịch sang tiếng Anh”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6"/>
              </w:rPr>
              <w:t>Vào dịch từng câu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6"/>
              </w:rPr>
              <w:t>10 vòng</w:t>
            </w:r>
          </w:p>
        </w:tc>
        <w:tc>
          <w:tcPr>
            <w:tcW w:type="dxa" w:w="1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6"/>
              </w:rPr>
              <w:t>≥9/10</w:t>
            </w:r>
          </w:p>
        </w:tc>
      </w:tr>
      <w:tr>
        <w:trPr>
          <w:cantSplit/>
        </w:trP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7365D"/>
                <w:sz w:val="16"/>
              </w:rPr>
              <w:t>AI-04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6"/>
              </w:rPr>
              <w:t>Short bắt đầu, short kết thúc câu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6"/>
              </w:rPr>
              <w:t>Mic H20; dịch; phát HFP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6"/>
              </w:rPr>
              <w:t>20 câu</w:t>
            </w:r>
          </w:p>
        </w:tc>
        <w:tc>
          <w:tcPr>
            <w:tcW w:type="dxa" w:w="1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6"/>
              </w:rPr>
              <w:t>≥90% hoàn tất</w:t>
            </w:r>
          </w:p>
        </w:tc>
      </w:tr>
      <w:tr>
        <w:trPr>
          <w:cantSplit/>
        </w:trP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7365D"/>
                <w:sz w:val="16"/>
              </w:rPr>
              <w:t>AI-05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6"/>
              </w:rPr>
              <w:t>Long khi đang ghi/phát/học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6"/>
              </w:rPr>
              <w:t>Ngắt an toàn, hỏi lệnh mới, không mất bài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6"/>
              </w:rPr>
              <w:t>5/state</w:t>
            </w:r>
          </w:p>
        </w:tc>
        <w:tc>
          <w:tcPr>
            <w:tcW w:type="dxa" w:w="1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6"/>
              </w:rPr>
              <w:t>0 crash; 0 double</w:t>
            </w:r>
          </w:p>
        </w:tc>
      </w:tr>
      <w:tr>
        <w:trPr>
          <w:cantSplit/>
        </w:trP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7365D"/>
                <w:sz w:val="16"/>
              </w:rPr>
              <w:t>AI-06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6"/>
              </w:rPr>
              <w:t>Lệnh sai/không nói 6 giây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6"/>
              </w:rPr>
              <w:t>Hỏi lại một lần rồi chờ MAIN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6"/>
              </w:rPr>
              <w:t>10 vòng</w:t>
            </w:r>
          </w:p>
        </w:tc>
        <w:tc>
          <w:tcPr>
            <w:tcW w:type="dxa" w:w="1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6"/>
              </w:rPr>
              <w:t>Không lặp vô hạn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7. Android chạy nền: phạm vi cập nhật 18–19/08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CCD6E3"/>
          <w:left w:val="single" w:sz="4" w:color="CCD6E3"/>
          <w:bottom w:val="single" w:sz="4" w:color="CCD6E3"/>
          <w:right w:val="single" w:sz="4" w:color="CCD6E3"/>
          <w:insideH w:val="single" w:sz="4" w:color="CCD6E3"/>
          <w:insideV w:val="single" w:sz="4" w:color="CCD6E3"/>
        </w:tblBorders>
      </w:tblPr>
      <w:tblGrid>
        <w:gridCol w:w="1560"/>
        <w:gridCol w:w="4380"/>
        <w:gridCol w:w="1080"/>
        <w:gridCol w:w="2340"/>
      </w:tblGrid>
      <w:tr>
        <w:trPr>
          <w:cantSplit/>
          <w:tblHeader w:val="true"/>
          <w:cantSplit/>
          <w:tblHeader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Hạng mục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Cần làm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Độ ưu tiên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Tiêu chí nghiệm thu</w:t>
            </w:r>
          </w:p>
        </w:tc>
      </w:tr>
      <w:tr>
        <w:trPr>
          <w:cantSplit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7365D"/>
                <w:sz w:val="16"/>
              </w:rPr>
              <w:t>Foreground Service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6"/>
              </w:rPr>
              <w:t>connectedDevice + microphone; cân nhắc mediaPlayback; thông báo thường trực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6"/>
              </w:rPr>
              <w:t>P0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6"/>
              </w:rPr>
              <w:t>Service sống khi app background/khóa màn hình</w:t>
            </w:r>
          </w:p>
        </w:tc>
      </w:tr>
      <w:tr>
        <w:trPr>
          <w:cantSplit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7365D"/>
                <w:sz w:val="16"/>
              </w:rPr>
              <w:t>Lifecycle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6"/>
              </w:rPr>
              <w:t>Chuyển BLE/HFP/session khỏi vòng đời MainActivity; lưu state tối thiểu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6"/>
              </w:rPr>
              <w:t>P0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6"/>
              </w:rPr>
              <w:t>Không mất MAIN khi Activity pause</w:t>
            </w:r>
          </w:p>
        </w:tc>
      </w:tr>
      <w:tr>
        <w:trPr>
          <w:cantSplit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7365D"/>
                <w:sz w:val="16"/>
              </w:rPr>
              <w:t>Audio focus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6"/>
              </w:rPr>
              <w:t>Theo dõi focus/route; pause, release và reacquire HFP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6"/>
              </w:rPr>
              <w:t>P0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6"/>
              </w:rPr>
              <w:t>Không phát nhầm loa; không treo</w:t>
            </w:r>
          </w:p>
        </w:tc>
      </w:tr>
      <w:tr>
        <w:trPr>
          <w:cantSplit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7365D"/>
                <w:sz w:val="16"/>
              </w:rPr>
              <w:t>Reconnect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6"/>
              </w:rPr>
              <w:t>BLE/HFP reconnect có backoff, timeout và thông báo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6"/>
              </w:rPr>
              <w:t>P0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6"/>
              </w:rPr>
              <w:t>Khôi phục sau tắt/bật BT</w:t>
            </w:r>
          </w:p>
        </w:tc>
      </w:tr>
      <w:tr>
        <w:trPr>
          <w:cantSplit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7365D"/>
                <w:sz w:val="16"/>
              </w:rPr>
              <w:t>Process death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6"/>
              </w:rPr>
              <w:t>Phân biệt task bị vuốt, Service bị Stop, Force Stop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6"/>
              </w:rPr>
              <w:t>P1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6"/>
              </w:rPr>
              <w:t>Thông báo đúng; không hứa sai</w:t>
            </w:r>
          </w:p>
        </w:tc>
      </w:tr>
      <w:tr>
        <w:trPr>
          <w:cantSplit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7365D"/>
                <w:sz w:val="16"/>
              </w:rPr>
              <w:t>Telemetry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6"/>
              </w:rPr>
              <w:t>Log press→prompt, speech→route, focus, route, reconnect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6"/>
              </w:rPr>
              <w:t>P1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6"/>
              </w:rPr>
              <w:t>Mỗi lỗi truy được build/máy</w:t>
            </w:r>
          </w:p>
        </w:tc>
      </w:tr>
    </w:tbl>
    <w:p>
      <w:pPr>
        <w:spacing w:after="20"/>
      </w:pPr>
    </w:p>
    <w:p>
      <w:pPr>
        <w:pStyle w:val="Heading1"/>
      </w:pPr>
      <w:r>
        <w:t>8. Ma trận test Android nền và xung đột Facebook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CCD6E3"/>
          <w:left w:val="single" w:sz="4" w:color="CCD6E3"/>
          <w:bottom w:val="single" w:sz="4" w:color="CCD6E3"/>
          <w:right w:val="single" w:sz="4" w:color="CCD6E3"/>
          <w:insideH w:val="single" w:sz="4" w:color="CCD6E3"/>
          <w:insideV w:val="single" w:sz="4" w:color="CCD6E3"/>
        </w:tblBorders>
      </w:tblPr>
      <w:tblGrid>
        <w:gridCol w:w="700"/>
        <w:gridCol w:w="1740"/>
        <w:gridCol w:w="2700"/>
        <w:gridCol w:w="3300"/>
        <w:gridCol w:w="920"/>
      </w:tblGrid>
      <w:tr>
        <w:trPr>
          <w:cantSplit/>
          <w:tblHeader w:val="true"/>
          <w:cantSplit/>
          <w:tblHeader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ID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Bối cảnh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Thao tác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Kỳ vọng</w:t>
            </w:r>
          </w:p>
        </w:tc>
        <w:tc>
          <w:tcPr>
            <w:tcW w:type="dxa" w:w="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Kết luận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7365D"/>
                <w:sz w:val="15"/>
              </w:rPr>
              <w:t>BG-01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5"/>
              </w:rPr>
              <w:t>App foreground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5"/>
              </w:rPr>
              <w:t>20 vòng MAIN + 10 câu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5"/>
              </w:rPr>
              <w:t>Baseline mic/loa/AI ổn</w:t>
            </w:r>
          </w:p>
        </w:tc>
        <w:tc>
          <w:tcPr>
            <w:tcW w:type="dxa" w:w="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5"/>
              </w:rPr>
              <w:t>Bắt buộc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7365D"/>
                <w:sz w:val="15"/>
              </w:rPr>
              <w:t>BG-02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5"/>
              </w:rPr>
              <w:t>Home, app nền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5"/>
              </w:rPr>
              <w:t>MAIN → học/dịch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5"/>
              </w:rPr>
              <w:t>Service xử lý; HFP phát</w:t>
            </w:r>
          </w:p>
        </w:tc>
        <w:tc>
          <w:tcPr>
            <w:tcW w:type="dxa" w:w="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5"/>
              </w:rPr>
              <w:t>Bắt buộc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7365D"/>
                <w:sz w:val="15"/>
              </w:rPr>
              <w:t>BG-03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5"/>
              </w:rPr>
              <w:t>Màn hình tắt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5"/>
              </w:rPr>
              <w:t>Chờ 1/5/15 phút rồi MAIN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5"/>
              </w:rPr>
              <w:t>Hoạt động hoặc báo giới hạn</w:t>
            </w:r>
          </w:p>
        </w:tc>
        <w:tc>
          <w:tcPr>
            <w:tcW w:type="dxa" w:w="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5"/>
              </w:rPr>
              <w:t>Bắt buộc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7365D"/>
                <w:sz w:val="15"/>
              </w:rPr>
              <w:t>BG-04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5"/>
              </w:rPr>
              <w:t>Facebook không âm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5"/>
              </w:rPr>
              <w:t>Lướt 2 phút rồi MAIN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5"/>
              </w:rPr>
              <w:t>Không mất BLE/HFP</w:t>
            </w:r>
          </w:p>
        </w:tc>
        <w:tc>
          <w:tcPr>
            <w:tcW w:type="dxa" w:w="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5"/>
              </w:rPr>
              <w:t>Bắt buộc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7365D"/>
                <w:sz w:val="15"/>
              </w:rPr>
              <w:t>BG-05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5"/>
              </w:rPr>
              <w:t>Facebook video có âm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5"/>
              </w:rPr>
              <w:t>Video → MAIN trong lúc phát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5"/>
              </w:rPr>
              <w:t>APP pause/reacquire an toàn; không route sai</w:t>
            </w:r>
          </w:p>
        </w:tc>
        <w:tc>
          <w:tcPr>
            <w:tcW w:type="dxa" w:w="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7365D"/>
                <w:sz w:val="15"/>
              </w:rPr>
              <w:t>BG-06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5"/>
              </w:rPr>
              <w:t>AI đang phát HFP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5"/>
              </w:rPr>
              <w:t>Bật video Facebook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5"/>
              </w:rPr>
              <w:t>Audio focus được log; state còn nguyên</w:t>
            </w:r>
          </w:p>
        </w:tc>
        <w:tc>
          <w:tcPr>
            <w:tcW w:type="dxa" w:w="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7365D"/>
                <w:sz w:val="15"/>
              </w:rPr>
              <w:t>BG-07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5"/>
              </w:rPr>
              <w:t>Bluetooth off/on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5"/>
              </w:rPr>
              <w:t>Tắt 10 s rồi bật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5"/>
              </w:rPr>
              <w:t>Reconnect có giới hạn</w:t>
            </w:r>
          </w:p>
        </w:tc>
        <w:tc>
          <w:tcPr>
            <w:tcW w:type="dxa" w:w="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7365D"/>
                <w:sz w:val="15"/>
              </w:rPr>
              <w:t>BG-08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5"/>
              </w:rPr>
              <w:t>Vuốt task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5"/>
              </w:rPr>
              <w:t>MAIN sau 30 s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5"/>
              </w:rPr>
              <w:t>Ghi rõ behavior theo OEM/Service</w:t>
            </w:r>
          </w:p>
        </w:tc>
        <w:tc>
          <w:tcPr>
            <w:tcW w:type="dxa" w:w="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7365D"/>
                <w:sz w:val="15"/>
              </w:rPr>
              <w:t>BG-09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5"/>
              </w:rPr>
              <w:t>Force Stop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5"/>
              </w:rPr>
              <w:t>MAIN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5"/>
              </w:rPr>
              <w:t>Không hỗ trợ; yêu cầu mở app lại</w:t>
            </w:r>
          </w:p>
        </w:tc>
        <w:tc>
          <w:tcPr>
            <w:tcW w:type="dxa" w:w="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5"/>
              </w:rPr>
              <w:t>Đúng giới hạn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EAF5EF"/>
          <w:left w:val="single" w:sz="2" w:color="EAF5EF"/>
          <w:bottom w:val="single" w:sz="2" w:color="EAF5EF"/>
          <w:right w:val="single" w:sz="2" w:color="EAF5EF"/>
          <w:insideH w:val="single" w:sz="2" w:color="EAF5EF"/>
          <w:insideV w:val="single" w:sz="2" w:color="EAF5EF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5EF"/>
          </w:tcPr>
          <w:p>
            <w:pPr>
              <w:spacing w:before="0" w:after="0" w:line="288" w:lineRule="auto"/>
            </w:pPr>
            <w:r>
              <w:rPr>
                <w:rFonts w:ascii="Calibri" w:hAnsi="Calibri" w:eastAsia="Calibri"/>
                <w:b/>
                <w:color w:val="2F7D5B"/>
                <w:sz w:val="21"/>
              </w:rPr>
              <w:t xml:space="preserve">Phương án fix ưu tiên: </w:t>
            </w:r>
            <w:r>
              <w:rPr>
                <w:rFonts w:ascii="Calibri" w:hAnsi="Calibri" w:eastAsia="Calibri"/>
                <w:color w:val="17365D"/>
                <w:sz w:val="21"/>
              </w:rPr>
              <w:t>Khi app khác lấy audio focus: dừng phát/ghi INNOTRIK, lưu chính xác vị trí bài, nhả route để app kia phát, rồi khi trẻ bấm MAIN thì xin lại focus + HFP và tiếp tục. Đây ổn định hơn cố phát đồng thời hai route.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9. iOS Web: làm được gì và test thế nào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CCD6E3"/>
          <w:left w:val="single" w:sz="4" w:color="CCD6E3"/>
          <w:bottom w:val="single" w:sz="4" w:color="CCD6E3"/>
          <w:right w:val="single" w:sz="4" w:color="CCD6E3"/>
          <w:insideH w:val="single" w:sz="4" w:color="CCD6E3"/>
          <w:insideV w:val="single" w:sz="4" w:color="CCD6E3"/>
        </w:tblBorders>
      </w:tblPr>
      <w:tblGrid>
        <w:gridCol w:w="1920"/>
        <w:gridCol w:w="2580"/>
        <w:gridCol w:w="2700"/>
        <w:gridCol w:w="2160"/>
      </w:tblGrid>
      <w:tr>
        <w:trPr>
          <w:cantSplit/>
          <w:tblHeader w:val="true"/>
          <w:cantSplit/>
          <w:tblHeader/>
        </w:trPr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Tình huống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Khả năng hiện tại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Test trước mắt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Quyết định</w:t>
            </w:r>
          </w:p>
        </w:tc>
      </w:tr>
      <w:tr>
        <w:trPr>
          <w:cantSplit/>
        </w:trPr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7365D"/>
                <w:sz w:val="16"/>
              </w:rPr>
              <w:t>Foreground, HFP đã pair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6"/>
              </w:rPr>
              <w:t>Mic/loa có thể được Safari cấp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6"/>
              </w:rPr>
              <w:t>10 câu + kiểm tra input/output thực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6"/>
              </w:rPr>
              <w:t>Thực hiện</w:t>
            </w:r>
          </w:p>
        </w:tc>
      </w:tr>
      <w:tr>
        <w:trPr>
          <w:cantSplit/>
        </w:trPr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7365D"/>
                <w:sz w:val="16"/>
              </w:rPr>
              <w:t>MAIN ảo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6"/>
              </w:rPr>
              <w:t>Short/long 1,5 s và AI điều hướng phần mềm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6"/>
              </w:rPr>
              <w:t>Chạy cùng state matrix Android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6"/>
              </w:rPr>
              <w:t>Thực hiện</w:t>
            </w:r>
          </w:p>
        </w:tc>
      </w:tr>
      <w:tr>
        <w:trPr>
          <w:cantSplit/>
        </w:trPr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7365D"/>
                <w:sz w:val="16"/>
              </w:rPr>
              <w:t>MAIN BLE vật lý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6"/>
              </w:rPr>
              <w:t>Safari iOS không phải nền tảng BLE control tin cậy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6"/>
              </w:rPr>
              <w:t>Không ghi PASS bằng simulator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6"/>
              </w:rPr>
              <w:t>Chưa hỗ trợ</w:t>
            </w:r>
          </w:p>
        </w:tc>
      </w:tr>
      <w:tr>
        <w:trPr>
          <w:cantSplit/>
        </w:trPr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7365D"/>
                <w:sz w:val="16"/>
              </w:rPr>
              <w:t>Chuyển sang app khác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6"/>
              </w:rPr>
              <w:t>Tab có thể bị throttle/suspend; mic có thể mất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6"/>
              </w:rPr>
              <w:t>15/60/300 s rồi quay lại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6"/>
              </w:rPr>
              <w:t>Đo resume</w:t>
            </w:r>
          </w:p>
        </w:tc>
      </w:tr>
      <w:tr>
        <w:trPr>
          <w:cantSplit/>
        </w:trPr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7365D"/>
                <w:sz w:val="16"/>
              </w:rPr>
              <w:t>Khóa màn hình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6"/>
              </w:rPr>
              <w:t>Không đảm bảo JS/mic/cloud tiếp tục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6"/>
              </w:rPr>
              <w:t>Khóa 1/5 phút; ghi behavior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6"/>
              </w:rPr>
              <w:t>Không cam kết</w:t>
            </w:r>
          </w:p>
        </w:tc>
      </w:tr>
      <w:tr>
        <w:trPr>
          <w:cantSplit/>
        </w:trPr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7365D"/>
                <w:sz w:val="16"/>
              </w:rPr>
              <w:t>Facebook có âm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6"/>
              </w:rPr>
              <w:t>Hệ thống có thể ngắt mic/đổi route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6"/>
              </w:rPr>
              <w:t>Video → quay lại web → reacquire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6"/>
              </w:rPr>
              <w:t>Ưu tiên phục hồi</w:t>
            </w:r>
          </w:p>
        </w:tc>
      </w:tr>
      <w:tr>
        <w:trPr>
          <w:cantSplit/>
        </w:trPr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7365D"/>
                <w:sz w:val="16"/>
              </w:rPr>
              <w:t>iOS native tương lai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6"/>
              </w:rPr>
              <w:t>CoreBluetooth + AVAudioSession có điều kiện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6"/>
              </w:rPr>
              <w:t>Spike riêng/App Store review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6"/>
              </w:rPr>
              <w:t>Không trộn với Web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FFF4DE"/>
          <w:left w:val="single" w:sz="2" w:color="FFF4DE"/>
          <w:bottom w:val="single" w:sz="2" w:color="FFF4DE"/>
          <w:right w:val="single" w:sz="2" w:color="FFF4DE"/>
          <w:insideH w:val="single" w:sz="2" w:color="FFF4DE"/>
          <w:insideV w:val="single" w:sz="2" w:color="FFF4D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E"/>
          </w:tcPr>
          <w:p>
            <w:pPr>
              <w:spacing w:before="0" w:after="0" w:line="288" w:lineRule="auto"/>
            </w:pPr>
            <w:r>
              <w:rPr>
                <w:rFonts w:ascii="Calibri" w:hAnsi="Calibri" w:eastAsia="Calibri"/>
                <w:b/>
                <w:color w:val="B26A00"/>
                <w:sz w:val="21"/>
              </w:rPr>
              <w:t xml:space="preserve">Ranh giới sản phẩm: </w:t>
            </w:r>
            <w:r>
              <w:rPr>
                <w:rFonts w:ascii="Calibri" w:hAnsi="Calibri" w:eastAsia="Calibri"/>
                <w:color w:val="17365D"/>
                <w:sz w:val="21"/>
              </w:rPr>
              <w:t>Với iOS Web, mục tiêu hợp lý là foreground mượt + khôi phục rõ khi quay lại. Nếu bắt buộc nút BLE vật lý và hoạt động nền/khóa màn hình, cần track iOS native; không thể xác nhận bằng PWA hiện tại.</w:t>
            </w:r>
          </w:p>
        </w:tc>
      </w:tr>
    </w:tbl>
    <w:p>
      <w:pPr>
        <w:spacing w:after="20"/>
      </w:pPr>
    </w:p>
    <w:p>
      <w:pPr>
        <w:pStyle w:val="Heading1"/>
      </w:pPr>
      <w:r>
        <w:t>10. Chỉ số đo bắt buộc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CCD6E3"/>
          <w:left w:val="single" w:sz="4" w:color="CCD6E3"/>
          <w:bottom w:val="single" w:sz="4" w:color="CCD6E3"/>
          <w:right w:val="single" w:sz="4" w:color="CCD6E3"/>
          <w:insideH w:val="single" w:sz="4" w:color="CCD6E3"/>
          <w:insideV w:val="single" w:sz="4" w:color="CCD6E3"/>
        </w:tblBorders>
      </w:tblPr>
      <w:tblGrid>
        <w:gridCol w:w="1860"/>
        <w:gridCol w:w="3300"/>
        <w:gridCol w:w="1740"/>
        <w:gridCol w:w="2460"/>
      </w:tblGrid>
      <w:tr>
        <w:trPr>
          <w:cantSplit/>
          <w:tblHeader w:val="true"/>
          <w:cantSplit/>
          <w:tblHeader/>
        </w:trPr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Chỉ số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Bắt đầu → kết thúc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Báo cáo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Mục tiêu ban đầu</w:t>
            </w:r>
          </w:p>
        </w:tc>
      </w:tr>
      <w:tr>
        <w:trPr>
          <w:cantSplit/>
        </w:trPr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7365D"/>
                <w:sz w:val="16"/>
              </w:rPr>
              <w:t>MAIN latency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6"/>
              </w:rPr>
              <w:t>Nhấn → thiết bị/app phản hồi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6"/>
              </w:rPr>
              <w:t>P50 / P95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6"/>
              </w:rPr>
              <w:t>P50 ≤1 s; P95 ≤2 s</w:t>
            </w:r>
          </w:p>
        </w:tc>
      </w:tr>
      <w:tr>
        <w:trPr>
          <w:cantSplit/>
        </w:trPr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7365D"/>
                <w:sz w:val="16"/>
              </w:rPr>
              <w:t>ASR/route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6"/>
              </w:rPr>
              <w:t>Dừng nói → mở đúng mô-đun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6"/>
              </w:rPr>
              <w:t>P50 / P95 + lỗi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6"/>
              </w:rPr>
              <w:t>P50 ≤3 s; P95 ≤5 s</w:t>
            </w:r>
          </w:p>
        </w:tc>
      </w:tr>
      <w:tr>
        <w:trPr>
          <w:cantSplit/>
        </w:trPr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7365D"/>
                <w:sz w:val="16"/>
              </w:rPr>
              <w:t>TTS first audio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6"/>
              </w:rPr>
              <w:t>Có text → HFP phát âm đầu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6"/>
              </w:rPr>
              <w:t>P50 / P95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6"/>
              </w:rPr>
              <w:t>≤2 s khi cache/rule</w:t>
            </w:r>
          </w:p>
        </w:tc>
      </w:tr>
      <w:tr>
        <w:trPr>
          <w:cantSplit/>
        </w:trPr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7365D"/>
                <w:sz w:val="16"/>
              </w:rPr>
              <w:t>Intent accuracy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6"/>
              </w:rPr>
              <w:t>Lệnh chuẩn → route đúng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6"/>
              </w:rPr>
              <w:t>đúng/tổng theo câu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6"/>
              </w:rPr>
              <w:t>≥90% vòng kiểm soát</w:t>
            </w:r>
          </w:p>
        </w:tc>
      </w:tr>
      <w:tr>
        <w:trPr>
          <w:cantSplit/>
        </w:trPr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7365D"/>
                <w:sz w:val="16"/>
              </w:rPr>
              <w:t>MAIN reliability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6"/>
              </w:rPr>
              <w:t>Sự kiện hợp lệ → 1 action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6"/>
              </w:rPr>
              <w:t>accepted/duplicate/miss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6"/>
              </w:rPr>
              <w:t>0 double; ≥95% nhận</w:t>
            </w:r>
          </w:p>
        </w:tc>
      </w:tr>
      <w:tr>
        <w:trPr>
          <w:cantSplit/>
        </w:trPr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7365D"/>
                <w:sz w:val="16"/>
              </w:rPr>
              <w:t>Reconnect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6"/>
              </w:rPr>
              <w:t>Mất route → ready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6"/>
              </w:rPr>
              <w:t>giây + số lần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6"/>
              </w:rPr>
              <w:t>≤15 s trong điều kiện chuẩn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11. Bằng chứng, mức lỗi và điều kiện GO/NO-GO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CCD6E3"/>
          <w:left w:val="single" w:sz="4" w:color="CCD6E3"/>
          <w:bottom w:val="single" w:sz="4" w:color="CCD6E3"/>
          <w:right w:val="single" w:sz="4" w:color="CCD6E3"/>
          <w:insideH w:val="single" w:sz="4" w:color="CCD6E3"/>
          <w:insideV w:val="single" w:sz="4" w:color="CCD6E3"/>
        </w:tblBorders>
      </w:tblPr>
      <w:tblGrid>
        <w:gridCol w:w="900"/>
        <w:gridCol w:w="2940"/>
        <w:gridCol w:w="3300"/>
        <w:gridCol w:w="2220"/>
      </w:tblGrid>
      <w:tr>
        <w:trPr>
          <w:cantSplit/>
          <w:tblHeader w:val="true"/>
          <w:cantSplit/>
          <w:tblHeader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Mức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Định nghĩa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Ví dụ</w:t>
            </w:r>
          </w:p>
        </w:tc>
        <w:tc>
          <w:tcPr>
            <w:tcW w:type="dxa" w:w="2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Xử lý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P0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7"/>
              </w:rPr>
              <w:t>Chặn trải nghiệm thiết bị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7"/>
              </w:rPr>
              <w:t>Không nhận MAIN; sai mic/loa; crash; mất bài</w:t>
            </w:r>
          </w:p>
        </w:tc>
        <w:tc>
          <w:tcPr>
            <w:tcW w:type="dxa" w:w="2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7"/>
              </w:rPr>
              <w:t>Dừng mở rộng test, owner ngay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P1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7"/>
              </w:rPr>
              <w:t>Có workaround nhưng không ổn định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7"/>
              </w:rPr>
              <w:t>Reconnect chậm; background lỗi một số máy</w:t>
            </w:r>
          </w:p>
        </w:tc>
        <w:tc>
          <w:tcPr>
            <w:tcW w:type="dxa" w:w="2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7"/>
              </w:rPr>
              <w:t>Fix/retest trước freeze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P2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7"/>
              </w:rPr>
              <w:t>Không chặn demo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7"/>
              </w:rPr>
              <w:t>Copy/UI/log phụ</w:t>
            </w:r>
          </w:p>
        </w:tc>
        <w:tc>
          <w:tcPr>
            <w:tcW w:type="dxa" w:w="2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7"/>
              </w:rPr>
              <w:t>Ghi backlog</w:t>
            </w:r>
          </w:p>
        </w:tc>
      </w:tr>
    </w:tbl>
    <w:p>
      <w:pPr>
        <w:spacing w:after="20"/>
      </w:pPr>
    </w:p>
    <w:p>
      <w:pPr>
        <w:pStyle w:val="Heading2"/>
      </w:pPr>
      <w:r>
        <w:t>GO khi</w:t>
      </w:r>
    </w:p>
    <w:p>
      <w:pPr>
        <w:pStyle w:val="ListBullet"/>
      </w:pPr>
      <w:r>
        <w:t>Packet MAIN đã được xác minh trên mẫu thật; short/long/release không double và đúng state matrix.</w:t>
      </w:r>
    </w:p>
    <w:p>
      <w:pPr>
        <w:pStyle w:val="ListBullet"/>
      </w:pPr>
      <w:r>
        <w:t>Ba lệnh điều hướng chạy bằng H20, không chạm APP, có âm thanh đầu ra đúng HFP.</w:t>
      </w:r>
    </w:p>
    <w:p>
      <w:pPr>
        <w:pStyle w:val="ListBullet"/>
      </w:pPr>
      <w:r>
        <w:t>Android background tối thiểu pass Home + khóa màn hình; Facebook có policy pause–resume rõ.</w:t>
      </w:r>
    </w:p>
    <w:p>
      <w:pPr>
        <w:pStyle w:val="ListBullet"/>
      </w:pPr>
      <w:r>
        <w:t>Không còn P0; mọi P1 có owner, workaround và hạn xử lý; evidence truy được build/máy/OS.</w:t>
      </w:r>
    </w:p>
    <w:p>
      <w:pPr>
        <w:pStyle w:val="Heading2"/>
      </w:pPr>
      <w:r>
        <w:t>NO-GO hoặc chỉ demo có điều kiện khi</w:t>
      </w:r>
    </w:p>
    <w:p>
      <w:pPr>
        <w:pStyle w:val="ListBullet"/>
      </w:pPr>
      <w:r>
        <w:t>ODM chưa xác nhận layout packet hoặc APP vẫn chỉ nhận raw hex.</w:t>
      </w:r>
    </w:p>
    <w:p>
      <w:pPr>
        <w:pStyle w:val="ListBullet"/>
      </w:pPr>
      <w:r>
        <w:t>Một nhấn tạo nhiều action, long 1,5 giây sai phân loại, hoặc route âm thanh không xác định.</w:t>
      </w:r>
    </w:p>
    <w:p>
      <w:pPr>
        <w:pStyle w:val="ListBullet"/>
      </w:pPr>
      <w:r>
        <w:t>Yêu cầu iOS Web chạy nền bằng MAIN vật lý được coi là bắt buộc cho V1.</w:t>
      </w:r>
    </w:p>
    <w:p>
      <w:pPr>
        <w:pStyle w:val="Heading1"/>
      </w:pPr>
      <w:r>
        <w:t>12. Checklist bằng chứng cuối ngày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CCD6E3"/>
          <w:left w:val="single" w:sz="4" w:color="CCD6E3"/>
          <w:bottom w:val="single" w:sz="4" w:color="CCD6E3"/>
          <w:right w:val="single" w:sz="4" w:color="CCD6E3"/>
          <w:insideH w:val="single" w:sz="4" w:color="CCD6E3"/>
          <w:insideV w:val="single" w:sz="4" w:color="CCD6E3"/>
        </w:tblBorders>
      </w:tblPr>
      <w:tblGrid>
        <w:gridCol w:w="1500"/>
        <w:gridCol w:w="4860"/>
        <w:gridCol w:w="3000"/>
      </w:tblGrid>
      <w:tr>
        <w:trPr>
          <w:cantSplit/>
          <w:tblHeader w:val="true"/>
          <w:cantSplit/>
          <w:tblHeader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Nhóm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Tệp/bằng chứng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Tên tối thiểu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Build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7"/>
              </w:rPr>
              <w:t>APK/Web commit, dart-define, checksum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7"/>
              </w:rPr>
              <w:t>date_build_device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Thiết bị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7"/>
              </w:rPr>
              <w:t>model/OS/FW/pairing/profile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7"/>
              </w:rPr>
              <w:t>device_matrix.xlsx hoặc sheet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MAIN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7"/>
              </w:rPr>
              <w:t>raw hex, gesture, sequence, timestamp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7"/>
              </w:rPr>
              <w:t>MAIN_state_duration_result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Âm thanh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7"/>
              </w:rPr>
              <w:t>mic source, output route, focus log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7"/>
              </w:rPr>
              <w:t>audio_route_scenario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AI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7"/>
              </w:rPr>
              <w:t>audio/câu chuẩn/transcript/route/latency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7"/>
              </w:rPr>
              <w:t>AI_case_attempt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Video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7"/>
              </w:rPr>
              <w:t>một video cho mỗi P0/P1 và retest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7365D"/>
                <w:sz w:val="17"/>
              </w:rPr>
              <w:t>issue_build_before_after</w:t>
            </w:r>
          </w:p>
        </w:tc>
      </w:tr>
    </w:tbl>
    <w:p>
      <w:pPr>
        <w:spacing w:after="20"/>
      </w:pPr>
    </w:p>
    <w:p>
      <w:pPr>
        <w:pStyle w:val="Heading1"/>
        <w:spacing w:before="200" w:after="60"/>
      </w:pPr>
      <w:r>
        <w:t>13. Nguồn kỹ thuật tham khảo</w:t>
      </w:r>
    </w:p>
    <w:p>
      <w:pPr>
        <w:pStyle w:val="ListBullet"/>
        <w:spacing w:before="0" w:after="20" w:line="240" w:lineRule="auto"/>
      </w:pPr>
      <w:hyperlink r:id="rId11">
        <w:r>
          <w:rPr>
            <w:color w:val="2E74B5"/>
            <w:u w:val="single"/>
            <w:sz w:val="18"/>
            <w:szCs w:val="18"/>
          </w:rPr>
          <w:t>Android background playback / MediaSessionService</w:t>
        </w:r>
      </w:hyperlink>
    </w:p>
    <w:p>
      <w:pPr>
        <w:pStyle w:val="ListBullet"/>
        <w:spacing w:before="0" w:after="20" w:line="240" w:lineRule="auto"/>
      </w:pPr>
      <w:hyperlink r:id="rId12">
        <w:r>
          <w:rPr>
            <w:color w:val="2E74B5"/>
            <w:u w:val="single"/>
            <w:sz w:val="18"/>
            <w:szCs w:val="18"/>
          </w:rPr>
          <w:t>Android microphone Foreground Service type</w:t>
        </w:r>
      </w:hyperlink>
    </w:p>
    <w:p>
      <w:pPr>
        <w:pStyle w:val="ListBullet"/>
        <w:spacing w:before="0" w:after="20" w:line="240" w:lineRule="auto"/>
      </w:pPr>
      <w:hyperlink r:id="rId13">
        <w:r>
          <w:rPr>
            <w:color w:val="2E74B5"/>
            <w:u w:val="single"/>
            <w:sz w:val="18"/>
            <w:szCs w:val="18"/>
          </w:rPr>
          <w:t>WebKit tracking prevention / Web Bluetooth position</w:t>
        </w:r>
      </w:hyperlink>
    </w:p>
    <w:p>
      <w:pPr>
        <w:pStyle w:val="ListBullet"/>
        <w:spacing w:before="0" w:after="20" w:line="240" w:lineRule="auto"/>
      </w:pPr>
      <w:hyperlink r:id="rId14">
        <w:r>
          <w:rPr>
            <w:color w:val="2E74B5"/>
            <w:u w:val="single"/>
            <w:sz w:val="18"/>
            <w:szCs w:val="18"/>
          </w:rPr>
          <w:t>WebKit background microphone behavior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440" w:bottom="950" w:left="1440" w:header="403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300" w:lineRule="auto"/>
      <w:jc w:val="right"/>
    </w:pPr>
    <w:r>
      <w:rPr>
        <w:rFonts w:ascii="Calibri" w:hAnsi="Calibri" w:eastAsia="Calibri"/>
        <w:color w:val="5B6573"/>
        <w:sz w:val="16"/>
      </w:rPr>
      <w:t xml:space="preserve">INNOTRIK · 17–20/08/2026  |  Trang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300" w:lineRule="auto"/>
      <w:jc w:val="left"/>
    </w:pPr>
    <w:r>
      <w:rPr>
        <w:rFonts w:ascii="Calibri" w:hAnsi="Calibri" w:eastAsia="Calibri"/>
        <w:b/>
        <w:color w:val="5B6573"/>
        <w:sz w:val="17"/>
      </w:rPr>
      <w:t>H20 · KẾ HOẠCH THỰC THI &amp; KIỂM THỬ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Calibri"/>
      <w:color w:val="17365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eveloper.android.com/media/media3/session/background-playback" TargetMode="External"/><Relationship Id="rId12" Type="http://schemas.openxmlformats.org/officeDocument/2006/relationships/hyperlink" Target="https://developer.android.com/reference/android/content/pm/ServiceInfo#FOREGROUND_SERVICE_TYPE_MICROPHONE" TargetMode="External"/><Relationship Id="rId13" Type="http://schemas.openxmlformats.org/officeDocument/2006/relationships/hyperlink" Target="https://webkit.org/tracking-prevention/" TargetMode="External"/><Relationship Id="rId14" Type="http://schemas.openxmlformats.org/officeDocument/2006/relationships/hyperlink" Target="https://bugs.webkit.org/show_bug.cgi?id=22662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