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Pr="00ED2E08" w:rsidRDefault="008F5099" w:rsidP="008F5099">
      <w:pPr>
        <w:spacing w:after="240" w:line="240" w:lineRule="auto"/>
        <w:ind w:left="720"/>
        <w:rPr>
          <w:rFonts w:ascii="Times New Roman" w:eastAsia="Times New Roman" w:hAnsi="Times New Roman" w:cs="Times New Roman"/>
          <w:sz w:val="24"/>
          <w:szCs w:val="24"/>
        </w:rPr>
      </w:pPr>
      <w:r>
        <w:rPr>
          <w:rFonts w:ascii="Arial" w:eastAsia="Times New Roman" w:hAnsi="Arial" w:cs="Arial"/>
          <w:b/>
          <w:bCs/>
          <w:color w:val="000000"/>
          <w:sz w:val="24"/>
          <w:szCs w:val="24"/>
        </w:rPr>
        <w:t xml:space="preserve">    </w:t>
      </w:r>
      <w:r w:rsidRPr="00ED2E08">
        <w:rPr>
          <w:rFonts w:ascii="Arial" w:eastAsia="Times New Roman" w:hAnsi="Arial" w:cs="Arial"/>
          <w:b/>
          <w:bCs/>
          <w:color w:val="000000"/>
          <w:sz w:val="48"/>
          <w:szCs w:val="48"/>
        </w:rPr>
        <w:t>GIVE Center Volunteer Matching</w:t>
      </w:r>
    </w:p>
    <w:p w:rsidR="008F5099" w:rsidRPr="00ED2E08" w:rsidRDefault="008F5099" w:rsidP="008F5099">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 xml:space="preserve">David </w:t>
      </w:r>
      <w:proofErr w:type="spellStart"/>
      <w:r w:rsidRPr="00ED2E08">
        <w:rPr>
          <w:rFonts w:ascii="Arial" w:eastAsia="Times New Roman" w:hAnsi="Arial" w:cs="Arial"/>
          <w:b/>
          <w:bCs/>
          <w:color w:val="000000"/>
          <w:sz w:val="29"/>
          <w:szCs w:val="29"/>
        </w:rPr>
        <w:t>Bartz</w:t>
      </w:r>
      <w:proofErr w:type="spellEnd"/>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Karen Gilmer</w:t>
      </w:r>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Ian Stewart</w:t>
      </w:r>
    </w:p>
    <w:p w:rsidR="008F5099" w:rsidRDefault="008F5099" w:rsidP="008F5099"/>
    <w:p w:rsidR="008F5099" w:rsidRDefault="008F5099">
      <w:pPr>
        <w:rPr>
          <w:rFonts w:ascii="Arial" w:eastAsia="Times New Roman" w:hAnsi="Arial" w:cs="Arial"/>
          <w:b/>
          <w:bCs/>
          <w:color w:val="000000"/>
          <w:sz w:val="24"/>
          <w:szCs w:val="24"/>
        </w:rPr>
      </w:pPr>
    </w:p>
    <w:p w:rsidR="008F5099" w:rsidRDefault="008F509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Volunteer Matching</w:t>
      </w:r>
    </w:p>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Mission</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Our objective is to develop software for the Give Center at GCSU that allows them to match the student volunteers to agencies and programs that incorporate their interests. We will create a database for the different volunteer opportunities and develop a web interface to work with it. The web interface will allow users to select criteria student volunteers may be interested in which will populate a list of agencies that match that description. Users can then access the descriptions of the agencies and related contact information.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The student staff at the Give Center will all have login credentials which allow them to access this web interface to search for the appropriate agencies. Certain managerial staff at the Give Center will have login credentials that allow them access to a modified web interface where they can easily change the agency information in the database. This design will allow the Give Center to continue maintaining their database with ease once the software development is completed. </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David </w:t>
      </w:r>
      <w:proofErr w:type="spellStart"/>
      <w:r w:rsidRPr="00ED2E08">
        <w:rPr>
          <w:rFonts w:ascii="Arial" w:eastAsia="Times New Roman" w:hAnsi="Arial" w:cs="Arial"/>
          <w:color w:val="000000"/>
          <w:sz w:val="24"/>
          <w:szCs w:val="24"/>
        </w:rPr>
        <w:t>Bartz</w:t>
      </w:r>
      <w:proofErr w:type="spell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Karen Gilmer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Ian Stewart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Specifications for Volunteer Matching</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Customer Impact: </w:t>
      </w:r>
      <w:r w:rsidRPr="00ED2E08">
        <w:rPr>
          <w:rFonts w:ascii="Arial" w:eastAsia="Times New Roman" w:hAnsi="Arial" w:cs="Arial"/>
          <w:color w:val="000000"/>
          <w:sz w:val="24"/>
          <w:szCs w:val="24"/>
        </w:rPr>
        <w:t>The Volunteer Matching software package will enable staff at the GIVE Center at Georgia College &amp; State University to quickly and easily cross reference student interests with available volunteer programs. It uses an SQL database as the primary information store and a web browser to handle user interaction and display relevant search results. The web browser interface allows GIVE Center staff to search for agencies and volunteer programs by name, issue, and required time commitment.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Constraints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C1:</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Completion Date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This product will be finished by 2 May,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C2:</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Hardware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This program requires a server to host the database, computers that can connect to a network, and a printer to print reports.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C3:</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Software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The server hosting the database must be compatible with </w:t>
      </w:r>
      <w:proofErr w:type="spellStart"/>
      <w:r w:rsidRPr="00ED2E08">
        <w:rPr>
          <w:rFonts w:ascii="Arial" w:eastAsia="Times New Roman" w:hAnsi="Arial" w:cs="Arial"/>
          <w:color w:val="000000"/>
          <w:sz w:val="24"/>
          <w:szCs w:val="24"/>
        </w:rPr>
        <w:t>MySQL</w:t>
      </w:r>
      <w:proofErr w:type="spellEnd"/>
      <w:r w:rsidRPr="00ED2E08">
        <w:rPr>
          <w:rFonts w:ascii="Arial" w:eastAsia="Times New Roman" w:hAnsi="Arial" w:cs="Arial"/>
          <w:color w:val="000000"/>
          <w:sz w:val="24"/>
          <w:szCs w:val="24"/>
        </w:rPr>
        <w:t xml:space="preserve"> and PHP. Any computers using the system must support popular web browsers such as Firefox, Internet Explorer, and/or Safari. System users may require login credentials.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Supported Activity List (Acceptance Criteria</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    System users will be prompted with login screen. There will </w:t>
      </w:r>
      <w:proofErr w:type="gramStart"/>
      <w:r w:rsidRPr="00ED2E08">
        <w:rPr>
          <w:rFonts w:ascii="Arial" w:eastAsia="Times New Roman" w:hAnsi="Arial" w:cs="Arial"/>
          <w:color w:val="000000"/>
          <w:sz w:val="24"/>
          <w:szCs w:val="24"/>
        </w:rPr>
        <w:t>exist</w:t>
      </w:r>
      <w:proofErr w:type="gramEnd"/>
      <w:r w:rsidRPr="00ED2E08">
        <w:rPr>
          <w:rFonts w:ascii="Arial" w:eastAsia="Times New Roman" w:hAnsi="Arial" w:cs="Arial"/>
          <w:color w:val="000000"/>
          <w:sz w:val="24"/>
          <w:szCs w:val="24"/>
        </w:rPr>
        <w:t xml:space="preserve"> two levels of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login</w:t>
      </w:r>
      <w:proofErr w:type="gramEnd"/>
      <w:r w:rsidRPr="00ED2E08">
        <w:rPr>
          <w:rFonts w:ascii="Arial" w:eastAsia="Times New Roman" w:hAnsi="Arial" w:cs="Arial"/>
          <w:color w:val="000000"/>
          <w:sz w:val="24"/>
          <w:szCs w:val="24"/>
        </w:rPr>
        <w:t xml:space="preserve"> credentials: guest and staff. System users may only login to the system on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GCSU campus.</w:t>
      </w:r>
      <w:proofErr w:type="gramEnd"/>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AC2:    [Assumes AC1] Guest credentials will be provided for non-staff students using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GIVE Center computers. They allow for searching agencies and programs and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viewing</w:t>
      </w:r>
      <w:proofErr w:type="gramEnd"/>
      <w:r w:rsidRPr="00ED2E08">
        <w:rPr>
          <w:rFonts w:ascii="Arial" w:eastAsia="Times New Roman" w:hAnsi="Arial" w:cs="Arial"/>
          <w:color w:val="000000"/>
          <w:sz w:val="24"/>
          <w:szCs w:val="24"/>
        </w:rPr>
        <w:t xml:space="preserve"> official agency or student leader contact information.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AC3:    [Assumes AC1] Staff credentials will be provided for GIVE Center student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workers</w:t>
      </w:r>
      <w:proofErr w:type="gramEnd"/>
      <w:r w:rsidRPr="00ED2E08">
        <w:rPr>
          <w:rFonts w:ascii="Arial" w:eastAsia="Times New Roman" w:hAnsi="Arial" w:cs="Arial"/>
          <w:color w:val="000000"/>
          <w:sz w:val="24"/>
          <w:szCs w:val="24"/>
        </w:rPr>
        <w:t xml:space="preserve"> and management. They allow for unlimited access to data including editing in-place data and adding and removing agencies and programs to keep the database up-to-date.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AC4:    [Assumes AC2] A “Guest” button will be provided on the login screen in lieu of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requiring</w:t>
      </w:r>
      <w:proofErr w:type="gramEnd"/>
      <w:r w:rsidRPr="00ED2E08">
        <w:rPr>
          <w:rFonts w:ascii="Arial" w:eastAsia="Times New Roman" w:hAnsi="Arial" w:cs="Arial"/>
          <w:color w:val="000000"/>
          <w:sz w:val="24"/>
          <w:szCs w:val="24"/>
        </w:rPr>
        <w:t xml:space="preserve"> a username and password combination.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AC5:    [Assumes AC3] Staff will be given a master username and password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combination</w:t>
      </w:r>
      <w:proofErr w:type="gramEnd"/>
      <w:r w:rsidRPr="00ED2E08">
        <w:rPr>
          <w:rFonts w:ascii="Arial" w:eastAsia="Times New Roman" w:hAnsi="Arial" w:cs="Arial"/>
          <w:color w:val="000000"/>
          <w:sz w:val="24"/>
          <w:szCs w:val="24"/>
        </w:rPr>
        <w:t xml:space="preserve"> to login to the staff view. Staff login credentials will expire on a per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computer</w:t>
      </w:r>
      <w:proofErr w:type="gramEnd"/>
      <w:r w:rsidRPr="00ED2E08">
        <w:rPr>
          <w:rFonts w:ascii="Arial" w:eastAsia="Times New Roman" w:hAnsi="Arial" w:cs="Arial"/>
          <w:color w:val="000000"/>
          <w:sz w:val="24"/>
          <w:szCs w:val="24"/>
        </w:rPr>
        <w:t xml:space="preserve"> basis after a period of inactivity.</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AC6:    [Assumes AC4] Once a guest has logged on to the system, they will be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presented</w:t>
      </w:r>
      <w:proofErr w:type="gramEnd"/>
      <w:r w:rsidRPr="00ED2E08">
        <w:rPr>
          <w:rFonts w:ascii="Arial" w:eastAsia="Times New Roman" w:hAnsi="Arial" w:cs="Arial"/>
          <w:color w:val="000000"/>
          <w:sz w:val="24"/>
          <w:szCs w:val="24"/>
        </w:rPr>
        <w:t xml:space="preserve"> with the option to search for agencies and programs in two fashions: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quick</w:t>
      </w:r>
      <w:proofErr w:type="gramEnd"/>
      <w:r w:rsidRPr="00ED2E08">
        <w:rPr>
          <w:rFonts w:ascii="Arial" w:eastAsia="Times New Roman" w:hAnsi="Arial" w:cs="Arial"/>
          <w:color w:val="000000"/>
          <w:sz w:val="24"/>
          <w:szCs w:val="24"/>
        </w:rPr>
        <w:t xml:space="preserve"> and advanced.</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lastRenderedPageBreak/>
        <w:br/>
      </w:r>
      <w:r w:rsidRPr="00ED2E08">
        <w:rPr>
          <w:rFonts w:ascii="Arial" w:eastAsia="Times New Roman" w:hAnsi="Arial" w:cs="Arial"/>
          <w:color w:val="000000"/>
          <w:sz w:val="24"/>
          <w:szCs w:val="24"/>
        </w:rPr>
        <w:t xml:space="preserve">AC7:    [Assumes AC6] Quick search will query the database for agencies and </w:t>
      </w:r>
    </w:p>
    <w:p w:rsidR="00ED2E08" w:rsidRDefault="00ED2E08" w:rsidP="00ED2E08">
      <w:pPr>
        <w:spacing w:after="0" w:line="240" w:lineRule="auto"/>
        <w:ind w:firstLine="720"/>
        <w:rPr>
          <w:rFonts w:ascii="Arial" w:eastAsia="Times New Roman" w:hAnsi="Arial" w:cs="Arial"/>
          <w:color w:val="000000"/>
          <w:sz w:val="24"/>
          <w:szCs w:val="24"/>
        </w:rPr>
      </w:pPr>
      <w:proofErr w:type="gramStart"/>
      <w:r w:rsidRPr="00ED2E08">
        <w:rPr>
          <w:rFonts w:ascii="Arial" w:eastAsia="Times New Roman" w:hAnsi="Arial" w:cs="Arial"/>
          <w:color w:val="000000"/>
          <w:sz w:val="24"/>
          <w:szCs w:val="24"/>
        </w:rPr>
        <w:t>programs</w:t>
      </w:r>
      <w:proofErr w:type="gramEnd"/>
      <w:r w:rsidRPr="00ED2E08">
        <w:rPr>
          <w:rFonts w:ascii="Arial" w:eastAsia="Times New Roman" w:hAnsi="Arial" w:cs="Arial"/>
          <w:color w:val="000000"/>
          <w:sz w:val="24"/>
          <w:szCs w:val="24"/>
        </w:rPr>
        <w:t xml:space="preserve"> by name. Typing in a string into a the search bar and pressing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“Enter” key will load a page with a list of results matching the search criteria.</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AC8:    [Assumes AC6] Advanced search will query the database for agencies and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programs</w:t>
      </w:r>
      <w:proofErr w:type="gramEnd"/>
      <w:r w:rsidRPr="00ED2E08">
        <w:rPr>
          <w:rFonts w:ascii="Arial" w:eastAsia="Times New Roman" w:hAnsi="Arial" w:cs="Arial"/>
          <w:color w:val="000000"/>
          <w:sz w:val="24"/>
          <w:szCs w:val="24"/>
        </w:rPr>
        <w:t xml:space="preserve"> according to a list of interests and issues as well as available times. </w:t>
      </w: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Selecting from a list of interests and available times and then pressing the “Enter” key or clicking on the “Submit” button will load a page with a list of results matching the search criteria.</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AC9:    [Assumes AC7 and AC8] Queries yielding matching search results will offer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option</w:t>
      </w:r>
      <w:proofErr w:type="gramEnd"/>
      <w:r w:rsidRPr="00ED2E08">
        <w:rPr>
          <w:rFonts w:ascii="Arial" w:eastAsia="Times New Roman" w:hAnsi="Arial" w:cs="Arial"/>
          <w:color w:val="000000"/>
          <w:sz w:val="24"/>
          <w:szCs w:val="24"/>
        </w:rPr>
        <w:t xml:space="preserve"> to print all or some of the agencies’ official contact information to a printer.</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AC10:  </w:t>
      </w:r>
      <w:r w:rsidRPr="00ED2E08">
        <w:rPr>
          <w:rFonts w:ascii="Arial" w:eastAsia="Times New Roman" w:hAnsi="Arial" w:cs="Arial"/>
          <w:color w:val="000000"/>
          <w:sz w:val="24"/>
          <w:szCs w:val="24"/>
        </w:rPr>
        <w:t xml:space="preserve">[Assumes AC7 and AC8] In addition to quick and advanced search, there will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be</w:t>
      </w:r>
      <w:proofErr w:type="gramEnd"/>
      <w:r>
        <w:rPr>
          <w:rFonts w:ascii="Arial" w:eastAsia="Times New Roman" w:hAnsi="Arial" w:cs="Arial"/>
          <w:color w:val="000000"/>
          <w:sz w:val="24"/>
          <w:szCs w:val="24"/>
        </w:rPr>
        <w:t xml:space="preserve"> </w:t>
      </w:r>
      <w:r w:rsidRPr="00ED2E08">
        <w:rPr>
          <w:rFonts w:ascii="Arial" w:eastAsia="Times New Roman" w:hAnsi="Arial" w:cs="Arial"/>
          <w:color w:val="000000"/>
          <w:sz w:val="24"/>
          <w:szCs w:val="24"/>
        </w:rPr>
        <w:t>the option to browse through all available programs.</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AC11:  </w:t>
      </w:r>
      <w:r w:rsidRPr="00ED2E08">
        <w:rPr>
          <w:rFonts w:ascii="Arial" w:eastAsia="Times New Roman" w:hAnsi="Arial" w:cs="Arial"/>
          <w:color w:val="000000"/>
          <w:sz w:val="24"/>
          <w:szCs w:val="24"/>
        </w:rPr>
        <w:t>[Assumes AC4] A “Logout” button will be p</w:t>
      </w:r>
      <w:r>
        <w:rPr>
          <w:rFonts w:ascii="Arial" w:eastAsia="Times New Roman" w:hAnsi="Arial" w:cs="Arial"/>
          <w:color w:val="000000"/>
          <w:sz w:val="24"/>
          <w:szCs w:val="24"/>
        </w:rPr>
        <w:t xml:space="preserve">rovided to log out of the guest </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ab/>
      </w:r>
      <w:proofErr w:type="gramStart"/>
      <w:r w:rsidRPr="00ED2E08">
        <w:rPr>
          <w:rFonts w:ascii="Arial" w:eastAsia="Times New Roman" w:hAnsi="Arial" w:cs="Arial"/>
          <w:color w:val="000000"/>
          <w:sz w:val="24"/>
          <w:szCs w:val="24"/>
        </w:rPr>
        <w:t>account</w:t>
      </w:r>
      <w:proofErr w:type="gramEnd"/>
      <w:r w:rsidRPr="00ED2E08">
        <w:rPr>
          <w:rFonts w:ascii="Arial" w:eastAsia="Times New Roman" w:hAnsi="Arial" w:cs="Arial"/>
          <w:color w:val="000000"/>
          <w:sz w:val="24"/>
          <w:szCs w:val="24"/>
        </w:rPr>
        <w:t xml:space="preserve"> and return to the login screen.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AC12:    [Assumes AC5] Once a member of GIVE Center staff has logged on to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system</w:t>
      </w:r>
      <w:proofErr w:type="gramEnd"/>
      <w:r w:rsidRPr="00ED2E08">
        <w:rPr>
          <w:rFonts w:ascii="Arial" w:eastAsia="Times New Roman" w:hAnsi="Arial" w:cs="Arial"/>
          <w:color w:val="000000"/>
          <w:sz w:val="24"/>
          <w:szCs w:val="24"/>
        </w:rPr>
        <w:t xml:space="preserve">, all search, print, and logout features described in AC6 through AC10 for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guests</w:t>
      </w:r>
      <w:proofErr w:type="gramEnd"/>
      <w:r w:rsidRPr="00ED2E08">
        <w:rPr>
          <w:rFonts w:ascii="Arial" w:eastAsia="Times New Roman" w:hAnsi="Arial" w:cs="Arial"/>
          <w:color w:val="000000"/>
          <w:sz w:val="24"/>
          <w:szCs w:val="24"/>
        </w:rPr>
        <w:t xml:space="preserve"> will also be present for staff.</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AC13:  [Assumes AC4 and AC5] A “Help” button will be provided to display a page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describing</w:t>
      </w:r>
      <w:proofErr w:type="gramEnd"/>
      <w:r w:rsidRPr="00ED2E08">
        <w:rPr>
          <w:rFonts w:ascii="Arial" w:eastAsia="Times New Roman" w:hAnsi="Arial" w:cs="Arial"/>
          <w:color w:val="000000"/>
          <w:sz w:val="24"/>
          <w:szCs w:val="24"/>
        </w:rPr>
        <w:t xml:space="preserve"> how to best use the system for maximum effectiveness for both guest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and</w:t>
      </w:r>
      <w:proofErr w:type="gramEnd"/>
      <w:r w:rsidRPr="00ED2E08">
        <w:rPr>
          <w:rFonts w:ascii="Arial" w:eastAsia="Times New Roman" w:hAnsi="Arial" w:cs="Arial"/>
          <w:color w:val="000000"/>
          <w:sz w:val="24"/>
          <w:szCs w:val="24"/>
        </w:rPr>
        <w:t xml:space="preserve"> staff users.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AC14</w:t>
      </w: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[Assumes AC3 and AC5] </w:t>
      </w:r>
      <w:proofErr w:type="gramStart"/>
      <w:r w:rsidRPr="00ED2E08">
        <w:rPr>
          <w:rFonts w:ascii="Arial" w:eastAsia="Times New Roman" w:hAnsi="Arial" w:cs="Arial"/>
          <w:color w:val="000000"/>
          <w:sz w:val="24"/>
          <w:szCs w:val="24"/>
        </w:rPr>
        <w:t>An</w:t>
      </w:r>
      <w:proofErr w:type="gramEnd"/>
      <w:r w:rsidRPr="00ED2E08">
        <w:rPr>
          <w:rFonts w:ascii="Arial" w:eastAsia="Times New Roman" w:hAnsi="Arial" w:cs="Arial"/>
          <w:color w:val="000000"/>
          <w:sz w:val="24"/>
          <w:szCs w:val="24"/>
        </w:rPr>
        <w:t xml:space="preserve"> “Administrator” button will be provided for the staff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users</w:t>
      </w:r>
      <w:proofErr w:type="gramEnd"/>
      <w:r w:rsidRPr="00ED2E08">
        <w:rPr>
          <w:rFonts w:ascii="Arial" w:eastAsia="Times New Roman" w:hAnsi="Arial" w:cs="Arial"/>
          <w:color w:val="000000"/>
          <w:sz w:val="24"/>
          <w:szCs w:val="24"/>
        </w:rPr>
        <w:t xml:space="preserve">. Selecting the “Administrator” button will allow the user to upload </w:t>
      </w:r>
      <w:proofErr w:type="gramStart"/>
      <w:r w:rsidRPr="00ED2E08">
        <w:rPr>
          <w:rFonts w:ascii="Arial" w:eastAsia="Times New Roman" w:hAnsi="Arial" w:cs="Arial"/>
          <w:color w:val="000000"/>
          <w:sz w:val="24"/>
          <w:szCs w:val="24"/>
        </w:rPr>
        <w:t>an</w:t>
      </w:r>
      <w:proofErr w:type="gramEnd"/>
      <w:r w:rsidRPr="00ED2E08">
        <w:rPr>
          <w:rFonts w:ascii="Arial" w:eastAsia="Times New Roman" w:hAnsi="Arial" w:cs="Arial"/>
          <w:color w:val="000000"/>
          <w:sz w:val="24"/>
          <w:szCs w:val="24"/>
        </w:rPr>
        <w:t xml:space="preserve"> unique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GIVE center banner to appear on the top of the home page.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AC15:  [</w:t>
      </w:r>
      <w:r w:rsidRPr="00ED2E08">
        <w:rPr>
          <w:rFonts w:ascii="Arial" w:eastAsia="Times New Roman" w:hAnsi="Arial" w:cs="Arial"/>
          <w:color w:val="000000"/>
          <w:sz w:val="24"/>
          <w:szCs w:val="24"/>
        </w:rPr>
        <w:t xml:space="preserve">Assumes AC14] Clicking the “Administrator” button will also allow GIVE Center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staff</w:t>
      </w:r>
      <w:proofErr w:type="gramEnd"/>
      <w:r w:rsidRPr="00ED2E08">
        <w:rPr>
          <w:rFonts w:ascii="Arial" w:eastAsia="Times New Roman" w:hAnsi="Arial" w:cs="Arial"/>
          <w:color w:val="000000"/>
          <w:sz w:val="24"/>
          <w:szCs w:val="24"/>
        </w:rPr>
        <w:t xml:space="preserve"> to add and delete programs and agencies as well as edit in-place information.</w:t>
      </w:r>
    </w:p>
    <w:p w:rsid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Solution Strategies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S1:    Both guest and staff accounts will be able to export their search results into a</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printable</w:t>
      </w:r>
      <w:proofErr w:type="gramEnd"/>
      <w:r w:rsidRPr="00ED2E08">
        <w:rPr>
          <w:rFonts w:ascii="Arial" w:eastAsia="Times New Roman" w:hAnsi="Arial" w:cs="Arial"/>
          <w:color w:val="000000"/>
          <w:sz w:val="24"/>
          <w:szCs w:val="24"/>
        </w:rPr>
        <w:t xml:space="preserve"> format.</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S2:    In order for the search feature to initially work, there will </w:t>
      </w:r>
      <w:proofErr w:type="gramStart"/>
      <w:r w:rsidRPr="00ED2E08">
        <w:rPr>
          <w:rFonts w:ascii="Arial" w:eastAsia="Times New Roman" w:hAnsi="Arial" w:cs="Arial"/>
          <w:color w:val="000000"/>
          <w:sz w:val="24"/>
          <w:szCs w:val="24"/>
        </w:rPr>
        <w:t>exist</w:t>
      </w:r>
      <w:proofErr w:type="gramEnd"/>
      <w:r w:rsidRPr="00ED2E08">
        <w:rPr>
          <w:rFonts w:ascii="Arial" w:eastAsia="Times New Roman" w:hAnsi="Arial" w:cs="Arial"/>
          <w:color w:val="000000"/>
          <w:sz w:val="24"/>
          <w:szCs w:val="24"/>
        </w:rPr>
        <w:t xml:space="preserve"> a database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populated</w:t>
      </w:r>
      <w:proofErr w:type="gramEnd"/>
      <w:r w:rsidRPr="00ED2E08">
        <w:rPr>
          <w:rFonts w:ascii="Arial" w:eastAsia="Times New Roman" w:hAnsi="Arial" w:cs="Arial"/>
          <w:color w:val="000000"/>
          <w:sz w:val="24"/>
          <w:szCs w:val="24"/>
        </w:rPr>
        <w:t xml:space="preserve"> with all GIVE Center current program data.</w:t>
      </w:r>
    </w:p>
    <w:p w:rsidR="00ED2E08" w:rsidRDefault="00ED2E08" w:rsidP="00ED2E08">
      <w:pPr>
        <w:spacing w:after="24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0D5805" w:rsidRDefault="00ED2E08" w:rsidP="00B63D19">
      <w:pPr>
        <w:spacing w:after="0" w:line="240" w:lineRule="auto"/>
        <w:jc w:val="center"/>
        <w:rPr>
          <w:rFonts w:ascii="Arial" w:eastAsia="Times New Roman" w:hAnsi="Arial" w:cs="Arial"/>
          <w:b/>
          <w:bCs/>
          <w:color w:val="000000"/>
          <w:sz w:val="24"/>
          <w:szCs w:val="24"/>
        </w:rPr>
      </w:pPr>
      <w:r w:rsidRPr="00ED2E08">
        <w:rPr>
          <w:rFonts w:ascii="Arial" w:eastAsia="Times New Roman" w:hAnsi="Arial" w:cs="Arial"/>
          <w:b/>
          <w:bCs/>
          <w:color w:val="000000"/>
          <w:sz w:val="24"/>
          <w:szCs w:val="24"/>
        </w:rPr>
        <w:lastRenderedPageBreak/>
        <w:t>Intellectual Property Statement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"The intellectual property of class assignments and other materials developed using university resources that are commercialized are reviewed under the USG and GC policies to determine ownership and/or payment rights. USG policies can be found at </w:t>
      </w:r>
      <w:hyperlink r:id="rId4" w:history="1">
        <w:r w:rsidRPr="00ED2E08">
          <w:rPr>
            <w:rFonts w:ascii="Arial" w:eastAsia="Times New Roman" w:hAnsi="Arial" w:cs="Arial"/>
            <w:color w:val="1155CC"/>
            <w:sz w:val="24"/>
            <w:szCs w:val="24"/>
            <w:u w:val="single"/>
          </w:rPr>
          <w:t>http://www.usg.edu/policymanual/section6/policy/6.3_intellectual_properties/</w:t>
        </w:r>
      </w:hyperlink>
      <w:r w:rsidRPr="00ED2E08">
        <w:rPr>
          <w:rFonts w:ascii="Arial" w:eastAsia="Times New Roman" w:hAnsi="Arial" w:cs="Arial"/>
          <w:color w:val="000000"/>
          <w:sz w:val="24"/>
          <w:szCs w:val="24"/>
        </w:rPr>
        <w:t xml:space="preserve"> and GC policies can be found at</w:t>
      </w:r>
      <w:r w:rsidRPr="00ED2E08">
        <w:rPr>
          <w:rFonts w:ascii="Times New Roman" w:eastAsia="Times New Roman" w:hAnsi="Times New Roman" w:cs="Times New Roman"/>
          <w:sz w:val="24"/>
          <w:szCs w:val="24"/>
        </w:rPr>
        <w:br/>
      </w:r>
      <w:hyperlink r:id="rId5" w:history="1">
        <w:r w:rsidRPr="00ED2E08">
          <w:rPr>
            <w:rFonts w:ascii="Arial" w:eastAsia="Times New Roman" w:hAnsi="Arial" w:cs="Arial"/>
            <w:color w:val="1155CC"/>
            <w:sz w:val="24"/>
            <w:szCs w:val="24"/>
            <w:u w:val="single"/>
          </w:rPr>
          <w:t>http://www2.gcsu.edu/policies/overall/intellectual-property-polic.htm</w:t>
        </w:r>
      </w:hyperlink>
      <w:r w:rsidRPr="00ED2E08">
        <w:rPr>
          <w:rFonts w:ascii="Arial" w:eastAsia="Times New Roman" w:hAnsi="Arial" w:cs="Arial"/>
          <w:color w:val="000000"/>
          <w:sz w:val="24"/>
          <w:szCs w:val="24"/>
        </w:rPr>
        <w: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However, for this project, the GIVE Center will be given the source code for this project.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This project is designed for educational purposes only.</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Signatures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 agree to the terms listed above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0D5805" w:rsidRDefault="000D5805">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B63D19" w:rsidRDefault="00ED2E08" w:rsidP="00B63D19">
      <w:pPr>
        <w:spacing w:after="0" w:line="240" w:lineRule="auto"/>
        <w:jc w:val="center"/>
        <w:rPr>
          <w:rFonts w:ascii="Arial" w:eastAsia="Times New Roman" w:hAnsi="Arial" w:cs="Arial"/>
          <w:b/>
          <w:bCs/>
          <w:color w:val="000000"/>
          <w:sz w:val="24"/>
          <w:szCs w:val="24"/>
        </w:rPr>
      </w:pPr>
      <w:r w:rsidRPr="00ED2E08">
        <w:rPr>
          <w:rFonts w:ascii="Arial" w:eastAsia="Times New Roman" w:hAnsi="Arial" w:cs="Arial"/>
          <w:b/>
          <w:bCs/>
          <w:color w:val="000000"/>
          <w:sz w:val="24"/>
          <w:szCs w:val="24"/>
        </w:rPr>
        <w:lastRenderedPageBreak/>
        <w:t>Screen and Report Designs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These designs represent the main ideas of the software and are meant to portray the united visions of both the developers and the clients. These sketches are an aide to focus the software development but can be subject to change with progression.</w:t>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296025" cy="3860159"/>
            <wp:effectExtent l="19050" t="0" r="9525" b="0"/>
            <wp:docPr id="1" name="Picture 1" descr="https://lh6.googleusercontent.com/Fr8TnAbRkgVpjVf_-HzjkkQahBsbOEt4d3CoKK2kOKjkNDhfSVhzxlJp_nIjNonshnvxrYxTh-ppZbMdKWQ5Y5jUuh8OCxjJ3cJVyOoC4PBYUvfu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r8TnAbRkgVpjVf_-HzjkkQahBsbOEt4d3CoKK2kOKjkNDhfSVhzxlJp_nIjNonshnvxrYxTh-ppZbMdKWQ5Y5jUuh8OCxjJ3cJVyOoC4PBYUvfuPRg"/>
                    <pic:cNvPicPr>
                      <a:picLocks noChangeAspect="1" noChangeArrowheads="1"/>
                    </pic:cNvPicPr>
                  </pic:nvPicPr>
                  <pic:blipFill>
                    <a:blip r:embed="rId6" cstate="print"/>
                    <a:srcRect/>
                    <a:stretch>
                      <a:fillRect/>
                    </a:stretch>
                  </pic:blipFill>
                  <pic:spPr bwMode="auto">
                    <a:xfrm>
                      <a:off x="0" y="0"/>
                      <a:ext cx="6296025" cy="3860159"/>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1: The initial screen displayed once logged on with administrator credentials. This picture represents the “Advanced Search” feature to select interests and availability. </w:t>
      </w:r>
      <w:r>
        <w:rPr>
          <w:rFonts w:ascii="Times New Roman" w:eastAsia="Times New Roman" w:hAnsi="Times New Roman" w:cs="Times New Roman"/>
          <w:noProof/>
          <w:sz w:val="24"/>
          <w:szCs w:val="24"/>
        </w:rPr>
        <w:lastRenderedPageBreak/>
        <w:drawing>
          <wp:inline distT="0" distB="0" distL="0" distR="0">
            <wp:extent cx="6343650" cy="3889359"/>
            <wp:effectExtent l="19050" t="0" r="0" b="0"/>
            <wp:docPr id="2" name="Picture 2" descr="https://lh4.googleusercontent.com/ps1fUwOAq2ZWRnas-_iERYPaGMXzZdGD7bnc0o7KfHZv2jW-9Qo9vCKP1ItMJK_6Z4iXSrLqb1C7aCnWMpPM7ZOwHfxhqZDX4tDc83cPHF04T9Cs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s1fUwOAq2ZWRnas-_iERYPaGMXzZdGD7bnc0o7KfHZv2jW-9Qo9vCKP1ItMJK_6Z4iXSrLqb1C7aCnWMpPM7ZOwHfxhqZDX4tDc83cPHF04T9CswZA"/>
                    <pic:cNvPicPr>
                      <a:picLocks noChangeAspect="1" noChangeArrowheads="1"/>
                    </pic:cNvPicPr>
                  </pic:nvPicPr>
                  <pic:blipFill>
                    <a:blip r:embed="rId7" cstate="print"/>
                    <a:srcRect/>
                    <a:stretch>
                      <a:fillRect/>
                    </a:stretch>
                  </pic:blipFill>
                  <pic:spPr bwMode="auto">
                    <a:xfrm>
                      <a:off x="0" y="0"/>
                      <a:ext cx="6343650" cy="3889359"/>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2: Represents the “Search Results” page once the </w:t>
      </w:r>
      <w:proofErr w:type="gramStart"/>
      <w:r w:rsidRPr="00ED2E08">
        <w:rPr>
          <w:rFonts w:ascii="Arial" w:eastAsia="Times New Roman" w:hAnsi="Arial" w:cs="Arial"/>
          <w:b/>
          <w:bCs/>
          <w:color w:val="000000"/>
          <w:sz w:val="24"/>
          <w:szCs w:val="24"/>
        </w:rPr>
        <w:t>criteria from Figure 1 has</w:t>
      </w:r>
      <w:proofErr w:type="gramEnd"/>
      <w:r w:rsidRPr="00ED2E08">
        <w:rPr>
          <w:rFonts w:ascii="Arial" w:eastAsia="Times New Roman" w:hAnsi="Arial" w:cs="Arial"/>
          <w:b/>
          <w:bCs/>
          <w:color w:val="000000"/>
          <w:sz w:val="24"/>
          <w:szCs w:val="24"/>
        </w:rPr>
        <w:t xml:space="preserve"> been selected. A list of programs matching the criteria is narrowed down and displayed. This picture portrays the option “Program 1” being selected. Selecting an option allows the view of program description, contact information, and any volunteering times. This view also has the option to print a report.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372225" cy="4135343"/>
            <wp:effectExtent l="19050" t="0" r="9525" b="0"/>
            <wp:docPr id="3" name="Picture 3" descr="https://lh6.googleusercontent.com/o2363ewl8mFBj7AYCC52nXQ8Tr_8L3GCE8-PQReEDXBIPLZYtAHtZD7od8zR7QXsalhvaPZJKbUrGXrZveLVn2W-_3UuOZQt1hf4Vp8f7hXxR9u-c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2363ewl8mFBj7AYCC52nXQ8Tr_8L3GCE8-PQReEDXBIPLZYtAHtZD7od8zR7QXsalhvaPZJKbUrGXrZveLVn2W-_3UuOZQt1hf4Vp8f7hXxR9u-cwo"/>
                    <pic:cNvPicPr>
                      <a:picLocks noChangeAspect="1" noChangeArrowheads="1"/>
                    </pic:cNvPicPr>
                  </pic:nvPicPr>
                  <pic:blipFill>
                    <a:blip r:embed="rId8" cstate="print"/>
                    <a:srcRect/>
                    <a:stretch>
                      <a:fillRect/>
                    </a:stretch>
                  </pic:blipFill>
                  <pic:spPr bwMode="auto">
                    <a:xfrm>
                      <a:off x="0" y="0"/>
                      <a:ext cx="6372225" cy="4135343"/>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Figure 3: This page represents what clicking the “Admin” or “Administrator” button will do. To prevent staff from accidentally modifying the database, an alert will be displayed to notify the user that they are now in a “modification - mode”. The user will have to acknowledge consent of the prompt to continue.</w:t>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334125" cy="4110617"/>
            <wp:effectExtent l="19050" t="0" r="9525" b="0"/>
            <wp:docPr id="4" name="Picture 4" descr="https://lh5.googleusercontent.com/0q7aXiHiTmShEPSq6tImdKQwzudHCjkgv9bupW20zatdFLoWSsEP-iFF6PGgNvuyUCS76UnCkCfTYJ4VdBcpFIPcBnUr2R6HAojAyxaxGGhdNdTkt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0q7aXiHiTmShEPSq6tImdKQwzudHCjkgv9bupW20zatdFLoWSsEP-iFF6PGgNvuyUCS76UnCkCfTYJ4VdBcpFIPcBnUr2R6HAojAyxaxGGhdNdTktq8"/>
                    <pic:cNvPicPr>
                      <a:picLocks noChangeAspect="1" noChangeArrowheads="1"/>
                    </pic:cNvPicPr>
                  </pic:nvPicPr>
                  <pic:blipFill>
                    <a:blip r:embed="rId9" cstate="print"/>
                    <a:srcRect/>
                    <a:stretch>
                      <a:fillRect/>
                    </a:stretch>
                  </pic:blipFill>
                  <pic:spPr bwMode="auto">
                    <a:xfrm>
                      <a:off x="0" y="0"/>
                      <a:ext cx="6334125" cy="4110617"/>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4: This image represents the “Administrator” interface once the user has </w:t>
      </w:r>
      <w:proofErr w:type="gramStart"/>
      <w:r w:rsidRPr="00ED2E08">
        <w:rPr>
          <w:rFonts w:ascii="Arial" w:eastAsia="Times New Roman" w:hAnsi="Arial" w:cs="Arial"/>
          <w:b/>
          <w:bCs/>
          <w:color w:val="000000"/>
          <w:sz w:val="24"/>
          <w:szCs w:val="24"/>
        </w:rPr>
        <w:t>acknowledge</w:t>
      </w:r>
      <w:proofErr w:type="gramEnd"/>
      <w:r w:rsidRPr="00ED2E08">
        <w:rPr>
          <w:rFonts w:ascii="Arial" w:eastAsia="Times New Roman" w:hAnsi="Arial" w:cs="Arial"/>
          <w:b/>
          <w:bCs/>
          <w:color w:val="000000"/>
          <w:sz w:val="24"/>
          <w:szCs w:val="24"/>
        </w:rPr>
        <w:t xml:space="preserve"> the prompt in Figure 3. The users can then select whether they want to modify an agency, modify a program, add an agency, or add a program. Modifying an agency or a program will allow the user to change all information associated with that program or agency, as well as delete the program or agency.</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Use Case Diagram</w:t>
      </w:r>
    </w:p>
    <w:p w:rsidR="00B63D19" w:rsidRPr="00B63D19" w:rsidRDefault="00B63D19" w:rsidP="00B63D19">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000000"/>
          <w:sz w:val="24"/>
          <w:szCs w:val="24"/>
        </w:rPr>
        <w:drawing>
          <wp:inline distT="0" distB="0" distL="0" distR="0">
            <wp:extent cx="6705645" cy="45529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705645" cy="4552950"/>
                    </a:xfrm>
                    <a:prstGeom prst="rect">
                      <a:avLst/>
                    </a:prstGeom>
                    <a:noFill/>
                    <a:ln w="9525">
                      <a:noFill/>
                      <a:miter lim="800000"/>
                      <a:headEnd/>
                      <a:tailEnd/>
                    </a:ln>
                  </pic:spPr>
                </pic:pic>
              </a:graphicData>
            </a:graphic>
          </wp:inline>
        </w:drawing>
      </w:r>
    </w:p>
    <w:p w:rsidR="00B63D19" w:rsidRDefault="00B63D1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C95693" w:rsidRDefault="00C95693" w:rsidP="00ED2E08">
      <w:pPr>
        <w:spacing w:after="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Class Diagram</w:t>
      </w:r>
    </w:p>
    <w:p w:rsidR="00C95693" w:rsidRDefault="00C95693" w:rsidP="00ED2E08">
      <w:pPr>
        <w:spacing w:after="0" w:line="240" w:lineRule="auto"/>
        <w:jc w:val="center"/>
        <w:rPr>
          <w:rFonts w:ascii="Arial" w:eastAsia="Times New Roman" w:hAnsi="Arial" w:cs="Arial"/>
          <w:b/>
          <w:bCs/>
          <w:color w:val="000000"/>
          <w:sz w:val="24"/>
          <w:szCs w:val="24"/>
        </w:rPr>
      </w:pPr>
    </w:p>
    <w:p w:rsidR="00C95693" w:rsidRDefault="00C95693">
      <w:pPr>
        <w:rPr>
          <w:rFonts w:ascii="Arial" w:eastAsia="Times New Roman" w:hAnsi="Arial" w:cs="Arial"/>
          <w:b/>
          <w:bCs/>
          <w:color w:val="000000"/>
          <w:sz w:val="24"/>
          <w:szCs w:val="24"/>
        </w:rPr>
      </w:pPr>
      <w:r>
        <w:rPr>
          <w:rFonts w:ascii="Arial" w:eastAsia="Times New Roman" w:hAnsi="Arial" w:cs="Arial"/>
          <w:b/>
          <w:bCs/>
          <w:noProof/>
          <w:color w:val="000000"/>
          <w:sz w:val="24"/>
          <w:szCs w:val="24"/>
        </w:rPr>
        <w:drawing>
          <wp:inline distT="0" distB="0" distL="0" distR="0">
            <wp:extent cx="5943600" cy="53721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5372100"/>
                    </a:xfrm>
                    <a:prstGeom prst="rect">
                      <a:avLst/>
                    </a:prstGeom>
                    <a:noFill/>
                    <a:ln w="9525">
                      <a:noFill/>
                      <a:miter lim="800000"/>
                      <a:headEnd/>
                      <a:tailEnd/>
                    </a:ln>
                  </pic:spPr>
                </pic:pic>
              </a:graphicData>
            </a:graphic>
          </wp:inline>
        </w:drawing>
      </w:r>
    </w:p>
    <w:p w:rsidR="00C95693" w:rsidRDefault="00C95693">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C95693" w:rsidRDefault="00C95693" w:rsidP="00ED2E08">
      <w:pPr>
        <w:spacing w:after="0" w:line="240" w:lineRule="auto"/>
        <w:jc w:val="center"/>
        <w:rPr>
          <w:rFonts w:ascii="Arial" w:eastAsia="Times New Roman" w:hAnsi="Arial" w:cs="Arial"/>
          <w:b/>
          <w:bCs/>
          <w:color w:val="000000"/>
          <w:sz w:val="24"/>
          <w:szCs w:val="24"/>
        </w:rPr>
      </w:pPr>
      <w:r>
        <w:rPr>
          <w:rFonts w:ascii="Arial" w:eastAsia="Times New Roman" w:hAnsi="Arial" w:cs="Arial"/>
          <w:b/>
          <w:bCs/>
          <w:noProof/>
          <w:color w:val="000000"/>
          <w:sz w:val="24"/>
          <w:szCs w:val="24"/>
        </w:rPr>
        <w:lastRenderedPageBreak/>
        <w:drawing>
          <wp:anchor distT="0" distB="0" distL="114300" distR="114300" simplePos="0" relativeHeight="251658240" behindDoc="1" locked="0" layoutInCell="1" allowOverlap="1">
            <wp:simplePos x="0" y="0"/>
            <wp:positionH relativeFrom="column">
              <wp:posOffset>-847725</wp:posOffset>
            </wp:positionH>
            <wp:positionV relativeFrom="paragraph">
              <wp:posOffset>-152401</wp:posOffset>
            </wp:positionV>
            <wp:extent cx="8258175" cy="10688405"/>
            <wp:effectExtent l="19050" t="0" r="9525"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8258175" cy="10688405"/>
                    </a:xfrm>
                    <a:prstGeom prst="rect">
                      <a:avLst/>
                    </a:prstGeom>
                    <a:noFill/>
                    <a:ln w="9525">
                      <a:noFill/>
                      <a:miter lim="800000"/>
                      <a:headEnd/>
                      <a:tailEnd/>
                    </a:ln>
                  </pic:spPr>
                </pic:pic>
              </a:graphicData>
            </a:graphic>
          </wp:anchor>
        </w:drawing>
      </w:r>
      <w:r>
        <w:rPr>
          <w:rFonts w:ascii="Arial" w:eastAsia="Times New Roman" w:hAnsi="Arial" w:cs="Arial"/>
          <w:b/>
          <w:bCs/>
          <w:color w:val="000000"/>
          <w:sz w:val="24"/>
          <w:szCs w:val="24"/>
        </w:rPr>
        <w:t>Interaction Diagram</w:t>
      </w:r>
    </w:p>
    <w:p w:rsidR="00C95693" w:rsidRDefault="00C95693" w:rsidP="00ED2E08">
      <w:pPr>
        <w:spacing w:after="0" w:line="240" w:lineRule="auto"/>
        <w:jc w:val="center"/>
        <w:rPr>
          <w:rFonts w:ascii="Arial" w:eastAsia="Times New Roman" w:hAnsi="Arial" w:cs="Arial"/>
          <w:b/>
          <w:bCs/>
          <w:color w:val="000000"/>
          <w:sz w:val="24"/>
          <w:szCs w:val="24"/>
        </w:rPr>
      </w:pPr>
    </w:p>
    <w:p w:rsidR="00C95693" w:rsidRDefault="00C95693">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Project Plan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Phases of Schedule</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1: Build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1.1: Collect GIVE Center Data</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1.2: Organize to Match Database Design</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1.3: Insert into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1.4: Design Frequently Used Queries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2: Create Interface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2.1: Create Login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2.2: Create Home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2.2.1: Home Page Includes Advanced Search Interface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2.2.2: Show “Admin” Button With Proper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2.3: Setup Search Results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2.3.1: Display Agencies and Corresponding Programs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2.3.2: Limit Private Data for Guest Login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2.4: Create Administrator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Activity 2.4.1: Create Interface to Easily Edit Database Entries </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2.4.2: Create Interface to Add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2.4.3: Create Interface to Edit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3: Server-Side Scripting</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Step 3.1: Design Scripts to Query by Agency or Program Name</w:t>
      </w:r>
    </w:p>
    <w:p w:rsidR="00ED2E08" w:rsidRDefault="00ED2E08" w:rsidP="00ED2E08">
      <w:pPr>
        <w:spacing w:after="240" w:line="240" w:lineRule="auto"/>
        <w:rPr>
          <w:rFonts w:ascii="Arial" w:eastAsia="Times New Roman" w:hAnsi="Arial" w:cs="Arial"/>
          <w:b/>
          <w:bCs/>
          <w:color w:val="000000"/>
          <w:sz w:val="24"/>
          <w:szCs w:val="24"/>
        </w:rPr>
      </w:pPr>
      <w:r w:rsidRPr="00ED2E08">
        <w:rPr>
          <w:rFonts w:ascii="Arial" w:eastAsia="Times New Roman" w:hAnsi="Arial" w:cs="Arial"/>
          <w:color w:val="000000"/>
          <w:sz w:val="24"/>
          <w:szCs w:val="24"/>
        </w:rPr>
        <w:t>    Step 3.2: Design Scripts to Populate Search Results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3.2.1: Scripts to Populate List of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3.2.2: Scripts to Populate Programs from Selected Agency</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3.2.3: Scripts to Limit Data Based on Login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3.3: Design Scripts to Edit Database Entries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3.3.1: Design Scripts to Add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3.3.2: Design Scripts to Edit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4: Transfer Database to Client’s Server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4.1: Backup Local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4.2: Upload Database to Client’s Server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4.3: Test to Ensure Proper Network Access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Milestones</w:t>
      </w:r>
    </w:p>
    <w:tbl>
      <w:tblPr>
        <w:tblW w:w="0" w:type="auto"/>
        <w:tblCellMar>
          <w:top w:w="15" w:type="dxa"/>
          <w:left w:w="15" w:type="dxa"/>
          <w:bottom w:w="15" w:type="dxa"/>
          <w:right w:w="15" w:type="dxa"/>
        </w:tblCellMar>
        <w:tblLook w:val="04A0"/>
      </w:tblPr>
      <w:tblGrid>
        <w:gridCol w:w="6372"/>
        <w:gridCol w:w="2001"/>
        <w:gridCol w:w="1197"/>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Cross Ref</w:t>
            </w:r>
          </w:p>
        </w:tc>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Duration</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1.1 Collect GIVE Center Data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1.2: Organize to Match Database Design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1.3: Insert into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1.4: Design Frequently Used Queries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2.1: Create Login Page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AC4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2.2.1: Home Page Includes Advanced Search Interface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AC6</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5</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2.2.2: Show “Admin” Button With Proper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2.3.1: Display Agencies and Corresponding Programs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 AC10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2.3.2: Limit Private Data for Guest Login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AC2,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2.4.1: Create Interface to Easily Edit Database Entries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2.4.2: Create Interface to Add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2.4.3: Create Interface to Edit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3.1: Design Scripts to Query by Agency or Program Name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Scripts to Populate List of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5</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3.2.2: Scripts to Populate Programs from Selected Agency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3.2.3: Scripts to Limit Data Based on Login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Design Scripts to Add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3.3.2: Design Scripts to Edit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4.1: Backup Local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4.2: Upload Database to Client’s Server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4.3: Test to Ensure Proper Network Access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C2, C3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bl>
    <w:p w:rsidR="00ED2E08" w:rsidRPr="00ED2E08" w:rsidRDefault="00ED2E08" w:rsidP="00ED2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6404" cy="8629650"/>
            <wp:effectExtent l="19050" t="0" r="1096" b="0"/>
            <wp:docPr id="5" name="Picture 5" descr="https://lh5.googleusercontent.com/UoT3QET5QOFCRHML26fiWmzeV7hBC9g3tBtRrxJz78htSD9lHg322RuL2sVSz2N5CnYOJjTfbkE8oOKwwZGqBEzlXsli47KYqoxhicTMdLG9Xds5v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oT3QET5QOFCRHML26fiWmzeV7hBC9g3tBtRrxJz78htSD9lHg322RuL2sVSz2N5CnYOJjTfbkE8oOKwwZGqBEzlXsli47KYqoxhicTMdLG9Xds5vJo"/>
                    <pic:cNvPicPr>
                      <a:picLocks noChangeAspect="1" noChangeArrowheads="1"/>
                    </pic:cNvPicPr>
                  </pic:nvPicPr>
                  <pic:blipFill>
                    <a:blip r:embed="rId13" cstate="print"/>
                    <a:srcRect/>
                    <a:stretch>
                      <a:fillRect/>
                    </a:stretch>
                  </pic:blipFill>
                  <pic:spPr bwMode="auto">
                    <a:xfrm>
                      <a:off x="0" y="0"/>
                      <a:ext cx="6666404" cy="86296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6742556" cy="8728229"/>
            <wp:effectExtent l="19050" t="0" r="1144" b="0"/>
            <wp:docPr id="6" name="Picture 6" descr="https://lh3.googleusercontent.com/Ysa3Gr0GSjH9GkbQgYQVXh5fah4ZSI9qcIORpbGPrfgw2qIGgNtd_o_Ac7WEF2VIV3QoaTkBNUz8xPK7Y62yTv_fb-kOJMX3m9MlxtWPgY_VBB-JH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Ysa3Gr0GSjH9GkbQgYQVXh5fah4ZSI9qcIORpbGPrfgw2qIGgNtd_o_Ac7WEF2VIV3QoaTkBNUz8xPK7Y62yTv_fb-kOJMX3m9MlxtWPgY_VBB-JH8c"/>
                    <pic:cNvPicPr>
                      <a:picLocks noChangeAspect="1" noChangeArrowheads="1"/>
                    </pic:cNvPicPr>
                  </pic:nvPicPr>
                  <pic:blipFill>
                    <a:blip r:embed="rId14" cstate="print"/>
                    <a:srcRect/>
                    <a:stretch>
                      <a:fillRect/>
                    </a:stretch>
                  </pic:blipFill>
                  <pic:spPr bwMode="auto">
                    <a:xfrm>
                      <a:off x="0" y="0"/>
                      <a:ext cx="6742556" cy="8728229"/>
                    </a:xfrm>
                    <a:prstGeom prst="rect">
                      <a:avLst/>
                    </a:prstGeom>
                    <a:noFill/>
                    <a:ln w="9525">
                      <a:noFill/>
                      <a:miter lim="800000"/>
                      <a:headEnd/>
                      <a:tailEnd/>
                    </a:ln>
                  </pic:spPr>
                </pic:pic>
              </a:graphicData>
            </a:graphic>
          </wp:inline>
        </w:drawing>
      </w:r>
    </w:p>
    <w:p w:rsidR="00ED2E08" w:rsidRPr="00ED2E08" w:rsidRDefault="00ED2E08" w:rsidP="009777FF">
      <w:pPr>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Project Plan</w:t>
      </w:r>
    </w:p>
    <w:p w:rsidR="001B2030" w:rsidRDefault="00ED2E08" w:rsidP="006B58D7">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Responsibilities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009777FF" w:rsidRPr="009777FF">
        <w:rPr>
          <w:rFonts w:ascii="Arial" w:eastAsia="Times New Roman" w:hAnsi="Arial" w:cs="Arial"/>
          <w:color w:val="000000"/>
          <w:sz w:val="24"/>
          <w:szCs w:val="24"/>
        </w:rPr>
        <w:t xml:space="preserve">David </w:t>
      </w:r>
      <w:proofErr w:type="spellStart"/>
      <w:r w:rsidR="009777FF" w:rsidRPr="009777FF">
        <w:rPr>
          <w:rFonts w:ascii="Arial" w:eastAsia="Times New Roman" w:hAnsi="Arial" w:cs="Arial"/>
          <w:color w:val="000000"/>
          <w:sz w:val="24"/>
          <w:szCs w:val="24"/>
        </w:rPr>
        <w:t>Bartz</w:t>
      </w:r>
      <w:proofErr w:type="spellEnd"/>
      <w:r w:rsidR="009777FF" w:rsidRPr="009777FF">
        <w:rPr>
          <w:rFonts w:ascii="Arial" w:eastAsia="Times New Roman" w:hAnsi="Arial" w:cs="Arial"/>
          <w:color w:val="000000"/>
          <w:sz w:val="24"/>
          <w:szCs w:val="24"/>
        </w:rPr>
        <w:t>:</w:t>
      </w:r>
    </w:p>
    <w:p w:rsidR="001B2030"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 xml:space="preserve">Unit One: Milestones 1.1, 1.2, 1.3, </w:t>
      </w:r>
    </w:p>
    <w:p w:rsidR="009777FF" w:rsidRPr="009777FF"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 xml:space="preserve">Unit Two: Milestones 1.4, </w:t>
      </w:r>
    </w:p>
    <w:p w:rsidR="009777FF"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Unit Three: Milestones 4.1, 4.2, .4.3</w:t>
      </w:r>
    </w:p>
    <w:p w:rsidR="001B2030" w:rsidRPr="009777FF" w:rsidRDefault="001B2030" w:rsidP="001B2030">
      <w:pPr>
        <w:spacing w:after="0" w:line="240" w:lineRule="auto"/>
        <w:ind w:firstLine="720"/>
        <w:rPr>
          <w:rFonts w:ascii="Times New Roman" w:eastAsia="Times New Roman" w:hAnsi="Times New Roman" w:cs="Times New Roman"/>
          <w:sz w:val="24"/>
          <w:szCs w:val="24"/>
        </w:rPr>
      </w:pPr>
    </w:p>
    <w:p w:rsidR="001B2030" w:rsidRPr="001B2030" w:rsidRDefault="009777FF" w:rsidP="006B58D7">
      <w:pPr>
        <w:spacing w:after="0" w:line="240" w:lineRule="auto"/>
        <w:rPr>
          <w:rFonts w:ascii="Times New Roman" w:eastAsia="Times New Roman" w:hAnsi="Times New Roman" w:cs="Times New Roman"/>
          <w:sz w:val="24"/>
          <w:szCs w:val="24"/>
        </w:rPr>
      </w:pPr>
      <w:r w:rsidRPr="009777FF">
        <w:rPr>
          <w:rFonts w:ascii="Arial" w:eastAsia="Times New Roman" w:hAnsi="Arial" w:cs="Arial"/>
          <w:color w:val="000000"/>
          <w:sz w:val="24"/>
          <w:szCs w:val="24"/>
        </w:rPr>
        <w:t>Karen Gilmer:</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One: Milestones 2.1, 2.2.1</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Two: Milestones 2.2.2, 2.3.1, 2.3.2, 2.4.1</w:t>
      </w:r>
    </w:p>
    <w:p w:rsidR="009777FF"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Unit Three: Milestones 2.4.2, 2.4.3</w:t>
      </w:r>
    </w:p>
    <w:p w:rsidR="001B2030" w:rsidRPr="009777FF" w:rsidRDefault="001B2030" w:rsidP="001B2030">
      <w:pPr>
        <w:spacing w:after="0" w:line="240" w:lineRule="auto"/>
        <w:ind w:firstLine="720"/>
        <w:rPr>
          <w:rFonts w:ascii="Times New Roman" w:eastAsia="Times New Roman" w:hAnsi="Times New Roman" w:cs="Times New Roman"/>
          <w:sz w:val="24"/>
          <w:szCs w:val="24"/>
        </w:rPr>
      </w:pPr>
    </w:p>
    <w:p w:rsidR="001B2030" w:rsidRDefault="009777FF" w:rsidP="006B58D7">
      <w:pPr>
        <w:spacing w:after="0" w:line="240" w:lineRule="auto"/>
        <w:rPr>
          <w:rFonts w:ascii="Arial" w:eastAsia="Times New Roman" w:hAnsi="Arial" w:cs="Arial"/>
          <w:color w:val="000000"/>
          <w:sz w:val="24"/>
          <w:szCs w:val="24"/>
        </w:rPr>
      </w:pPr>
      <w:r w:rsidRPr="009777FF">
        <w:rPr>
          <w:rFonts w:ascii="Arial" w:eastAsia="Times New Roman" w:hAnsi="Arial" w:cs="Arial"/>
          <w:color w:val="000000"/>
          <w:sz w:val="24"/>
          <w:szCs w:val="24"/>
        </w:rPr>
        <w:t>Ian Stewart:</w:t>
      </w:r>
    </w:p>
    <w:p w:rsidR="006B58D7"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One: Milestones 3.1, 3.2.3</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Two: Milestones 3.2.1, 3.2.2</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Three: Milestones 3.3.1, 3.3.2</w:t>
      </w:r>
    </w:p>
    <w:p w:rsidR="00ED2E08" w:rsidRPr="00ED2E08" w:rsidRDefault="00ED2E08" w:rsidP="009777FF">
      <w:pPr>
        <w:spacing w:after="0" w:line="240" w:lineRule="auto"/>
        <w:rPr>
          <w:rFonts w:ascii="Times New Roman" w:eastAsia="Times New Roman" w:hAnsi="Times New Roman" w:cs="Times New Roman"/>
          <w:sz w:val="24"/>
          <w:szCs w:val="24"/>
        </w:rPr>
      </w:pPr>
    </w:p>
    <w:p w:rsidR="006B58D7" w:rsidRDefault="006B58D7">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1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Planned Milestones: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2.1 - Create Login Page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2.2.1 - Create Homepage that Includes </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Advanced Search Interface</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Completed Milestones: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2.1, 2.2.1</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2309"/>
        <w:gridCol w:w="5644"/>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page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should be able to enter text in text boxes</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Home page should appear populated with correct search information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should be able to select criteria check boxes</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Pr>
          <w:rFonts w:ascii="Arial" w:eastAsia="Times New Roman" w:hAnsi="Arial" w:cs="Arial"/>
          <w:color w:val="000000"/>
          <w:sz w:val="24"/>
          <w:szCs w:val="24"/>
        </w:rPr>
        <w:tab/>
      </w:r>
      <w:r w:rsidRPr="00ED2E08">
        <w:rPr>
          <w:rFonts w:ascii="Arial" w:eastAsia="Times New Roman" w:hAnsi="Arial" w:cs="Arial"/>
          <w:color w:val="000000"/>
          <w:sz w:val="24"/>
          <w:szCs w:val="24"/>
        </w:rPr>
        <w:t>1.1 - Collect GIVE Center Data</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1.2 - Organize to Match Database Design</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1.3 - Insert Data into Database</w:t>
      </w:r>
    </w:p>
    <w:p w:rsidR="001B2030"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Pr>
          <w:rFonts w:ascii="Arial" w:eastAsia="Times New Roman" w:hAnsi="Arial" w:cs="Arial"/>
          <w:color w:val="000000"/>
          <w:sz w:val="24"/>
          <w:szCs w:val="24"/>
        </w:rPr>
        <w:tab/>
      </w:r>
      <w:r w:rsidRPr="00ED2E08">
        <w:rPr>
          <w:rFonts w:ascii="Arial" w:eastAsia="Times New Roman" w:hAnsi="Arial" w:cs="Arial"/>
          <w:color w:val="000000"/>
          <w:sz w:val="24"/>
          <w:szCs w:val="24"/>
        </w:rPr>
        <w:t>1.1, 1.2, 1.3</w:t>
      </w:r>
      <w:r w:rsidRPr="00ED2E08">
        <w:rPr>
          <w:rFonts w:ascii="Times New Roman" w:eastAsia="Times New Roman" w:hAnsi="Times New Roman" w:cs="Times New Roman"/>
          <w:sz w:val="24"/>
          <w:szCs w:val="24"/>
        </w:rPr>
        <w:br/>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Testing Procedures for each Milestone:</w:t>
      </w:r>
    </w:p>
    <w:tbl>
      <w:tblPr>
        <w:tblW w:w="0" w:type="auto"/>
        <w:tblCellMar>
          <w:top w:w="15" w:type="dxa"/>
          <w:left w:w="15" w:type="dxa"/>
          <w:bottom w:w="15" w:type="dxa"/>
          <w:right w:w="15" w:type="dxa"/>
        </w:tblCellMar>
        <w:tblLook w:val="04A0"/>
      </w:tblPr>
      <w:tblGrid>
        <w:gridCol w:w="1451"/>
        <w:gridCol w:w="4407"/>
        <w:gridCol w:w="3712"/>
      </w:tblGrid>
      <w:tr w:rsidR="001B2030" w:rsidRPr="001B2030"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1B2030">
            <w:pPr>
              <w:spacing w:after="0" w:line="0" w:lineRule="atLeast"/>
              <w:jc w:val="center"/>
              <w:rPr>
                <w:rFonts w:ascii="Arial" w:eastAsia="Times New Roman" w:hAnsi="Arial" w:cs="Arial"/>
                <w:b/>
                <w:color w:val="000000"/>
                <w:sz w:val="24"/>
                <w:szCs w:val="24"/>
              </w:rPr>
            </w:pPr>
            <w:r w:rsidRPr="001B2030">
              <w:rPr>
                <w:rFonts w:ascii="Arial" w:eastAsia="Times New Roman" w:hAnsi="Arial" w:cs="Arial"/>
                <w:b/>
                <w:color w:val="000000"/>
                <w:sz w:val="24"/>
                <w:szCs w:val="24"/>
              </w:rPr>
              <w:t>Milestones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1B2030">
            <w:pPr>
              <w:spacing w:after="0" w:line="0" w:lineRule="atLeast"/>
              <w:jc w:val="center"/>
              <w:rPr>
                <w:rFonts w:ascii="Arial" w:eastAsia="Times New Roman" w:hAnsi="Arial" w:cs="Arial"/>
                <w:b/>
                <w:color w:val="000000"/>
                <w:sz w:val="24"/>
                <w:szCs w:val="24"/>
              </w:rPr>
            </w:pPr>
            <w:r w:rsidRPr="001B2030">
              <w:rPr>
                <w:rFonts w:ascii="Arial" w:eastAsia="Times New Roman" w:hAnsi="Arial" w:cs="Arial"/>
                <w:b/>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1B2030">
            <w:pPr>
              <w:spacing w:after="0" w:line="0" w:lineRule="atLeast"/>
              <w:jc w:val="center"/>
              <w:rPr>
                <w:rFonts w:ascii="Arial" w:eastAsia="Times New Roman" w:hAnsi="Arial" w:cs="Arial"/>
                <w:b/>
                <w:color w:val="000000"/>
                <w:sz w:val="24"/>
                <w:szCs w:val="24"/>
              </w:rPr>
            </w:pPr>
            <w:r w:rsidRPr="001B2030">
              <w:rPr>
                <w:rFonts w:ascii="Arial" w:eastAsia="Times New Roman" w:hAnsi="Arial" w:cs="Arial"/>
                <w:b/>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Query Table Names, And Information in tables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Tables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Information should be displayed within</w:t>
            </w:r>
          </w:p>
        </w:tc>
      </w:tr>
    </w:tbl>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1B2030" w:rsidRDefault="00ED2E08" w:rsidP="00ED2E08">
      <w:pPr>
        <w:spacing w:after="0" w:line="240" w:lineRule="auto"/>
        <w:rPr>
          <w:rFonts w:ascii="Times New Roman" w:eastAsia="Times New Roman" w:hAnsi="Times New Roman" w:cs="Times New Roman"/>
          <w:sz w:val="24"/>
          <w:szCs w:val="24"/>
        </w:rPr>
      </w:pPr>
      <w:r w:rsidRPr="001B2030">
        <w:rPr>
          <w:rFonts w:ascii="Arial" w:eastAsia="Times New Roman" w:hAnsi="Arial" w:cs="Arial"/>
          <w:color w:val="000000"/>
          <w:sz w:val="24"/>
          <w:szCs w:val="24"/>
        </w:rPr>
        <w:t>Planned Milestones:</w:t>
      </w:r>
    </w:p>
    <w:p w:rsidR="00ED2E08" w:rsidRPr="001B2030" w:rsidRDefault="00ED2E08" w:rsidP="001B2030">
      <w:pPr>
        <w:spacing w:after="0" w:line="240" w:lineRule="auto"/>
        <w:ind w:firstLine="720"/>
        <w:rPr>
          <w:rFonts w:ascii="Times New Roman" w:eastAsia="Times New Roman" w:hAnsi="Times New Roman" w:cs="Times New Roman"/>
          <w:sz w:val="24"/>
          <w:szCs w:val="24"/>
        </w:rPr>
      </w:pPr>
      <w:r w:rsidRPr="001B2030">
        <w:rPr>
          <w:rFonts w:ascii="Arial" w:eastAsia="Times New Roman" w:hAnsi="Arial" w:cs="Arial"/>
          <w:color w:val="000000"/>
          <w:sz w:val="24"/>
          <w:szCs w:val="24"/>
        </w:rPr>
        <w:t>3.1 - Design Scripts to Query by Agency or Program Name</w:t>
      </w:r>
    </w:p>
    <w:p w:rsidR="00ED2E08" w:rsidRPr="001B2030" w:rsidRDefault="00ED2E08" w:rsidP="001B2030">
      <w:pPr>
        <w:spacing w:after="0" w:line="240" w:lineRule="auto"/>
        <w:ind w:firstLine="720"/>
        <w:rPr>
          <w:rFonts w:ascii="Times New Roman" w:eastAsia="Times New Roman" w:hAnsi="Times New Roman" w:cs="Times New Roman"/>
          <w:sz w:val="24"/>
          <w:szCs w:val="24"/>
        </w:rPr>
      </w:pPr>
      <w:r w:rsidRPr="001B2030">
        <w:rPr>
          <w:rFonts w:ascii="Arial" w:eastAsia="Times New Roman" w:hAnsi="Arial" w:cs="Arial"/>
          <w:color w:val="000000"/>
          <w:sz w:val="24"/>
          <w:szCs w:val="24"/>
        </w:rPr>
        <w:t xml:space="preserve">3.2.3 </w:t>
      </w:r>
      <w:proofErr w:type="gramStart"/>
      <w:r w:rsidRPr="001B2030">
        <w:rPr>
          <w:rFonts w:ascii="Arial" w:eastAsia="Times New Roman" w:hAnsi="Arial" w:cs="Arial"/>
          <w:color w:val="000000"/>
          <w:sz w:val="24"/>
          <w:szCs w:val="24"/>
        </w:rPr>
        <w:t>-  Scripts</w:t>
      </w:r>
      <w:proofErr w:type="gramEnd"/>
      <w:r w:rsidRPr="001B2030">
        <w:rPr>
          <w:rFonts w:ascii="Arial" w:eastAsia="Times New Roman" w:hAnsi="Arial" w:cs="Arial"/>
          <w:color w:val="000000"/>
          <w:sz w:val="24"/>
          <w:szCs w:val="24"/>
        </w:rPr>
        <w:t xml:space="preserve"> to Limit Data Based on Login Credentials</w:t>
      </w:r>
    </w:p>
    <w:p w:rsidR="00ED2E08" w:rsidRPr="001B2030" w:rsidRDefault="00ED2E08" w:rsidP="00ED2E08">
      <w:pPr>
        <w:spacing w:after="0" w:line="240" w:lineRule="auto"/>
        <w:rPr>
          <w:rFonts w:ascii="Times New Roman" w:eastAsia="Times New Roman" w:hAnsi="Times New Roman" w:cs="Times New Roman"/>
          <w:sz w:val="24"/>
          <w:szCs w:val="24"/>
        </w:rPr>
      </w:pPr>
      <w:r w:rsidRPr="001B2030">
        <w:rPr>
          <w:rFonts w:ascii="Arial" w:eastAsia="Times New Roman" w:hAnsi="Arial" w:cs="Arial"/>
          <w:color w:val="000000"/>
          <w:sz w:val="24"/>
          <w:szCs w:val="24"/>
        </w:rPr>
        <w:t>Completed Milestones:</w:t>
      </w:r>
    </w:p>
    <w:p w:rsidR="00ED2E08" w:rsidRPr="001B2030" w:rsidRDefault="00ED2E08" w:rsidP="001B2030">
      <w:pPr>
        <w:spacing w:after="0" w:line="240" w:lineRule="auto"/>
        <w:ind w:firstLine="720"/>
        <w:rPr>
          <w:rFonts w:ascii="Times New Roman" w:eastAsia="Times New Roman" w:hAnsi="Times New Roman" w:cs="Times New Roman"/>
          <w:sz w:val="24"/>
          <w:szCs w:val="24"/>
        </w:rPr>
      </w:pPr>
      <w:r w:rsidRPr="001B2030">
        <w:rPr>
          <w:rFonts w:ascii="Arial" w:eastAsia="Times New Roman" w:hAnsi="Arial" w:cs="Arial"/>
          <w:color w:val="000000"/>
          <w:sz w:val="24"/>
          <w:szCs w:val="24"/>
        </w:rPr>
        <w:t>3.1, 3.2.3</w:t>
      </w:r>
    </w:p>
    <w:p w:rsidR="00ED2E08" w:rsidRPr="001B2030" w:rsidRDefault="00ED2E08" w:rsidP="00ED2E08">
      <w:pPr>
        <w:spacing w:after="0" w:line="240" w:lineRule="auto"/>
        <w:rPr>
          <w:rFonts w:ascii="Times New Roman" w:eastAsia="Times New Roman" w:hAnsi="Times New Roman" w:cs="Times New Roman"/>
          <w:sz w:val="24"/>
          <w:szCs w:val="24"/>
        </w:rPr>
      </w:pPr>
    </w:p>
    <w:p w:rsidR="00ED2E08" w:rsidRPr="001B2030" w:rsidRDefault="00ED2E08" w:rsidP="00ED2E08">
      <w:pPr>
        <w:spacing w:after="0" w:line="240" w:lineRule="auto"/>
        <w:ind w:left="-720"/>
        <w:rPr>
          <w:rFonts w:ascii="Times New Roman" w:eastAsia="Times New Roman" w:hAnsi="Times New Roman" w:cs="Times New Roman"/>
          <w:sz w:val="24"/>
          <w:szCs w:val="24"/>
        </w:rPr>
      </w:pPr>
      <w:r w:rsidRPr="001B2030">
        <w:rPr>
          <w:rFonts w:ascii="Arial" w:eastAsia="Times New Roman" w:hAnsi="Arial" w:cs="Arial"/>
          <w:color w:val="000000"/>
          <w:sz w:val="24"/>
          <w:szCs w:val="24"/>
        </w:rPr>
        <w:t>        Testing Procedures for each Milestone:</w:t>
      </w:r>
    </w:p>
    <w:tbl>
      <w:tblPr>
        <w:tblW w:w="9570" w:type="dxa"/>
        <w:tblInd w:w="-90" w:type="dxa"/>
        <w:tblCellMar>
          <w:top w:w="15" w:type="dxa"/>
          <w:left w:w="15" w:type="dxa"/>
          <w:bottom w:w="15" w:type="dxa"/>
          <w:right w:w="15" w:type="dxa"/>
        </w:tblCellMar>
        <w:tblLook w:val="04A0"/>
      </w:tblPr>
      <w:tblGrid>
        <w:gridCol w:w="1317"/>
        <w:gridCol w:w="2755"/>
        <w:gridCol w:w="5498"/>
      </w:tblGrid>
      <w:tr w:rsidR="00ED2E08" w:rsidRPr="001B2030" w:rsidTr="001B2030">
        <w:trPr>
          <w:gridAfter w:val="2"/>
        </w:trPr>
        <w:tc>
          <w:tcPr>
            <w:tcW w:w="0" w:type="auto"/>
            <w:vAlign w:val="center"/>
            <w:hideMark/>
          </w:tcPr>
          <w:p w:rsidR="00ED2E08" w:rsidRPr="001B2030" w:rsidRDefault="00ED2E08" w:rsidP="00ED2E08">
            <w:pPr>
              <w:spacing w:after="0" w:line="240" w:lineRule="auto"/>
              <w:rPr>
                <w:rFonts w:ascii="Times New Roman" w:eastAsia="Times New Roman" w:hAnsi="Times New Roman" w:cs="Times New Roman"/>
                <w:sz w:val="24"/>
                <w:szCs w:val="24"/>
              </w:rPr>
            </w:pPr>
          </w:p>
        </w:tc>
      </w:tr>
      <w:tr w:rsidR="00ED2E08"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ED2E08"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Query database using scripts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Scripts return Agency data</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Scripts return Program data</w:t>
            </w:r>
          </w:p>
        </w:tc>
      </w:tr>
      <w:tr w:rsidR="00ED2E08"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3.2.3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Query database using scripts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Scripts return Agency data sanitized of confidential information</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Scripts return Program data sanitized of confidential information</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2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9,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Planned Milestones: </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2.2.2 - Show “Admin” Button </w:t>
      </w:r>
      <w:proofErr w:type="gramStart"/>
      <w:r w:rsidRPr="00ED2E08">
        <w:rPr>
          <w:rFonts w:ascii="Arial" w:eastAsia="Times New Roman" w:hAnsi="Arial" w:cs="Arial"/>
          <w:color w:val="000000"/>
          <w:sz w:val="24"/>
          <w:szCs w:val="24"/>
        </w:rPr>
        <w:t>With</w:t>
      </w:r>
      <w:proofErr w:type="gramEnd"/>
      <w:r w:rsidRPr="00ED2E08">
        <w:rPr>
          <w:rFonts w:ascii="Arial" w:eastAsia="Times New Roman" w:hAnsi="Arial" w:cs="Arial"/>
          <w:color w:val="000000"/>
          <w:sz w:val="24"/>
          <w:szCs w:val="24"/>
        </w:rPr>
        <w:t xml:space="preserve"> Proper Credentials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2.3.1 - Display Agencies and Corresponding Programs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2.3.2 - Limit Private Data for Guest Login Credentials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2.4.1 - Create Interface to Easily Edit Database Entries </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Completed Milestones: </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2.2,2, 2.3.2</w:t>
      </w:r>
    </w:p>
    <w:p w:rsidR="001B2030" w:rsidRDefault="001B2030"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1949"/>
        <w:gridCol w:w="6004"/>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files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Page should display with or without “Admin” button visible depending on credentials</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Page should display with sample agencies and programs populated in an appealing format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files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Private data should appear when one file is opened and not the other</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Notification should extend from “Admin” button to notify user that they are now in administration mode</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Website should be frozen until user selects “OK” from the notification prompt to proceed</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Options to add/edit programs and agencies should be displayed</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9, 2012</w:t>
      </w:r>
    </w:p>
    <w:p w:rsidR="001B2030"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1B2030" w:rsidRDefault="00ED2E08" w:rsidP="001B2030">
      <w:pPr>
        <w:spacing w:after="0" w:line="240" w:lineRule="auto"/>
        <w:ind w:firstLine="720"/>
        <w:rPr>
          <w:rFonts w:ascii="Arial" w:eastAsia="Times New Roman" w:hAnsi="Arial" w:cs="Arial"/>
          <w:color w:val="000000"/>
          <w:sz w:val="24"/>
          <w:szCs w:val="24"/>
        </w:rPr>
      </w:pPr>
      <w:r w:rsidRPr="00ED2E08">
        <w:rPr>
          <w:rFonts w:ascii="Arial" w:eastAsia="Times New Roman" w:hAnsi="Arial" w:cs="Arial"/>
          <w:color w:val="000000"/>
          <w:sz w:val="24"/>
          <w:szCs w:val="24"/>
        </w:rPr>
        <w:t>1.4 - Design Frequently Used Queries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        </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Testing Procedures for each Milestone:</w:t>
      </w:r>
    </w:p>
    <w:tbl>
      <w:tblPr>
        <w:tblW w:w="9570" w:type="dxa"/>
        <w:tblCellMar>
          <w:top w:w="15" w:type="dxa"/>
          <w:left w:w="15" w:type="dxa"/>
          <w:bottom w:w="15" w:type="dxa"/>
          <w:right w:w="15" w:type="dxa"/>
        </w:tblCellMar>
        <w:tblLook w:val="04A0"/>
      </w:tblPr>
      <w:tblGrid>
        <w:gridCol w:w="1317"/>
        <w:gridCol w:w="4183"/>
        <w:gridCol w:w="4070"/>
      </w:tblGrid>
      <w:tr w:rsidR="001B2030"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ED2E08" w:rsidRPr="00ED2E08"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Run Queries against data and check results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Results should match those done by hand</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9,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 Scripts to Populate List of Agencies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3.2.2 - Scripts to Populate Programs from Selected Agency</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3.2.1, 3.2.2</w:t>
      </w:r>
    </w:p>
    <w:p w:rsidR="00ED2E08" w:rsidRPr="00ED2E08" w:rsidRDefault="00ED2E08"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Testing Procedures for each Milestone:</w:t>
      </w:r>
    </w:p>
    <w:tbl>
      <w:tblPr>
        <w:tblW w:w="9570" w:type="dxa"/>
        <w:tblInd w:w="-90" w:type="dxa"/>
        <w:tblCellMar>
          <w:top w:w="15" w:type="dxa"/>
          <w:left w:w="15" w:type="dxa"/>
          <w:bottom w:w="15" w:type="dxa"/>
          <w:right w:w="15" w:type="dxa"/>
        </w:tblCellMar>
        <w:tblLook w:val="04A0"/>
      </w:tblPr>
      <w:tblGrid>
        <w:gridCol w:w="1317"/>
        <w:gridCol w:w="3085"/>
        <w:gridCol w:w="5168"/>
      </w:tblGrid>
      <w:tr w:rsidR="00ED2E08" w:rsidRPr="00ED2E08" w:rsidTr="00FC2C64">
        <w:trPr>
          <w:gridAfter w:val="2"/>
        </w:trPr>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ED2E08"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Login to Database Using Web Front-end</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Search for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Web page will display list of Agencies matching search terms</w:t>
            </w:r>
          </w:p>
        </w:tc>
      </w:tr>
      <w:tr w:rsidR="00ED2E08"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3.2.2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Login to Database Using Web Front-end</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Search for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Web page will display list of Agencies matching search terms</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Agencies will display list of programs with which they are currently involved</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3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Pr="00ED2E08"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16,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Planned Milestones: </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2.4.2 - Create Interface to Add Programs or Agencies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2.4.3 - Create Interface to Edit Programs or Agencies</w:t>
      </w:r>
    </w:p>
    <w:p w:rsidR="00FC2C64" w:rsidRDefault="00FC2C64"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1545"/>
        <w:gridCol w:w="6408"/>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 blank agency template should be displayed, prompting the user to enter the title, descriptions, and contact info into the text fields. </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 list of programs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Once a program is selected, the page for the “add programs or agencies” will appear but have the text fields filled in with the appropriate agency or program data for easy modification.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An option to “save program or agency will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An option to “remove program / agency” will appear </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FC2C64"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16, 2012</w:t>
      </w:r>
    </w:p>
    <w:p w:rsidR="00FC2C64"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1.1 - Collect GIVE Center Data</w:t>
      </w:r>
    </w:p>
    <w:p w:rsidR="00ED2E08" w:rsidRPr="00ED2E08" w:rsidRDefault="00FC2C64" w:rsidP="00FC2C64">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1</w:t>
      </w:r>
      <w:r w:rsidR="00ED2E08" w:rsidRPr="00ED2E08">
        <w:rPr>
          <w:rFonts w:ascii="Arial" w:eastAsia="Times New Roman" w:hAnsi="Arial" w:cs="Arial"/>
          <w:color w:val="000000"/>
          <w:sz w:val="24"/>
          <w:szCs w:val="24"/>
        </w:rPr>
        <w:t>.2 - Organize to Match Database Design</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1.3 - Insert Data into Database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r w:rsidRPr="00ED2E08">
        <w:rPr>
          <w:rFonts w:ascii="Times New Roman" w:eastAsia="Times New Roman" w:hAnsi="Times New Roman" w:cs="Times New Roman"/>
          <w:sz w:val="24"/>
          <w:szCs w:val="24"/>
        </w:rPr>
        <w:br/>
      </w:r>
      <w:r w:rsidR="00FC2C64">
        <w:rPr>
          <w:rFonts w:ascii="Arial" w:eastAsia="Times New Roman" w:hAnsi="Arial" w:cs="Arial"/>
          <w:color w:val="000000"/>
          <w:sz w:val="24"/>
          <w:szCs w:val="24"/>
        </w:rPr>
        <w:t> </w:t>
      </w:r>
      <w:r w:rsidR="00FC2C64">
        <w:rPr>
          <w:rFonts w:ascii="Arial" w:eastAsia="Times New Roman" w:hAnsi="Arial" w:cs="Arial"/>
          <w:color w:val="000000"/>
          <w:sz w:val="24"/>
          <w:szCs w:val="24"/>
        </w:rPr>
        <w:tab/>
      </w:r>
      <w:r w:rsidRPr="00ED2E08">
        <w:rPr>
          <w:rFonts w:ascii="Arial" w:eastAsia="Times New Roman" w:hAnsi="Arial" w:cs="Arial"/>
          <w:color w:val="000000"/>
          <w:sz w:val="24"/>
          <w:szCs w:val="24"/>
        </w:rPr>
        <w:t>1.1, 1.2, 1.3</w:t>
      </w:r>
      <w:proofErr w:type="gramStart"/>
      <w:r w:rsidRPr="00ED2E08">
        <w:rPr>
          <w:rFonts w:ascii="Arial" w:eastAsia="Times New Roman" w:hAnsi="Arial" w:cs="Arial"/>
          <w:color w:val="000000"/>
          <w:sz w:val="24"/>
          <w:szCs w:val="24"/>
        </w:rPr>
        <w:t>,1.4</w:t>
      </w:r>
      <w:proofErr w:type="gramEnd"/>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Testing Procedures for each Milestone:</w:t>
      </w:r>
    </w:p>
    <w:tbl>
      <w:tblPr>
        <w:tblW w:w="9570" w:type="dxa"/>
        <w:tblCellMar>
          <w:top w:w="15" w:type="dxa"/>
          <w:left w:w="15" w:type="dxa"/>
          <w:bottom w:w="15" w:type="dxa"/>
          <w:right w:w="15" w:type="dxa"/>
        </w:tblCellMar>
        <w:tblLook w:val="04A0"/>
      </w:tblPr>
      <w:tblGrid>
        <w:gridCol w:w="1317"/>
        <w:gridCol w:w="3334"/>
        <w:gridCol w:w="4919"/>
      </w:tblGrid>
      <w:tr w:rsidR="00FC2C64" w:rsidRPr="001B2030"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1B2030" w:rsidRDefault="00FC2C64"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1B2030" w:rsidRDefault="00FC2C64"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1B2030" w:rsidRDefault="00FC2C64"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FC2C64" w:rsidRPr="00ED2E08" w:rsidTr="00FC2C64">
        <w:trPr>
          <w:trHeight w:val="375"/>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Backup Local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backup file should contain correct information</w:t>
            </w:r>
          </w:p>
        </w:tc>
      </w:tr>
      <w:tr w:rsidR="00FC2C64"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Update Database on Client’s Server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same as 4.2</w:t>
            </w:r>
          </w:p>
        </w:tc>
      </w:tr>
      <w:tr w:rsidR="00FC2C64"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 database access on client computer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FC2C64" w:rsidRDefault="00FC2C64" w:rsidP="00ED2E08">
            <w:pPr>
              <w:spacing w:after="0" w:line="0" w:lineRule="atLeast"/>
              <w:rPr>
                <w:rFonts w:ascii="Arial" w:eastAsia="Times New Roman" w:hAnsi="Arial" w:cs="Arial"/>
                <w:color w:val="000000"/>
                <w:sz w:val="24"/>
                <w:szCs w:val="24"/>
              </w:rPr>
            </w:pPr>
            <w:r w:rsidRPr="00ED2E08">
              <w:rPr>
                <w:rFonts w:ascii="Arial" w:eastAsia="Times New Roman" w:hAnsi="Arial" w:cs="Arial"/>
                <w:color w:val="000000"/>
                <w:sz w:val="24"/>
                <w:szCs w:val="24"/>
              </w:rPr>
              <w:t>database should be access able and contain correct information</w:t>
            </w:r>
          </w:p>
        </w:tc>
      </w:tr>
    </w:tbl>
    <w:p w:rsidR="008F5099"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8F5099" w:rsidRDefault="008F509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FC2C64"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16,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 Design Scripts to Add Programs or Agencies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3.3.2 - Design Scripts to Edit Programs or Agencies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3.3.1, 3.3.2</w:t>
      </w:r>
    </w:p>
    <w:p w:rsidR="00ED2E08" w:rsidRPr="00ED2E08" w:rsidRDefault="00ED2E08"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Testing Procedures for each Milestone:</w:t>
      </w:r>
    </w:p>
    <w:tbl>
      <w:tblPr>
        <w:tblW w:w="9570" w:type="dxa"/>
        <w:tblInd w:w="-90" w:type="dxa"/>
        <w:tblCellMar>
          <w:top w:w="15" w:type="dxa"/>
          <w:left w:w="15" w:type="dxa"/>
          <w:bottom w:w="15" w:type="dxa"/>
          <w:right w:w="15" w:type="dxa"/>
        </w:tblCellMar>
        <w:tblLook w:val="04A0"/>
      </w:tblPr>
      <w:tblGrid>
        <w:gridCol w:w="1317"/>
        <w:gridCol w:w="3880"/>
        <w:gridCol w:w="4373"/>
      </w:tblGrid>
      <w:tr w:rsidR="00ED2E08" w:rsidRPr="00ED2E08" w:rsidTr="00FC2C64">
        <w:trPr>
          <w:gridAfter w:val="2"/>
        </w:trPr>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FC2C64"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jc w:val="center"/>
              <w:rPr>
                <w:rFonts w:ascii="Times New Roman" w:eastAsia="Times New Roman" w:hAnsi="Times New Roman" w:cs="Times New Roman"/>
                <w:sz w:val="24"/>
                <w:szCs w:val="24"/>
              </w:rPr>
            </w:pPr>
            <w:r w:rsidRPr="00FC2C64">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jc w:val="center"/>
              <w:rPr>
                <w:rFonts w:ascii="Times New Roman" w:eastAsia="Times New Roman" w:hAnsi="Times New Roman" w:cs="Times New Roman"/>
                <w:sz w:val="24"/>
                <w:szCs w:val="24"/>
              </w:rPr>
            </w:pPr>
            <w:r w:rsidRPr="00FC2C64">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jc w:val="center"/>
              <w:rPr>
                <w:rFonts w:ascii="Times New Roman" w:eastAsia="Times New Roman" w:hAnsi="Times New Roman" w:cs="Times New Roman"/>
                <w:sz w:val="24"/>
                <w:szCs w:val="24"/>
              </w:rPr>
            </w:pPr>
            <w:r w:rsidRPr="00FC2C64">
              <w:rPr>
                <w:rFonts w:ascii="Arial" w:eastAsia="Times New Roman" w:hAnsi="Arial" w:cs="Arial"/>
                <w:b/>
                <w:bCs/>
                <w:color w:val="000000"/>
                <w:sz w:val="24"/>
                <w:szCs w:val="24"/>
              </w:rPr>
              <w:t>Expected Result</w:t>
            </w:r>
          </w:p>
        </w:tc>
      </w:tr>
      <w:tr w:rsidR="00ED2E08" w:rsidRPr="00FC2C64"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3.3.1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Use scripts to add new Agencies and Programs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Searches yield new Agencies and Programs in results page</w:t>
            </w:r>
          </w:p>
        </w:tc>
      </w:tr>
      <w:tr w:rsidR="00ED2E08" w:rsidRPr="00FC2C64"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3.3.2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Use scripts to edit Agency and Program information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Searches yield updated Agency and Program information</w:t>
            </w:r>
          </w:p>
        </w:tc>
      </w:tr>
    </w:tbl>
    <w:p w:rsidR="00ED2E08" w:rsidRPr="00FC2C64" w:rsidRDefault="00ED2E08" w:rsidP="00ED2E08">
      <w:pPr>
        <w:spacing w:after="240" w:line="240" w:lineRule="auto"/>
        <w:rPr>
          <w:rFonts w:ascii="Times New Roman" w:eastAsia="Times New Roman" w:hAnsi="Times New Roman" w:cs="Times New Roman"/>
          <w:sz w:val="24"/>
          <w:szCs w:val="24"/>
        </w:rPr>
      </w:pPr>
      <w:r w:rsidRPr="00FC2C64">
        <w:rPr>
          <w:rFonts w:ascii="Times New Roman" w:eastAsia="Times New Roman" w:hAnsi="Times New Roman" w:cs="Times New Roman"/>
          <w:sz w:val="24"/>
          <w:szCs w:val="24"/>
        </w:rPr>
        <w:br/>
      </w:r>
    </w:p>
    <w:p w:rsidR="008F5099" w:rsidRPr="00FC2C64" w:rsidRDefault="008F5099">
      <w:pPr>
        <w:rPr>
          <w:rFonts w:ascii="Arial" w:eastAsia="Times New Roman" w:hAnsi="Arial" w:cs="Arial"/>
          <w:b/>
          <w:bCs/>
          <w:color w:val="000000"/>
          <w:sz w:val="24"/>
          <w:szCs w:val="24"/>
        </w:rPr>
      </w:pPr>
      <w:r w:rsidRPr="00FC2C64">
        <w:rPr>
          <w:rFonts w:ascii="Arial" w:eastAsia="Times New Roman" w:hAnsi="Arial" w:cs="Arial"/>
          <w:b/>
          <w:bCs/>
          <w:color w:val="000000"/>
          <w:sz w:val="24"/>
          <w:szCs w:val="24"/>
        </w:rPr>
        <w:br w:type="page"/>
      </w:r>
    </w:p>
    <w:p w:rsidR="00FC2C64" w:rsidRPr="00FC2C64" w:rsidRDefault="00ED2E08" w:rsidP="00FC2C64">
      <w:pPr>
        <w:spacing w:after="0" w:line="240" w:lineRule="auto"/>
        <w:jc w:val="center"/>
        <w:rPr>
          <w:rFonts w:ascii="Arial" w:eastAsia="Times New Roman" w:hAnsi="Arial" w:cs="Arial"/>
          <w:b/>
          <w:bCs/>
          <w:color w:val="000000"/>
          <w:sz w:val="24"/>
          <w:szCs w:val="24"/>
        </w:rPr>
      </w:pPr>
      <w:r w:rsidRPr="00ED2E08">
        <w:rPr>
          <w:rFonts w:ascii="Arial" w:eastAsia="Times New Roman" w:hAnsi="Arial" w:cs="Arial"/>
          <w:b/>
          <w:bCs/>
          <w:color w:val="000000"/>
          <w:sz w:val="24"/>
          <w:szCs w:val="24"/>
        </w:rPr>
        <w:lastRenderedPageBreak/>
        <w:t>Integration Test Plan</w:t>
      </w:r>
    </w:p>
    <w:tbl>
      <w:tblPr>
        <w:tblW w:w="9620" w:type="dxa"/>
        <w:tblCellMar>
          <w:top w:w="15" w:type="dxa"/>
          <w:left w:w="15" w:type="dxa"/>
          <w:bottom w:w="15" w:type="dxa"/>
          <w:right w:w="15" w:type="dxa"/>
        </w:tblCellMar>
        <w:tblLook w:val="04A0"/>
      </w:tblPr>
      <w:tblGrid>
        <w:gridCol w:w="2535"/>
        <w:gridCol w:w="4230"/>
        <w:gridCol w:w="2855"/>
      </w:tblGrid>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Actual Result</w:t>
            </w: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to Give Center Home page.</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page appears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able to enter text in text boxes</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with Guest Credentials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succeeds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Searches yield data void of sensitive contact info</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with Staff Credentials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succeeds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Searches yield all available data</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Once logged on, two search options appear: quick and advanced</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Quick and Advance search options appear</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Search using the quick search</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Quick Search yields Agencies and Programs whose names resemble search text</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Search using the advanced search</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Advanced Search yields Agencies and Programs matching search parameters exactly</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Print search results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24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Send search results to device to be printed</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Browse programs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Browse through list of all available programs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Selecting a program from list displays details and contact info for the program</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8F5099"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Logout</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 logout button appears on each page for both sets of credentials. </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240" w:lineRule="auto"/>
              <w:rPr>
                <w:rFonts w:ascii="Times New Roman" w:eastAsia="Times New Roman" w:hAnsi="Times New Roman" w:cs="Times New Roman"/>
                <w:sz w:val="1"/>
                <w:szCs w:val="24"/>
              </w:rPr>
            </w:pPr>
          </w:p>
        </w:tc>
      </w:tr>
      <w:tr w:rsidR="008F5099"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Help Button</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Selecting the help button will display a page describing how to best use the system for maximum effectiveness for both guest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and staff users.</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240" w:lineRule="auto"/>
              <w:rPr>
                <w:rFonts w:ascii="Times New Roman" w:eastAsia="Times New Roman" w:hAnsi="Times New Roman" w:cs="Times New Roman"/>
                <w:sz w:val="1"/>
                <w:szCs w:val="24"/>
              </w:rPr>
            </w:pPr>
          </w:p>
        </w:tc>
      </w:tr>
    </w:tbl>
    <w:p w:rsidR="00ED2E08" w:rsidRPr="00ED2E08" w:rsidRDefault="00ED2E08" w:rsidP="00FC2C64">
      <w:pPr>
        <w:spacing w:after="240" w:line="240" w:lineRule="auto"/>
        <w:rPr>
          <w:rFonts w:ascii="Times New Roman" w:eastAsia="Times New Roman" w:hAnsi="Times New Roman" w:cs="Times New Roman"/>
          <w:sz w:val="24"/>
          <w:szCs w:val="24"/>
        </w:rPr>
      </w:pPr>
    </w:p>
    <w:sectPr w:rsidR="00ED2E08" w:rsidRPr="00ED2E08" w:rsidSect="001E329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D2E08"/>
    <w:rsid w:val="000D5805"/>
    <w:rsid w:val="001B2030"/>
    <w:rsid w:val="001E3292"/>
    <w:rsid w:val="003D6616"/>
    <w:rsid w:val="006B58D7"/>
    <w:rsid w:val="008F5099"/>
    <w:rsid w:val="00955502"/>
    <w:rsid w:val="009777FF"/>
    <w:rsid w:val="009D2287"/>
    <w:rsid w:val="00B23CB4"/>
    <w:rsid w:val="00B63D19"/>
    <w:rsid w:val="00C95693"/>
    <w:rsid w:val="00ED2E08"/>
    <w:rsid w:val="00FC2C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2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2E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2E08"/>
    <w:rPr>
      <w:color w:val="0000FF"/>
      <w:u w:val="single"/>
    </w:rPr>
  </w:style>
  <w:style w:type="paragraph" w:styleId="BalloonText">
    <w:name w:val="Balloon Text"/>
    <w:basedOn w:val="Normal"/>
    <w:link w:val="BalloonTextChar"/>
    <w:uiPriority w:val="99"/>
    <w:semiHidden/>
    <w:unhideWhenUsed/>
    <w:rsid w:val="00ED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E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37131471">
      <w:bodyDiv w:val="1"/>
      <w:marLeft w:val="0"/>
      <w:marRight w:val="0"/>
      <w:marTop w:val="0"/>
      <w:marBottom w:val="0"/>
      <w:divBdr>
        <w:top w:val="none" w:sz="0" w:space="0" w:color="auto"/>
        <w:left w:val="none" w:sz="0" w:space="0" w:color="auto"/>
        <w:bottom w:val="none" w:sz="0" w:space="0" w:color="auto"/>
        <w:right w:val="none" w:sz="0" w:space="0" w:color="auto"/>
      </w:divBdr>
    </w:div>
    <w:div w:id="1933246488">
      <w:bodyDiv w:val="1"/>
      <w:marLeft w:val="0"/>
      <w:marRight w:val="0"/>
      <w:marTop w:val="0"/>
      <w:marBottom w:val="0"/>
      <w:divBdr>
        <w:top w:val="none" w:sz="0" w:space="0" w:color="auto"/>
        <w:left w:val="none" w:sz="0" w:space="0" w:color="auto"/>
        <w:bottom w:val="none" w:sz="0" w:space="0" w:color="auto"/>
        <w:right w:val="none" w:sz="0" w:space="0" w:color="auto"/>
      </w:divBdr>
      <w:divsChild>
        <w:div w:id="635530439">
          <w:marLeft w:val="0"/>
          <w:marRight w:val="0"/>
          <w:marTop w:val="0"/>
          <w:marBottom w:val="0"/>
          <w:divBdr>
            <w:top w:val="none" w:sz="0" w:space="0" w:color="auto"/>
            <w:left w:val="none" w:sz="0" w:space="0" w:color="auto"/>
            <w:bottom w:val="none" w:sz="0" w:space="0" w:color="auto"/>
            <w:right w:val="none" w:sz="0" w:space="0" w:color="auto"/>
          </w:divBdr>
        </w:div>
        <w:div w:id="954941251">
          <w:marLeft w:val="0"/>
          <w:marRight w:val="0"/>
          <w:marTop w:val="0"/>
          <w:marBottom w:val="0"/>
          <w:divBdr>
            <w:top w:val="none" w:sz="0" w:space="0" w:color="auto"/>
            <w:left w:val="none" w:sz="0" w:space="0" w:color="auto"/>
            <w:bottom w:val="none" w:sz="0" w:space="0" w:color="auto"/>
            <w:right w:val="none" w:sz="0" w:space="0" w:color="auto"/>
          </w:divBdr>
        </w:div>
        <w:div w:id="306477947">
          <w:marLeft w:val="0"/>
          <w:marRight w:val="0"/>
          <w:marTop w:val="0"/>
          <w:marBottom w:val="0"/>
          <w:divBdr>
            <w:top w:val="none" w:sz="0" w:space="0" w:color="auto"/>
            <w:left w:val="none" w:sz="0" w:space="0" w:color="auto"/>
            <w:bottom w:val="none" w:sz="0" w:space="0" w:color="auto"/>
            <w:right w:val="none" w:sz="0" w:space="0" w:color="auto"/>
          </w:divBdr>
        </w:div>
        <w:div w:id="1096175017">
          <w:marLeft w:val="0"/>
          <w:marRight w:val="0"/>
          <w:marTop w:val="0"/>
          <w:marBottom w:val="0"/>
          <w:divBdr>
            <w:top w:val="none" w:sz="0" w:space="0" w:color="auto"/>
            <w:left w:val="none" w:sz="0" w:space="0" w:color="auto"/>
            <w:bottom w:val="none" w:sz="0" w:space="0" w:color="auto"/>
            <w:right w:val="none" w:sz="0" w:space="0" w:color="auto"/>
          </w:divBdr>
        </w:div>
        <w:div w:id="1787038470">
          <w:marLeft w:val="0"/>
          <w:marRight w:val="0"/>
          <w:marTop w:val="0"/>
          <w:marBottom w:val="0"/>
          <w:divBdr>
            <w:top w:val="none" w:sz="0" w:space="0" w:color="auto"/>
            <w:left w:val="none" w:sz="0" w:space="0" w:color="auto"/>
            <w:bottom w:val="none" w:sz="0" w:space="0" w:color="auto"/>
            <w:right w:val="none" w:sz="0" w:space="0" w:color="auto"/>
          </w:divBdr>
        </w:div>
        <w:div w:id="1761952949">
          <w:marLeft w:val="0"/>
          <w:marRight w:val="0"/>
          <w:marTop w:val="0"/>
          <w:marBottom w:val="0"/>
          <w:divBdr>
            <w:top w:val="none" w:sz="0" w:space="0" w:color="auto"/>
            <w:left w:val="none" w:sz="0" w:space="0" w:color="auto"/>
            <w:bottom w:val="none" w:sz="0" w:space="0" w:color="auto"/>
            <w:right w:val="none" w:sz="0" w:space="0" w:color="auto"/>
          </w:divBdr>
        </w:div>
        <w:div w:id="2022966670">
          <w:marLeft w:val="0"/>
          <w:marRight w:val="0"/>
          <w:marTop w:val="0"/>
          <w:marBottom w:val="0"/>
          <w:divBdr>
            <w:top w:val="none" w:sz="0" w:space="0" w:color="auto"/>
            <w:left w:val="none" w:sz="0" w:space="0" w:color="auto"/>
            <w:bottom w:val="none" w:sz="0" w:space="0" w:color="auto"/>
            <w:right w:val="none" w:sz="0" w:space="0" w:color="auto"/>
          </w:divBdr>
        </w:div>
        <w:div w:id="315886284">
          <w:marLeft w:val="0"/>
          <w:marRight w:val="0"/>
          <w:marTop w:val="0"/>
          <w:marBottom w:val="0"/>
          <w:divBdr>
            <w:top w:val="none" w:sz="0" w:space="0" w:color="auto"/>
            <w:left w:val="none" w:sz="0" w:space="0" w:color="auto"/>
            <w:bottom w:val="none" w:sz="0" w:space="0" w:color="auto"/>
            <w:right w:val="none" w:sz="0" w:space="0" w:color="auto"/>
          </w:divBdr>
        </w:div>
        <w:div w:id="1344091804">
          <w:marLeft w:val="0"/>
          <w:marRight w:val="0"/>
          <w:marTop w:val="0"/>
          <w:marBottom w:val="0"/>
          <w:divBdr>
            <w:top w:val="none" w:sz="0" w:space="0" w:color="auto"/>
            <w:left w:val="none" w:sz="0" w:space="0" w:color="auto"/>
            <w:bottom w:val="none" w:sz="0" w:space="0" w:color="auto"/>
            <w:right w:val="none" w:sz="0" w:space="0" w:color="auto"/>
          </w:divBdr>
        </w:div>
        <w:div w:id="543759622">
          <w:marLeft w:val="0"/>
          <w:marRight w:val="0"/>
          <w:marTop w:val="0"/>
          <w:marBottom w:val="0"/>
          <w:divBdr>
            <w:top w:val="none" w:sz="0" w:space="0" w:color="auto"/>
            <w:left w:val="none" w:sz="0" w:space="0" w:color="auto"/>
            <w:bottom w:val="none" w:sz="0" w:space="0" w:color="auto"/>
            <w:right w:val="none" w:sz="0" w:space="0" w:color="auto"/>
          </w:divBdr>
        </w:div>
        <w:div w:id="15204520">
          <w:marLeft w:val="0"/>
          <w:marRight w:val="0"/>
          <w:marTop w:val="0"/>
          <w:marBottom w:val="0"/>
          <w:divBdr>
            <w:top w:val="none" w:sz="0" w:space="0" w:color="auto"/>
            <w:left w:val="none" w:sz="0" w:space="0" w:color="auto"/>
            <w:bottom w:val="none" w:sz="0" w:space="0" w:color="auto"/>
            <w:right w:val="none" w:sz="0" w:space="0" w:color="auto"/>
          </w:divBdr>
        </w:div>
        <w:div w:id="929003987">
          <w:marLeft w:val="0"/>
          <w:marRight w:val="0"/>
          <w:marTop w:val="0"/>
          <w:marBottom w:val="0"/>
          <w:divBdr>
            <w:top w:val="none" w:sz="0" w:space="0" w:color="auto"/>
            <w:left w:val="none" w:sz="0" w:space="0" w:color="auto"/>
            <w:bottom w:val="none" w:sz="0" w:space="0" w:color="auto"/>
            <w:right w:val="none" w:sz="0" w:space="0" w:color="auto"/>
          </w:divBdr>
        </w:div>
        <w:div w:id="1394427017">
          <w:marLeft w:val="0"/>
          <w:marRight w:val="0"/>
          <w:marTop w:val="0"/>
          <w:marBottom w:val="0"/>
          <w:divBdr>
            <w:top w:val="none" w:sz="0" w:space="0" w:color="auto"/>
            <w:left w:val="none" w:sz="0" w:space="0" w:color="auto"/>
            <w:bottom w:val="none" w:sz="0" w:space="0" w:color="auto"/>
            <w:right w:val="none" w:sz="0" w:space="0" w:color="auto"/>
          </w:divBdr>
        </w:div>
        <w:div w:id="1198005288">
          <w:marLeft w:val="0"/>
          <w:marRight w:val="0"/>
          <w:marTop w:val="0"/>
          <w:marBottom w:val="0"/>
          <w:divBdr>
            <w:top w:val="none" w:sz="0" w:space="0" w:color="auto"/>
            <w:left w:val="none" w:sz="0" w:space="0" w:color="auto"/>
            <w:bottom w:val="none" w:sz="0" w:space="0" w:color="auto"/>
            <w:right w:val="none" w:sz="0" w:space="0" w:color="auto"/>
          </w:divBdr>
        </w:div>
        <w:div w:id="884945399">
          <w:marLeft w:val="0"/>
          <w:marRight w:val="0"/>
          <w:marTop w:val="0"/>
          <w:marBottom w:val="0"/>
          <w:divBdr>
            <w:top w:val="none" w:sz="0" w:space="0" w:color="auto"/>
            <w:left w:val="none" w:sz="0" w:space="0" w:color="auto"/>
            <w:bottom w:val="none" w:sz="0" w:space="0" w:color="auto"/>
            <w:right w:val="none" w:sz="0" w:space="0" w:color="auto"/>
          </w:divBdr>
        </w:div>
        <w:div w:id="1904176577">
          <w:marLeft w:val="0"/>
          <w:marRight w:val="0"/>
          <w:marTop w:val="0"/>
          <w:marBottom w:val="0"/>
          <w:divBdr>
            <w:top w:val="none" w:sz="0" w:space="0" w:color="auto"/>
            <w:left w:val="none" w:sz="0" w:space="0" w:color="auto"/>
            <w:bottom w:val="none" w:sz="0" w:space="0" w:color="auto"/>
            <w:right w:val="none" w:sz="0" w:space="0" w:color="auto"/>
          </w:divBdr>
        </w:div>
        <w:div w:id="1078093224">
          <w:marLeft w:val="0"/>
          <w:marRight w:val="0"/>
          <w:marTop w:val="0"/>
          <w:marBottom w:val="0"/>
          <w:divBdr>
            <w:top w:val="none" w:sz="0" w:space="0" w:color="auto"/>
            <w:left w:val="none" w:sz="0" w:space="0" w:color="auto"/>
            <w:bottom w:val="none" w:sz="0" w:space="0" w:color="auto"/>
            <w:right w:val="none" w:sz="0" w:space="0" w:color="auto"/>
          </w:divBdr>
        </w:div>
        <w:div w:id="193332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2.gcsu.edu/policies/overall/intellectual-property-polic.ht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www.usg.edu/policymanual/section6/policy/6.3_intellectual_properties/"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28</Pages>
  <Words>2686</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7</cp:revision>
  <dcterms:created xsi:type="dcterms:W3CDTF">2012-04-29T23:09:00Z</dcterms:created>
  <dcterms:modified xsi:type="dcterms:W3CDTF">2012-04-30T06:16:00Z</dcterms:modified>
</cp:coreProperties>
</file>