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18" w:rsidRPr="00564354" w:rsidRDefault="004233F8" w:rsidP="002900B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GUIA DE APRENDIZAJE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EVIDENCIA 1</w:t>
      </w:r>
    </w:p>
    <w:p w:rsidR="006219E1" w:rsidRPr="00564354" w:rsidRDefault="006219E1" w:rsidP="00564354">
      <w:pPr>
        <w:rPr>
          <w:rFonts w:ascii="Arial" w:hAnsi="Arial" w:cs="Arial"/>
          <w:sz w:val="24"/>
          <w:szCs w:val="24"/>
        </w:rPr>
      </w:pPr>
    </w:p>
    <w:p w:rsidR="00564354" w:rsidRPr="00564354" w:rsidRDefault="00564354" w:rsidP="00564354">
      <w:pPr>
        <w:rPr>
          <w:rFonts w:ascii="Arial" w:hAnsi="Arial" w:cs="Arial"/>
          <w:sz w:val="24"/>
          <w:szCs w:val="24"/>
        </w:rPr>
      </w:pPr>
    </w:p>
    <w:p w:rsidR="00564354" w:rsidRPr="00564354" w:rsidRDefault="00564354" w:rsidP="00564354">
      <w:pPr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  <w:r w:rsidRPr="00564354">
        <w:rPr>
          <w:rFonts w:ascii="Arial" w:hAnsi="Arial" w:cs="Arial"/>
          <w:sz w:val="24"/>
          <w:szCs w:val="24"/>
        </w:rPr>
        <w:t>KAROL GISSELLE RAMIREZ VELA</w:t>
      </w: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564354" w:rsidP="006219E1">
      <w:pPr>
        <w:jc w:val="center"/>
        <w:rPr>
          <w:rFonts w:ascii="Arial" w:hAnsi="Arial" w:cs="Arial"/>
          <w:sz w:val="24"/>
          <w:szCs w:val="24"/>
        </w:rPr>
      </w:pPr>
      <w:r w:rsidRPr="00564354">
        <w:rPr>
          <w:rFonts w:ascii="Arial" w:hAnsi="Arial" w:cs="Arial"/>
          <w:sz w:val="24"/>
          <w:szCs w:val="24"/>
        </w:rPr>
        <w:t>ANALISIS Y DESARROLLO DE SISTEMAS DE INFORMACION</w:t>
      </w: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564354" w:rsidRPr="00564354" w:rsidRDefault="00564354" w:rsidP="006219E1">
      <w:pPr>
        <w:jc w:val="center"/>
        <w:rPr>
          <w:rFonts w:ascii="Arial" w:hAnsi="Arial" w:cs="Arial"/>
          <w:sz w:val="24"/>
          <w:szCs w:val="24"/>
        </w:rPr>
      </w:pPr>
    </w:p>
    <w:p w:rsidR="00564354" w:rsidRPr="00564354" w:rsidRDefault="00564354" w:rsidP="006219E1">
      <w:pPr>
        <w:jc w:val="center"/>
        <w:rPr>
          <w:rFonts w:ascii="Arial" w:hAnsi="Arial" w:cs="Arial"/>
          <w:sz w:val="24"/>
          <w:szCs w:val="24"/>
        </w:rPr>
      </w:pPr>
    </w:p>
    <w:p w:rsidR="00564354" w:rsidRPr="00564354" w:rsidRDefault="00564354" w:rsidP="00564354">
      <w:pPr>
        <w:rPr>
          <w:rFonts w:ascii="Arial" w:hAnsi="Arial" w:cs="Arial"/>
          <w:sz w:val="24"/>
          <w:szCs w:val="24"/>
        </w:rPr>
      </w:pPr>
    </w:p>
    <w:p w:rsidR="00564354" w:rsidRPr="00564354" w:rsidRDefault="00564354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  <w:r w:rsidRPr="00564354">
        <w:rPr>
          <w:rFonts w:ascii="Arial" w:hAnsi="Arial" w:cs="Arial"/>
          <w:sz w:val="24"/>
          <w:szCs w:val="24"/>
        </w:rPr>
        <w:t>DOCENTE:</w:t>
      </w:r>
    </w:p>
    <w:p w:rsidR="006219E1" w:rsidRPr="00564354" w:rsidRDefault="004233F8" w:rsidP="006219E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 MORENO</w:t>
      </w: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</w:p>
    <w:p w:rsidR="00564354" w:rsidRPr="00564354" w:rsidRDefault="00564354" w:rsidP="006219E1">
      <w:pPr>
        <w:jc w:val="center"/>
        <w:rPr>
          <w:rFonts w:ascii="Arial" w:hAnsi="Arial" w:cs="Arial"/>
          <w:sz w:val="24"/>
          <w:szCs w:val="24"/>
        </w:rPr>
      </w:pPr>
    </w:p>
    <w:p w:rsidR="00564354" w:rsidRDefault="00564354" w:rsidP="006219E1">
      <w:pPr>
        <w:jc w:val="center"/>
        <w:rPr>
          <w:rFonts w:ascii="Arial" w:hAnsi="Arial" w:cs="Arial"/>
          <w:sz w:val="24"/>
          <w:szCs w:val="24"/>
        </w:rPr>
      </w:pPr>
    </w:p>
    <w:p w:rsidR="00564354" w:rsidRPr="00564354" w:rsidRDefault="00564354" w:rsidP="006219E1">
      <w:pPr>
        <w:jc w:val="center"/>
        <w:rPr>
          <w:rFonts w:ascii="Arial" w:hAnsi="Arial" w:cs="Arial"/>
          <w:sz w:val="24"/>
          <w:szCs w:val="24"/>
        </w:rPr>
      </w:pPr>
    </w:p>
    <w:p w:rsidR="006219E1" w:rsidRPr="00564354" w:rsidRDefault="006219E1" w:rsidP="006219E1">
      <w:pPr>
        <w:jc w:val="center"/>
        <w:rPr>
          <w:rFonts w:ascii="Arial" w:hAnsi="Arial" w:cs="Arial"/>
          <w:sz w:val="24"/>
          <w:szCs w:val="24"/>
        </w:rPr>
      </w:pPr>
      <w:r w:rsidRPr="00564354">
        <w:rPr>
          <w:rFonts w:ascii="Arial" w:hAnsi="Arial" w:cs="Arial"/>
          <w:sz w:val="24"/>
          <w:szCs w:val="24"/>
        </w:rPr>
        <w:t>SERVICIO NACIONAL DE APRENDIZAJE</w:t>
      </w:r>
    </w:p>
    <w:p w:rsidR="006219E1" w:rsidRPr="00564354" w:rsidRDefault="00637BFB" w:rsidP="006219E1">
      <w:pPr>
        <w:jc w:val="center"/>
        <w:rPr>
          <w:rFonts w:ascii="Arial" w:hAnsi="Arial" w:cs="Arial"/>
          <w:sz w:val="24"/>
          <w:szCs w:val="24"/>
        </w:rPr>
      </w:pPr>
      <w:r w:rsidRPr="00564354">
        <w:rPr>
          <w:rFonts w:ascii="Arial" w:hAnsi="Arial" w:cs="Arial"/>
          <w:sz w:val="24"/>
          <w:szCs w:val="24"/>
        </w:rPr>
        <w:t>CENTRO PARA LA INDUSTRIA DE LA COMUNICACIÓN GRAFICA</w:t>
      </w:r>
    </w:p>
    <w:p w:rsidR="00DE2C18" w:rsidRPr="00564354" w:rsidRDefault="00564354" w:rsidP="00564354">
      <w:pPr>
        <w:jc w:val="center"/>
        <w:rPr>
          <w:rFonts w:ascii="Arial" w:hAnsi="Arial" w:cs="Arial"/>
          <w:sz w:val="24"/>
          <w:szCs w:val="24"/>
        </w:rPr>
      </w:pPr>
      <w:r w:rsidRPr="00564354">
        <w:rPr>
          <w:rFonts w:ascii="Arial" w:hAnsi="Arial" w:cs="Arial"/>
          <w:sz w:val="24"/>
          <w:szCs w:val="24"/>
        </w:rPr>
        <w:t>BOGOTÁ D.C</w:t>
      </w:r>
    </w:p>
    <w:p w:rsidR="00564354" w:rsidRPr="00564354" w:rsidRDefault="00564354" w:rsidP="00564354">
      <w:pPr>
        <w:jc w:val="center"/>
        <w:rPr>
          <w:rFonts w:ascii="Arial" w:hAnsi="Arial" w:cs="Arial"/>
          <w:sz w:val="26"/>
          <w:szCs w:val="26"/>
        </w:rPr>
      </w:pPr>
    </w:p>
    <w:p w:rsidR="00B219C1" w:rsidRDefault="00A33D75" w:rsidP="00A33D7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Reflexión inicial</w:t>
      </w:r>
    </w:p>
    <w:p w:rsidR="00E67275" w:rsidRDefault="00706159" w:rsidP="00A00D9C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Necesidades: </w:t>
      </w:r>
    </w:p>
    <w:p w:rsidR="00A00D9C" w:rsidRPr="00A00D9C" w:rsidRDefault="00A00D9C" w:rsidP="00A00D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Gel antibacterial al lado de la puerta para aplicar al salir y entrar.</w:t>
      </w:r>
    </w:p>
    <w:p w:rsidR="00E67275" w:rsidRDefault="00A00D9C" w:rsidP="00E6727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limpieza de frutas y verduras</w:t>
      </w:r>
      <w:r w:rsidR="00E67275">
        <w:rPr>
          <w:rFonts w:ascii="Arial" w:hAnsi="Arial" w:cs="Arial"/>
          <w:sz w:val="24"/>
          <w:szCs w:val="24"/>
        </w:rPr>
        <w:t>.</w:t>
      </w:r>
    </w:p>
    <w:p w:rsidR="00E67275" w:rsidRDefault="00E67275" w:rsidP="00E6727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</w:t>
      </w:r>
      <w:r w:rsidR="00A00D9C">
        <w:rPr>
          <w:rFonts w:ascii="Arial" w:hAnsi="Arial" w:cs="Arial"/>
          <w:sz w:val="24"/>
          <w:szCs w:val="24"/>
        </w:rPr>
        <w:t>r la limpieza de objetos como llaves, billetera y tapabocas</w:t>
      </w:r>
      <w:r>
        <w:rPr>
          <w:rFonts w:ascii="Arial" w:hAnsi="Arial" w:cs="Arial"/>
          <w:sz w:val="24"/>
          <w:szCs w:val="24"/>
        </w:rPr>
        <w:t xml:space="preserve"> a la entrada del hogar.</w:t>
      </w:r>
    </w:p>
    <w:p w:rsidR="00E67275" w:rsidRDefault="00E67275" w:rsidP="00E67275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Aparato Tecnológico:</w:t>
      </w:r>
    </w:p>
    <w:p w:rsidR="00E67275" w:rsidRDefault="00E67275" w:rsidP="00E6727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brazo electrónico conectado en una Tablet </w:t>
      </w:r>
      <w:r w:rsidR="00C55FC7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maneja una aplicación que ejecute los movimientos del brazo al mismo tiempo registrar que objetos uso y mostrar un informe al final.</w:t>
      </w:r>
    </w:p>
    <w:p w:rsidR="00E67275" w:rsidRDefault="007E06F7" w:rsidP="00E67275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7E06F7">
        <w:rPr>
          <w:rFonts w:ascii="Arial" w:hAnsi="Arial" w:cs="Arial"/>
          <w:b/>
          <w:sz w:val="24"/>
          <w:szCs w:val="24"/>
        </w:rPr>
        <w:t>Comparación</w:t>
      </w:r>
    </w:p>
    <w:p w:rsidR="007E06F7" w:rsidRDefault="007E06F7" w:rsidP="00E6727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elemento tecnológico es el Brazo </w:t>
      </w:r>
      <w:r w:rsidR="00C55FC7">
        <w:rPr>
          <w:rFonts w:ascii="Arial" w:hAnsi="Arial" w:cs="Arial"/>
          <w:sz w:val="24"/>
          <w:szCs w:val="24"/>
        </w:rPr>
        <w:t>robótico</w:t>
      </w:r>
      <w:r>
        <w:rPr>
          <w:rFonts w:ascii="Arial" w:hAnsi="Arial" w:cs="Arial"/>
          <w:sz w:val="24"/>
          <w:szCs w:val="24"/>
        </w:rPr>
        <w:t>: E</w:t>
      </w:r>
      <w:r w:rsidRPr="007E06F7">
        <w:rPr>
          <w:rFonts w:ascii="Arial" w:hAnsi="Arial" w:cs="Arial"/>
          <w:sz w:val="24"/>
          <w:szCs w:val="24"/>
        </w:rPr>
        <w:t>s un tipo de brazo mecánico, normalmente programable, con funciones parecidas a las de un brazo humano; este puede ser la suma total del mecanismo o puede ser parte de un robot más complejo.</w:t>
      </w:r>
    </w:p>
    <w:p w:rsidR="007E06F7" w:rsidRDefault="007E06F7" w:rsidP="00E6727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es uso </w:t>
      </w:r>
      <w:r w:rsidR="00A00D9C">
        <w:rPr>
          <w:rFonts w:ascii="Arial" w:hAnsi="Arial" w:cs="Arial"/>
          <w:sz w:val="24"/>
          <w:szCs w:val="24"/>
        </w:rPr>
        <w:t>mayoritariamente</w:t>
      </w:r>
      <w:r>
        <w:rPr>
          <w:rFonts w:ascii="Arial" w:hAnsi="Arial" w:cs="Arial"/>
          <w:sz w:val="24"/>
          <w:szCs w:val="24"/>
        </w:rPr>
        <w:t xml:space="preserve"> industrial, como en la</w:t>
      </w:r>
      <w:r w:rsidR="00A00D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líneas de ensamblado de la industria automovilística, su función de trabajo es de tomar y colocar. En este caso, debido a que los objetos estén sucios de bacterias y virus, la mano robótica puede tomar unas llaves y colocarla en una bandeja con agua y jabón para lavarla con guantes</w:t>
      </w:r>
      <w:r w:rsidR="00A00D9C">
        <w:rPr>
          <w:rFonts w:ascii="Arial" w:hAnsi="Arial" w:cs="Arial"/>
          <w:sz w:val="24"/>
          <w:szCs w:val="24"/>
        </w:rPr>
        <w:t xml:space="preserve">, para el Gel, es la misma </w:t>
      </w:r>
      <w:r w:rsidR="00B25D9F">
        <w:rPr>
          <w:rFonts w:ascii="Arial" w:hAnsi="Arial" w:cs="Arial"/>
          <w:sz w:val="24"/>
          <w:szCs w:val="24"/>
        </w:rPr>
        <w:t>función,</w:t>
      </w:r>
      <w:r w:rsidR="00A00D9C">
        <w:rPr>
          <w:rFonts w:ascii="Arial" w:hAnsi="Arial" w:cs="Arial"/>
          <w:sz w:val="24"/>
          <w:szCs w:val="24"/>
        </w:rPr>
        <w:t xml:space="preserve"> pero mantiene el gel sujetado en la mano para usarla</w:t>
      </w:r>
      <w:r>
        <w:rPr>
          <w:rFonts w:ascii="Arial" w:hAnsi="Arial" w:cs="Arial"/>
          <w:sz w:val="24"/>
          <w:szCs w:val="24"/>
        </w:rPr>
        <w:t xml:space="preserve">. Manejaría ejes cartesianos basándose en los movimientos por </w:t>
      </w:r>
      <w:r w:rsidR="00C317E9">
        <w:rPr>
          <w:rFonts w:ascii="Arial" w:hAnsi="Arial" w:cs="Arial"/>
          <w:sz w:val="24"/>
          <w:szCs w:val="24"/>
        </w:rPr>
        <w:t>ángulos</w:t>
      </w:r>
      <w:r>
        <w:rPr>
          <w:rFonts w:ascii="Arial" w:hAnsi="Arial" w:cs="Arial"/>
          <w:sz w:val="24"/>
          <w:szCs w:val="24"/>
        </w:rPr>
        <w:t xml:space="preserve"> para acomodar los objetos sucios y evitando la necesidad de manipularlos.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64"/>
        <w:gridCol w:w="4846"/>
      </w:tblGrid>
      <w:tr w:rsidR="007E06F7" w:rsidTr="00A00D9C">
        <w:trPr>
          <w:trHeight w:val="322"/>
        </w:trPr>
        <w:tc>
          <w:tcPr>
            <w:tcW w:w="5035" w:type="dxa"/>
          </w:tcPr>
          <w:p w:rsidR="00A00D9C" w:rsidRPr="00A00D9C" w:rsidRDefault="00A00D9C" w:rsidP="00A00D9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0D9C">
              <w:rPr>
                <w:rFonts w:ascii="Arial" w:hAnsi="Arial" w:cs="Arial"/>
                <w:b/>
                <w:sz w:val="24"/>
                <w:szCs w:val="24"/>
              </w:rPr>
              <w:t>Necesidades que cubre</w:t>
            </w:r>
          </w:p>
        </w:tc>
        <w:tc>
          <w:tcPr>
            <w:tcW w:w="5035" w:type="dxa"/>
          </w:tcPr>
          <w:p w:rsidR="007E06F7" w:rsidRDefault="00A00D9C" w:rsidP="00A00D9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0D9C">
              <w:rPr>
                <w:rFonts w:ascii="Arial" w:hAnsi="Arial" w:cs="Arial"/>
                <w:b/>
                <w:sz w:val="24"/>
                <w:szCs w:val="24"/>
              </w:rPr>
              <w:t xml:space="preserve">Necesidades que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no </w:t>
            </w:r>
            <w:r w:rsidRPr="00A00D9C">
              <w:rPr>
                <w:rFonts w:ascii="Arial" w:hAnsi="Arial" w:cs="Arial"/>
                <w:b/>
                <w:sz w:val="24"/>
                <w:szCs w:val="24"/>
              </w:rPr>
              <w:t>cubre</w:t>
            </w:r>
          </w:p>
        </w:tc>
      </w:tr>
      <w:tr w:rsidR="00A00D9C" w:rsidTr="007E06F7">
        <w:trPr>
          <w:trHeight w:val="2579"/>
        </w:trPr>
        <w:tc>
          <w:tcPr>
            <w:tcW w:w="5035" w:type="dxa"/>
          </w:tcPr>
          <w:p w:rsidR="00A00D9C" w:rsidRDefault="00A00D9C" w:rsidP="00A00D9C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Facilitar la limpieza de objetos como llaves, billetera y tapabocas a la entrada del hogar.</w:t>
            </w:r>
          </w:p>
          <w:p w:rsidR="00A00D9C" w:rsidRPr="00A00D9C" w:rsidRDefault="00A00D9C" w:rsidP="00A00D9C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Gel antibacterial al lado de la puerta para aplicar al salir y entrar.</w:t>
            </w:r>
          </w:p>
        </w:tc>
        <w:tc>
          <w:tcPr>
            <w:tcW w:w="5035" w:type="dxa"/>
          </w:tcPr>
          <w:p w:rsidR="00B25D9F" w:rsidRDefault="00B25D9F" w:rsidP="00B25D9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de limpieza de frutas y verduras.</w:t>
            </w:r>
          </w:p>
          <w:p w:rsidR="00A00D9C" w:rsidRPr="00A00D9C" w:rsidRDefault="00A00D9C" w:rsidP="00A00D9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25D9F" w:rsidRDefault="00B25D9F" w:rsidP="00E6727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25D9F" w:rsidRDefault="00B25D9F" w:rsidP="00E67275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Actividades de Contextualización e identificación de conocimientos necesarios para el aprendizaje.</w:t>
      </w:r>
    </w:p>
    <w:p w:rsidR="00B25D9F" w:rsidRDefault="00B25D9F" w:rsidP="00B25D9F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</w:t>
      </w:r>
    </w:p>
    <w:p w:rsidR="00B25D9F" w:rsidRDefault="00047FB5" w:rsidP="00B25D9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necesidad que más prima en la sociedad es la comunicación y estar en permanente conexión para atender necesidades optimar y facilitar las tareas tanto académicas-laborales como personales. Sin embargo, en cuanto la estética de la interfaz gráfica de los smartphones y el uso del ocio pasan al segundo plano. Sin la creación y posterior éxito del Iphone, seguiríamos enganchados con celulares con teclado, dependiendo de la </w:t>
      </w:r>
      <w:r w:rsidR="00C55FC7">
        <w:rPr>
          <w:rFonts w:ascii="Arial" w:hAnsi="Arial" w:cs="Arial"/>
          <w:sz w:val="24"/>
          <w:szCs w:val="24"/>
        </w:rPr>
        <w:t>mensajería</w:t>
      </w:r>
      <w:r>
        <w:rPr>
          <w:rFonts w:ascii="Arial" w:hAnsi="Arial" w:cs="Arial"/>
          <w:sz w:val="24"/>
          <w:szCs w:val="24"/>
        </w:rPr>
        <w:t xml:space="preserve"> SMS, y la dificultad de acceder a la red, que ya de por si era complicado y se dependía del computador.</w:t>
      </w:r>
    </w:p>
    <w:p w:rsidR="00047FB5" w:rsidRDefault="00047FB5" w:rsidP="00B25D9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Sr Ballmer subestimo bastante el primer Iphone, debido a su perspectiva de negocios y no a la tecnología como tal llevando a una época dura para Microsoft. El Iphone </w:t>
      </w:r>
      <w:r w:rsidR="00C55FC7">
        <w:rPr>
          <w:rFonts w:ascii="Arial" w:hAnsi="Arial" w:cs="Arial"/>
          <w:sz w:val="24"/>
          <w:szCs w:val="24"/>
        </w:rPr>
        <w:t>cubría</w:t>
      </w:r>
      <w:r>
        <w:rPr>
          <w:rFonts w:ascii="Arial" w:hAnsi="Arial" w:cs="Arial"/>
          <w:sz w:val="24"/>
          <w:szCs w:val="24"/>
        </w:rPr>
        <w:t xml:space="preserve"> todas la</w:t>
      </w:r>
      <w:r w:rsidR="0059361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necesidades </w:t>
      </w:r>
      <w:r w:rsidR="00C55FC7">
        <w:rPr>
          <w:rFonts w:ascii="Arial" w:hAnsi="Arial" w:cs="Arial"/>
          <w:sz w:val="24"/>
          <w:szCs w:val="24"/>
        </w:rPr>
        <w:t>óptimas</w:t>
      </w:r>
      <w:r>
        <w:rPr>
          <w:rFonts w:ascii="Arial" w:hAnsi="Arial" w:cs="Arial"/>
          <w:sz w:val="24"/>
          <w:szCs w:val="24"/>
        </w:rPr>
        <w:t xml:space="preserve"> para navegar mediante apps sin el aparatoso teclado, además, </w:t>
      </w:r>
      <w:r w:rsidR="00C55FC7">
        <w:rPr>
          <w:rFonts w:ascii="Arial" w:hAnsi="Arial" w:cs="Arial"/>
          <w:sz w:val="24"/>
          <w:szCs w:val="24"/>
        </w:rPr>
        <w:t>ofrecía</w:t>
      </w:r>
      <w:r>
        <w:rPr>
          <w:rFonts w:ascii="Arial" w:hAnsi="Arial" w:cs="Arial"/>
          <w:sz w:val="24"/>
          <w:szCs w:val="24"/>
        </w:rPr>
        <w:t xml:space="preserve"> al usuario el fácil uso de la pantalla táctil sin ninguna dificultad</w:t>
      </w:r>
      <w:r w:rsidR="00593615">
        <w:rPr>
          <w:rFonts w:ascii="Arial" w:hAnsi="Arial" w:cs="Arial"/>
          <w:sz w:val="24"/>
          <w:szCs w:val="24"/>
        </w:rPr>
        <w:t xml:space="preserve">. Allí se </w:t>
      </w:r>
      <w:r w:rsidR="00C55FC7">
        <w:rPr>
          <w:rFonts w:ascii="Arial" w:hAnsi="Arial" w:cs="Arial"/>
          <w:sz w:val="24"/>
          <w:szCs w:val="24"/>
        </w:rPr>
        <w:t>encuentro</w:t>
      </w:r>
      <w:r w:rsidR="00593615">
        <w:rPr>
          <w:rFonts w:ascii="Arial" w:hAnsi="Arial" w:cs="Arial"/>
          <w:sz w:val="24"/>
          <w:szCs w:val="24"/>
        </w:rPr>
        <w:t xml:space="preserve"> la verdadera necesidad, de usar la pantalla con los dedos, integrar la multimedia que estaba en los </w:t>
      </w:r>
      <w:r w:rsidR="00C55FC7">
        <w:rPr>
          <w:rFonts w:ascii="Arial" w:hAnsi="Arial" w:cs="Arial"/>
          <w:sz w:val="24"/>
          <w:szCs w:val="24"/>
        </w:rPr>
        <w:t>iPod</w:t>
      </w:r>
      <w:r w:rsidR="00593615">
        <w:rPr>
          <w:rFonts w:ascii="Arial" w:hAnsi="Arial" w:cs="Arial"/>
          <w:sz w:val="24"/>
          <w:szCs w:val="24"/>
        </w:rPr>
        <w:t xml:space="preserve"> y la navegación web.</w:t>
      </w:r>
    </w:p>
    <w:p w:rsidR="00593615" w:rsidRDefault="00593615" w:rsidP="0059361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cuantos </w:t>
      </w:r>
      <w:r w:rsidR="00C55FC7">
        <w:rPr>
          <w:rFonts w:ascii="Arial" w:hAnsi="Arial" w:cs="Arial"/>
          <w:sz w:val="24"/>
          <w:szCs w:val="24"/>
        </w:rPr>
        <w:t>las necesidades secundarias</w:t>
      </w:r>
      <w:r>
        <w:rPr>
          <w:rFonts w:ascii="Arial" w:hAnsi="Arial" w:cs="Arial"/>
          <w:sz w:val="24"/>
          <w:szCs w:val="24"/>
        </w:rPr>
        <w:t xml:space="preserve">, como el ocio y la cámara, en cuantos las apps para juegos cubren la necesidad del entretenimiento y distracción, y en </w:t>
      </w:r>
      <w:r w:rsidR="00C55FC7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 xml:space="preserve">, han tenido bastante éxito en las aplicaciones de mercado de los </w:t>
      </w:r>
      <w:r w:rsidR="00C55FC7">
        <w:rPr>
          <w:rFonts w:ascii="Arial" w:hAnsi="Arial" w:cs="Arial"/>
          <w:sz w:val="24"/>
          <w:szCs w:val="24"/>
        </w:rPr>
        <w:t>Smartphone</w:t>
      </w:r>
      <w:r>
        <w:rPr>
          <w:rFonts w:ascii="Arial" w:hAnsi="Arial" w:cs="Arial"/>
          <w:sz w:val="24"/>
          <w:szCs w:val="24"/>
        </w:rPr>
        <w:t xml:space="preserve">. Pero es un complemento a la necesidad principal, ya que se puede comunicar y conectarse con otras personas para una partida, </w:t>
      </w:r>
      <w:r w:rsidR="00C55FC7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mismo, la cámara </w:t>
      </w:r>
      <w:r w:rsidR="00C55FC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integrada con todas las apps que anteriormente no eran de tal importancia, pero ahora ya siendo importante que ha impulsado realizar filmes </w:t>
      </w:r>
      <w:r w:rsidR="00C55FC7">
        <w:rPr>
          <w:rFonts w:ascii="Arial" w:hAnsi="Arial" w:cs="Arial"/>
          <w:sz w:val="24"/>
          <w:szCs w:val="24"/>
        </w:rPr>
        <w:t>independientes</w:t>
      </w:r>
      <w:r>
        <w:rPr>
          <w:rFonts w:ascii="Arial" w:hAnsi="Arial" w:cs="Arial"/>
          <w:sz w:val="24"/>
          <w:szCs w:val="24"/>
        </w:rPr>
        <w:t>, fotografía, y evidencias académicas y laborales que en estos tiempos nos han fortalecido en mantener la conexión para estar al tanto de la realidad mientras se supera la pandemia.</w:t>
      </w:r>
    </w:p>
    <w:p w:rsidR="00593615" w:rsidRDefault="00593615" w:rsidP="0059361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3615" w:rsidRDefault="00593615" w:rsidP="0059361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3615" w:rsidRDefault="00593615" w:rsidP="0059361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3615" w:rsidRDefault="00924012" w:rsidP="00593615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924012">
        <w:rPr>
          <w:rFonts w:ascii="Arial" w:hAnsi="Arial" w:cs="Arial"/>
          <w:b/>
          <w:sz w:val="24"/>
          <w:szCs w:val="24"/>
        </w:rPr>
        <w:lastRenderedPageBreak/>
        <w:t>Evidencia 1</w:t>
      </w:r>
      <w:r w:rsidR="00AD0B48">
        <w:rPr>
          <w:rFonts w:ascii="Arial" w:hAnsi="Arial" w:cs="Arial"/>
          <w:b/>
          <w:sz w:val="24"/>
          <w:szCs w:val="24"/>
        </w:rPr>
        <w:t>: Glosario.</w:t>
      </w:r>
    </w:p>
    <w:p w:rsidR="00AD0B48" w:rsidRDefault="00AD0B48" w:rsidP="00AD0B4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Información: </w:t>
      </w:r>
      <w:r>
        <w:rPr>
          <w:rFonts w:ascii="Arial" w:hAnsi="Arial" w:cs="Arial"/>
          <w:sz w:val="24"/>
          <w:szCs w:val="24"/>
        </w:rPr>
        <w:t>Es el grupo de datos organizados y procesados que constituyen la construcción de un mensaje que, al ser enviado al receptor, actualiza el conocimiento.</w:t>
      </w:r>
    </w:p>
    <w:p w:rsidR="00AD0B48" w:rsidRDefault="00AD0B48" w:rsidP="00AD0B4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del Información: </w:t>
      </w:r>
      <w:r>
        <w:rPr>
          <w:rFonts w:ascii="Arial" w:hAnsi="Arial" w:cs="Arial"/>
          <w:sz w:val="24"/>
          <w:szCs w:val="24"/>
        </w:rPr>
        <w:t xml:space="preserve">Grupos de datos que interactúan entre </w:t>
      </w:r>
      <w:r w:rsidR="00C55FC7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 xml:space="preserve"> con un fin común. Ayudan administrar, recolectar, procesar, almacenar y distribuir información importante para procesos fundamentales de cada organización.</w:t>
      </w:r>
    </w:p>
    <w:p w:rsidR="00AD0B48" w:rsidRDefault="00C55FC7" w:rsidP="00AD0B4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Teoría</w:t>
      </w:r>
      <w:r w:rsidR="00AD0B48">
        <w:rPr>
          <w:rFonts w:ascii="Arial" w:hAnsi="Arial" w:cs="Arial"/>
          <w:b/>
          <w:sz w:val="24"/>
          <w:szCs w:val="24"/>
        </w:rPr>
        <w:t xml:space="preserve"> General de Sistemas:</w:t>
      </w:r>
      <w:r w:rsidR="00AD0B48">
        <w:rPr>
          <w:rFonts w:ascii="Arial" w:hAnsi="Arial" w:cs="Arial"/>
          <w:sz w:val="24"/>
          <w:szCs w:val="24"/>
        </w:rPr>
        <w:t xml:space="preserve"> E</w:t>
      </w:r>
      <w:r w:rsidR="00AD0B48" w:rsidRPr="00AD0B48">
        <w:rPr>
          <w:rFonts w:ascii="Arial" w:hAnsi="Arial" w:cs="Arial"/>
          <w:sz w:val="24"/>
          <w:szCs w:val="24"/>
        </w:rPr>
        <w:t>s el estudio interdisciplinario de los sistemas en general. Su propósito es estudiar los principios aplicables a los sistemas en cualquier nivel en todos los campos de la investigación</w:t>
      </w:r>
      <w:r w:rsidR="00AD0B48">
        <w:rPr>
          <w:rFonts w:ascii="Arial" w:hAnsi="Arial" w:cs="Arial"/>
          <w:sz w:val="24"/>
          <w:szCs w:val="24"/>
        </w:rPr>
        <w:t>.</w:t>
      </w:r>
    </w:p>
    <w:p w:rsidR="00AD0B48" w:rsidRDefault="00AD0B48" w:rsidP="00AE273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Enfoque </w:t>
      </w:r>
      <w:r w:rsidR="00C55FC7">
        <w:rPr>
          <w:rFonts w:ascii="Arial" w:hAnsi="Arial" w:cs="Arial"/>
          <w:b/>
          <w:sz w:val="24"/>
          <w:szCs w:val="24"/>
        </w:rPr>
        <w:t>Sistémico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AE273D">
        <w:rPr>
          <w:rFonts w:ascii="Arial" w:hAnsi="Arial" w:cs="Arial"/>
          <w:sz w:val="24"/>
          <w:szCs w:val="24"/>
        </w:rPr>
        <w:t>E</w:t>
      </w:r>
      <w:r w:rsidR="00AE273D" w:rsidRPr="00AE273D">
        <w:rPr>
          <w:rFonts w:ascii="Arial" w:hAnsi="Arial" w:cs="Arial"/>
          <w:sz w:val="24"/>
          <w:szCs w:val="24"/>
        </w:rPr>
        <w:t>s una manera de abordar y formular problemas con vistas a una mayor eficacia en la acción, que se caracteriza por concebir a todo objeto (material o inmaterial) como un sistema o componente de un sistema</w:t>
      </w:r>
      <w:r w:rsidR="00AE273D">
        <w:rPr>
          <w:rFonts w:ascii="Arial" w:hAnsi="Arial" w:cs="Arial"/>
          <w:sz w:val="24"/>
          <w:szCs w:val="24"/>
        </w:rPr>
        <w:t>.</w:t>
      </w:r>
    </w:p>
    <w:p w:rsidR="00AD0B48" w:rsidRDefault="00AE273D" w:rsidP="00AE273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Proceso:</w:t>
      </w:r>
      <w:r>
        <w:rPr>
          <w:rFonts w:ascii="Arial" w:hAnsi="Arial" w:cs="Arial"/>
          <w:sz w:val="24"/>
          <w:szCs w:val="24"/>
        </w:rPr>
        <w:t xml:space="preserve"> E</w:t>
      </w:r>
      <w:r w:rsidRPr="00AE273D">
        <w:rPr>
          <w:rFonts w:ascii="Arial" w:hAnsi="Arial" w:cs="Arial"/>
          <w:sz w:val="24"/>
          <w:szCs w:val="24"/>
        </w:rPr>
        <w:t>s una secuencia de pasos dispuesta con algún tipo de lógica que se enfoca en lograr algún resultado específico</w:t>
      </w:r>
      <w:r>
        <w:rPr>
          <w:rFonts w:ascii="Arial" w:hAnsi="Arial" w:cs="Arial"/>
          <w:sz w:val="24"/>
          <w:szCs w:val="24"/>
        </w:rPr>
        <w:t>.</w:t>
      </w:r>
    </w:p>
    <w:p w:rsidR="00AD0B48" w:rsidRDefault="00AE273D" w:rsidP="00AE273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Mapas de Procesos:</w:t>
      </w:r>
      <w:r>
        <w:rPr>
          <w:rFonts w:ascii="Arial" w:hAnsi="Arial" w:cs="Arial"/>
          <w:sz w:val="24"/>
          <w:szCs w:val="24"/>
        </w:rPr>
        <w:t xml:space="preserve"> E</w:t>
      </w:r>
      <w:r w:rsidRPr="00AE273D">
        <w:rPr>
          <w:rFonts w:ascii="Arial" w:hAnsi="Arial" w:cs="Arial"/>
          <w:sz w:val="24"/>
          <w:szCs w:val="24"/>
        </w:rPr>
        <w:t>s un diagrama de valor que representa, a manera de inventario gráfico, los procesos de una organización en forma interrelacionada</w:t>
      </w:r>
      <w:r>
        <w:rPr>
          <w:rFonts w:ascii="Arial" w:hAnsi="Arial" w:cs="Arial"/>
          <w:sz w:val="24"/>
          <w:szCs w:val="24"/>
        </w:rPr>
        <w:t>.</w:t>
      </w:r>
    </w:p>
    <w:p w:rsidR="00AD0B48" w:rsidRDefault="00AE273D" w:rsidP="00AE273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Hardware:</w:t>
      </w:r>
      <w:r>
        <w:rPr>
          <w:rFonts w:ascii="Arial" w:hAnsi="Arial" w:cs="Arial"/>
          <w:sz w:val="24"/>
          <w:szCs w:val="24"/>
        </w:rPr>
        <w:t xml:space="preserve"> Son </w:t>
      </w:r>
      <w:r w:rsidRPr="00AE273D">
        <w:rPr>
          <w:rFonts w:ascii="Arial" w:hAnsi="Arial" w:cs="Arial"/>
          <w:sz w:val="24"/>
          <w:szCs w:val="24"/>
        </w:rPr>
        <w:t>las partes físicas, tangibles, de un sistema informático, sus componentes eléctricos, electrónicos, electromecánicos y mecánicos</w:t>
      </w:r>
      <w:r>
        <w:rPr>
          <w:rFonts w:ascii="Arial" w:hAnsi="Arial" w:cs="Arial"/>
          <w:sz w:val="24"/>
          <w:szCs w:val="24"/>
        </w:rPr>
        <w:t>.</w:t>
      </w:r>
    </w:p>
    <w:p w:rsidR="00AD0B48" w:rsidRDefault="00AE273D" w:rsidP="00AE273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Red:</w:t>
      </w:r>
      <w:r>
        <w:rPr>
          <w:rFonts w:ascii="Arial" w:hAnsi="Arial" w:cs="Arial"/>
          <w:sz w:val="24"/>
          <w:szCs w:val="24"/>
        </w:rPr>
        <w:t xml:space="preserve"> Es </w:t>
      </w:r>
      <w:r w:rsidRPr="00AE273D">
        <w:rPr>
          <w:rFonts w:ascii="Arial" w:hAnsi="Arial" w:cs="Arial"/>
          <w:sz w:val="24"/>
          <w:szCs w:val="24"/>
        </w:rPr>
        <w:t>un conjunto de dispositivos interconectados entre sí a través de un medio, que intercambian información y comparten recursos.</w:t>
      </w:r>
    </w:p>
    <w:p w:rsidR="00AD0B48" w:rsidRDefault="00AE273D" w:rsidP="00AE273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Bases de Datos:</w:t>
      </w:r>
      <w:r>
        <w:rPr>
          <w:rFonts w:ascii="Arial" w:hAnsi="Arial" w:cs="Arial"/>
          <w:sz w:val="24"/>
          <w:szCs w:val="24"/>
        </w:rPr>
        <w:t xml:space="preserve"> E</w:t>
      </w:r>
      <w:r w:rsidRPr="00AE273D">
        <w:rPr>
          <w:rFonts w:ascii="Arial" w:hAnsi="Arial" w:cs="Arial"/>
          <w:sz w:val="24"/>
          <w:szCs w:val="24"/>
        </w:rPr>
        <w:t>s una colección de datos organizados y estructurados según un determinado modelo de información que refleja la relación entre ellos</w:t>
      </w:r>
      <w:r>
        <w:rPr>
          <w:rFonts w:ascii="Arial" w:hAnsi="Arial" w:cs="Arial"/>
          <w:sz w:val="24"/>
          <w:szCs w:val="24"/>
        </w:rPr>
        <w:t>.</w:t>
      </w:r>
    </w:p>
    <w:p w:rsidR="00AD0B48" w:rsidRDefault="00AE273D" w:rsidP="00AE273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Software:</w:t>
      </w:r>
      <w:r>
        <w:rPr>
          <w:rFonts w:ascii="Arial" w:hAnsi="Arial" w:cs="Arial"/>
          <w:sz w:val="24"/>
          <w:szCs w:val="24"/>
        </w:rPr>
        <w:t xml:space="preserve"> C</w:t>
      </w:r>
      <w:r w:rsidRPr="00AE273D">
        <w:rPr>
          <w:rFonts w:ascii="Arial" w:hAnsi="Arial" w:cs="Arial"/>
          <w:sz w:val="24"/>
          <w:szCs w:val="24"/>
        </w:rPr>
        <w:t>omprende el conjunto de los componentes lógicos necesarios que hacen posible la realización de tareas específicas</w:t>
      </w:r>
      <w:r>
        <w:rPr>
          <w:rFonts w:ascii="Arial" w:hAnsi="Arial" w:cs="Arial"/>
          <w:sz w:val="24"/>
          <w:szCs w:val="24"/>
        </w:rPr>
        <w:t>.</w:t>
      </w:r>
    </w:p>
    <w:p w:rsidR="00AD0B48" w:rsidRDefault="00AE273D" w:rsidP="00AE273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Operativo:</w:t>
      </w:r>
      <w:r>
        <w:rPr>
          <w:rFonts w:ascii="Arial" w:hAnsi="Arial" w:cs="Arial"/>
          <w:sz w:val="24"/>
          <w:szCs w:val="24"/>
        </w:rPr>
        <w:t xml:space="preserve"> E</w:t>
      </w:r>
      <w:r w:rsidRPr="00AE273D">
        <w:rPr>
          <w:rFonts w:ascii="Arial" w:hAnsi="Arial" w:cs="Arial"/>
          <w:sz w:val="24"/>
          <w:szCs w:val="24"/>
        </w:rPr>
        <w:t>s el software principal o conjunto de programas de un sistema informático que gestiona los recursos de hardware y provee servicios a los programas de aplicación de software, ejecutándose en modo privilegiado respecto de los restantes.</w:t>
      </w:r>
    </w:p>
    <w:p w:rsidR="00AD0B48" w:rsidRDefault="00AD0B48" w:rsidP="00AE273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5FC7" w:rsidRDefault="00C55FC7" w:rsidP="00AE273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5FC7" w:rsidRDefault="00C55FC7" w:rsidP="00AE273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5FC7" w:rsidRDefault="00C55FC7" w:rsidP="00AE273D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MAPA CONCEPTUAL:</w:t>
      </w:r>
    </w:p>
    <w:p w:rsidR="00C55FC7" w:rsidRDefault="00C55FC7" w:rsidP="00AE273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1B519F">
          <w:rPr>
            <w:rStyle w:val="Hipervnculo"/>
            <w:rFonts w:ascii="Arial" w:hAnsi="Arial" w:cs="Arial"/>
            <w:sz w:val="24"/>
            <w:szCs w:val="24"/>
          </w:rPr>
          <w:t>https://mm.tt/15121622</w:t>
        </w:r>
        <w:r w:rsidRPr="001B519F">
          <w:rPr>
            <w:rStyle w:val="Hipervnculo"/>
            <w:rFonts w:ascii="Arial" w:hAnsi="Arial" w:cs="Arial"/>
            <w:sz w:val="24"/>
            <w:szCs w:val="24"/>
          </w:rPr>
          <w:t>7</w:t>
        </w:r>
        <w:r w:rsidRPr="001B519F">
          <w:rPr>
            <w:rStyle w:val="Hipervnculo"/>
            <w:rFonts w:ascii="Arial" w:hAnsi="Arial" w:cs="Arial"/>
            <w:sz w:val="24"/>
            <w:szCs w:val="24"/>
          </w:rPr>
          <w:t>9?t=VP2xGEoPWK</w:t>
        </w:r>
      </w:hyperlink>
    </w:p>
    <w:p w:rsidR="00C55FC7" w:rsidRPr="00C55FC7" w:rsidRDefault="00C55FC7" w:rsidP="00AE273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5FC7" w:rsidRPr="00AE273D" w:rsidRDefault="00C55FC7" w:rsidP="00AE273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C55FC7" w:rsidRPr="00AE273D" w:rsidSect="008F3C9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66" w:rsidRDefault="00360466" w:rsidP="00FE4D09">
      <w:pPr>
        <w:spacing w:after="0" w:line="240" w:lineRule="auto"/>
      </w:pPr>
      <w:r>
        <w:separator/>
      </w:r>
    </w:p>
  </w:endnote>
  <w:endnote w:type="continuationSeparator" w:id="0">
    <w:p w:rsidR="00360466" w:rsidRDefault="00360466" w:rsidP="00FE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66" w:rsidRDefault="00360466" w:rsidP="00FE4D09">
      <w:pPr>
        <w:spacing w:after="0" w:line="240" w:lineRule="auto"/>
      </w:pPr>
      <w:r>
        <w:separator/>
      </w:r>
    </w:p>
  </w:footnote>
  <w:footnote w:type="continuationSeparator" w:id="0">
    <w:p w:rsidR="00360466" w:rsidRDefault="00360466" w:rsidP="00FE4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645E1"/>
    <w:multiLevelType w:val="hybridMultilevel"/>
    <w:tmpl w:val="89C0140A"/>
    <w:lvl w:ilvl="0" w:tplc="ACFE2D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484F"/>
    <w:multiLevelType w:val="hybridMultilevel"/>
    <w:tmpl w:val="D81C47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B0AE2"/>
    <w:multiLevelType w:val="hybridMultilevel"/>
    <w:tmpl w:val="75FA5678"/>
    <w:lvl w:ilvl="0" w:tplc="C026E8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9C"/>
    <w:rsid w:val="0000401C"/>
    <w:rsid w:val="00047FB5"/>
    <w:rsid w:val="00052321"/>
    <w:rsid w:val="0006003B"/>
    <w:rsid w:val="000807B4"/>
    <w:rsid w:val="001124B7"/>
    <w:rsid w:val="0013757B"/>
    <w:rsid w:val="001768A5"/>
    <w:rsid w:val="001B0537"/>
    <w:rsid w:val="001B60A1"/>
    <w:rsid w:val="0022358D"/>
    <w:rsid w:val="00244F87"/>
    <w:rsid w:val="002900BB"/>
    <w:rsid w:val="00321DA4"/>
    <w:rsid w:val="00325D6C"/>
    <w:rsid w:val="00330B4B"/>
    <w:rsid w:val="00332CB2"/>
    <w:rsid w:val="00360466"/>
    <w:rsid w:val="00372650"/>
    <w:rsid w:val="003775D9"/>
    <w:rsid w:val="004233F8"/>
    <w:rsid w:val="00507687"/>
    <w:rsid w:val="00564354"/>
    <w:rsid w:val="00593615"/>
    <w:rsid w:val="00597AFC"/>
    <w:rsid w:val="005A7D99"/>
    <w:rsid w:val="006219E1"/>
    <w:rsid w:val="00637BFB"/>
    <w:rsid w:val="00655AD4"/>
    <w:rsid w:val="006B1342"/>
    <w:rsid w:val="00706159"/>
    <w:rsid w:val="00711A6C"/>
    <w:rsid w:val="00785D81"/>
    <w:rsid w:val="007E06F7"/>
    <w:rsid w:val="00831E34"/>
    <w:rsid w:val="008D03AB"/>
    <w:rsid w:val="008F3C94"/>
    <w:rsid w:val="00924012"/>
    <w:rsid w:val="009C0AE3"/>
    <w:rsid w:val="009C10D4"/>
    <w:rsid w:val="00A00D9C"/>
    <w:rsid w:val="00A33D75"/>
    <w:rsid w:val="00AA2759"/>
    <w:rsid w:val="00AD0B48"/>
    <w:rsid w:val="00AD389C"/>
    <w:rsid w:val="00AE273D"/>
    <w:rsid w:val="00B219C1"/>
    <w:rsid w:val="00B25D9F"/>
    <w:rsid w:val="00B40130"/>
    <w:rsid w:val="00B4254F"/>
    <w:rsid w:val="00B5075B"/>
    <w:rsid w:val="00B7183E"/>
    <w:rsid w:val="00B96530"/>
    <w:rsid w:val="00BA251B"/>
    <w:rsid w:val="00C317E9"/>
    <w:rsid w:val="00C45A34"/>
    <w:rsid w:val="00C55FC7"/>
    <w:rsid w:val="00CC7CFB"/>
    <w:rsid w:val="00CF1718"/>
    <w:rsid w:val="00D73713"/>
    <w:rsid w:val="00DD153B"/>
    <w:rsid w:val="00DE2C18"/>
    <w:rsid w:val="00DE48F8"/>
    <w:rsid w:val="00DF323C"/>
    <w:rsid w:val="00E33B73"/>
    <w:rsid w:val="00E40A96"/>
    <w:rsid w:val="00E62008"/>
    <w:rsid w:val="00E67275"/>
    <w:rsid w:val="00FE4D09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67DC"/>
  <w15:chartTrackingRefBased/>
  <w15:docId w15:val="{BD4D1D90-F368-449F-8045-473C046E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D09"/>
  </w:style>
  <w:style w:type="paragraph" w:styleId="Piedepgina">
    <w:name w:val="footer"/>
    <w:basedOn w:val="Normal"/>
    <w:link w:val="PiedepginaCar"/>
    <w:uiPriority w:val="99"/>
    <w:unhideWhenUsed/>
    <w:rsid w:val="00FE4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D09"/>
  </w:style>
  <w:style w:type="paragraph" w:styleId="Prrafodelista">
    <w:name w:val="List Paragraph"/>
    <w:basedOn w:val="Normal"/>
    <w:uiPriority w:val="34"/>
    <w:qFormat/>
    <w:rsid w:val="001768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55FC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5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m.tt/1512162279?t=VP2xGEoPW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Gisselle Ramirez Vela</dc:creator>
  <cp:keywords/>
  <dc:description/>
  <cp:lastModifiedBy>Karol Gisselle Ramirez Vela</cp:lastModifiedBy>
  <cp:revision>8</cp:revision>
  <dcterms:created xsi:type="dcterms:W3CDTF">2020-05-20T00:21:00Z</dcterms:created>
  <dcterms:modified xsi:type="dcterms:W3CDTF">2020-05-20T02:47:00Z</dcterms:modified>
</cp:coreProperties>
</file>