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Georgia" w:hAnsi="Georgia" w:cs="Georgia"/>
          <w:sz w:val="74"/>
          <w:sz-cs w:val="74"/>
          <w:b/>
          <w:spacing w:val="0"/>
          <w:color w:val="1B1517"/>
        </w:rPr>
        <w:t xml:space="preserve">Políticas de Skinworld</w:t>
      </w:r>
    </w:p>
    <w:p>
      <w:pPr>
        <w:jc w:val="center"/>
        <w:spacing w:after="80"/>
      </w:pPr>
      <w:r>
        <w:rPr>
          <w:rFonts w:ascii="Georgia" w:hAnsi="Georgia" w:cs="Georgia"/>
          <w:sz w:val="29"/>
          <w:sz-cs w:val="29"/>
          <w:spacing w:val="0"/>
          <w:color w:val="59494D"/>
        </w:rPr>
        <w:t xml:space="preserve">Aviso de Privacidad · Términos y Condiciones · Política de Envíos, Devoluciones, Reembolsos y Cancelaciones</w:t>
      </w:r>
    </w:p>
    <w:p>
      <w:pPr>
        <w:jc w:val="center"/>
        <w:spacing w:after="80"/>
      </w:pPr>
      <w:r>
        <w:rPr>
          <w:rFonts w:ascii="Georgia" w:hAnsi="Georgia" w:cs="Georgia"/>
          <w:sz w:val="29"/>
          <w:sz-cs w:val="29"/>
          <w:spacing w:val="0"/>
          <w:color w:val="59494D"/>
        </w:rPr>
        <w:t xml:space="preserve">Karina Alfaro López, nombre comercial Skinworld · skinworld.shop</w:t>
      </w:r>
    </w:p>
    <w:p>
      <w:pPr>
        <w:spacing w:after="80"/>
      </w:pPr>
      <w:r>
        <w:rPr>
          <w:rFonts w:ascii="Georgia" w:hAnsi="Georgia" w:cs="Georgia"/>
          <w:sz w:val="48"/>
          <w:sz-cs w:val="48"/>
          <w:b/>
          <w:spacing w:val="0"/>
          <w:color w:val="1B1517"/>
        </w:rPr>
        <w:t xml:space="preserve">1. Aviso de Privacidad</w:t>
      </w:r>
    </w:p>
    <w:p>
      <w:pPr>
        <w:spacing w:after="280"/>
      </w:pPr>
      <w:r>
        <w:rPr>
          <w:rFonts w:ascii="Georgia" w:hAnsi="Georgia" w:cs="Georgia"/>
          <w:sz w:val="26"/>
          <w:sz-cs w:val="26"/>
          <w:spacing w:val="0"/>
          <w:color w:val="59494D"/>
        </w:rPr>
        <w:t xml:space="preserve">Última actualización: 2 de octubre de 2026</w:t>
      </w:r>
    </w:p>
    <w:p>
      <w:pPr>
        <w:spacing w:after="120"/>
      </w:pPr>
      <w:r>
        <w:rPr>
          <w:rFonts w:ascii="Georgia" w:hAnsi="Georgia" w:cs="Georgia"/>
          <w:sz w:val="34"/>
          <w:sz-cs w:val="34"/>
          <w:b/>
          <w:spacing w:val="0"/>
          <w:color w:val="793C4F"/>
        </w:rPr>
        <w:t xml:space="preserve">¿Quién es responsable de sus datos?</w:t>
      </w:r>
    </w:p>
    <w:p>
      <w:pPr>
        <w:spacing w:after="120"/>
      </w:pPr>
      <w:r>
        <w:rPr>
          <w:rFonts w:ascii="Georgia" w:hAnsi="Georgia" w:cs="Georgia"/>
          <w:sz w:val="29"/>
          <w:sz-cs w:val="29"/>
          <w:spacing w:val="0"/>
          <w:color w:val="1B1517"/>
        </w:rPr>
        <w:t xml:space="preserve">Karina Alfaro López, quien opera comercialmente bajo el nombre Skinworld, con domicilio en Calle Acueducto Río Hondo número 30, 3er piso, Colonia Lomas de Chapultepec IV Sección, C.P. 11000, Miguel Hidalgo, Ciudad de México, y correo electrónico contacto@skinworld.shop, es responsable del tratamiento de los datos personales recabados a través de skinworld.shop.</w:t>
      </w:r>
    </w:p>
    <w:p>
      <w:pPr>
        <w:spacing w:after="120"/>
      </w:pPr>
      <w:r>
        <w:rPr>
          <w:rFonts w:ascii="Georgia" w:hAnsi="Georgia" w:cs="Georgia"/>
          <w:sz w:val="34"/>
          <w:sz-cs w:val="34"/>
          <w:b/>
          <w:spacing w:val="0"/>
          <w:color w:val="793C4F"/>
        </w:rPr>
        <w:t xml:space="preserve">¿Para qué utilizaremos sus datos personales?</w:t>
      </w:r>
    </w:p>
    <w:p>
      <w:pPr>
        <w:spacing w:after="120"/>
      </w:pPr>
      <w:r>
        <w:rPr>
          <w:rFonts w:ascii="Georgia" w:hAnsi="Georgia" w:cs="Georgia"/>
          <w:sz w:val="29"/>
          <w:sz-cs w:val="29"/>
          <w:spacing w:val="0"/>
          <w:color w:val="1B1517"/>
        </w:rPr>
        <w:t xml:space="preserve">Utilizamos sus datos personales para las siguientes finalidades necesarias: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Procesar, cobrar y dar seguimiento a sus compras.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Preparar y gestionar la entrega de sus productos.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Contactarle respecto de su pedido.</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Atender dudas, aclaraciones, devoluciones, reembolsos o reclamaciones.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Cumplir con obligaciones legales, fiscales y administrativas relacionadas con las operaciones realizadas.</w:t>
      </w:r>
    </w:p>
    <w:p>
      <w:pPr>
        <w:spacing w:after="120"/>
      </w:pPr>
      <w:r>
        <w:rPr>
          <w:rFonts w:ascii="Georgia" w:hAnsi="Georgia" w:cs="Georgia"/>
          <w:sz w:val="29"/>
          <w:sz-cs w:val="29"/>
          <w:spacing w:val="0"/>
          <w:color w:val="1B1517"/>
        </w:rPr>
        <w:t xml:space="preserve">De manera adicional, si usted se suscribe voluntariamente a nuestro boletín, podremos utilizar su correo electrónico para enviar información sobre productos, novedades y comunicaciones comerciales. Puede solicitar la baja en cualquier momento escribiendo a contacto@skinworld.shop. La negativa a recibir estas comunicaciones no afecta la posibilidad de comprar productos o recibir nuestros servicios.</w:t>
      </w:r>
    </w:p>
    <w:p>
      <w:pPr>
        <w:spacing w:after="120"/>
      </w:pPr>
      <w:r>
        <w:rPr>
          <w:rFonts w:ascii="Georgia" w:hAnsi="Georgia" w:cs="Georgia"/>
          <w:sz w:val="34"/>
          <w:sz-cs w:val="34"/>
          <w:b/>
          <w:spacing w:val="0"/>
          <w:color w:val="793C4F"/>
        </w:rPr>
        <w:t xml:space="preserve">¿Qué datos personales utilizaremos?</w:t>
      </w:r>
    </w:p>
    <w:p>
      <w:pPr>
        <w:spacing w:after="120"/>
      </w:pPr>
      <w:r>
        <w:rPr>
          <w:rFonts w:ascii="Georgia" w:hAnsi="Georgia" w:cs="Georgia"/>
          <w:sz w:val="29"/>
          <w:sz-cs w:val="29"/>
          <w:spacing w:val="0"/>
          <w:color w:val="1B1517"/>
        </w:rPr>
        <w:t xml:space="preserve">Podremos tratar los siguientes datos: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Nombre.</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Correo electrónico.</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Número telefónico.</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Domicilio de entrega.</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Información relacionada con sus pedidos y transacciones.</w:t>
      </w:r>
    </w:p>
    <w:p>
      <w:pPr>
        <w:spacing w:after="120"/>
      </w:pPr>
      <w:r>
        <w:rPr>
          <w:rFonts w:ascii="Georgia" w:hAnsi="Georgia" w:cs="Georgia"/>
          <w:sz w:val="29"/>
          <w:sz-cs w:val="29"/>
          <w:spacing w:val="0"/>
          <w:color w:val="1B1517"/>
        </w:rPr>
        <w:t xml:space="preserve">Skinworld no almacena directamente los datos completos de tarjetas bancarias utilizados para procesar pagos. Estos son tratados por la plataforma de pagos correspondiente.</w:t>
      </w:r>
    </w:p>
    <w:p>
      <w:pPr>
        <w:spacing w:after="120"/>
      </w:pPr>
      <w:r>
        <w:rPr>
          <w:rFonts w:ascii="Georgia" w:hAnsi="Georgia" w:cs="Georgia"/>
          <w:sz w:val="29"/>
          <w:sz-cs w:val="29"/>
          <w:spacing w:val="0"/>
          <w:color w:val="1B1517"/>
        </w:rPr>
        <w:t xml:space="preserve">No solicitamos datos personales sensibles para realizar compras a través de la tienda.</w:t>
      </w:r>
    </w:p>
    <w:p>
      <w:pPr>
        <w:spacing w:after="120"/>
      </w:pPr>
      <w:r>
        <w:rPr>
          <w:rFonts w:ascii="Georgia" w:hAnsi="Georgia" w:cs="Georgia"/>
          <w:sz w:val="34"/>
          <w:sz-cs w:val="34"/>
          <w:b/>
          <w:spacing w:val="0"/>
          <w:color w:val="793C4F"/>
        </w:rPr>
        <w:t xml:space="preserve">Proveedores tecnológicos</w:t>
      </w:r>
    </w:p>
    <w:p>
      <w:pPr>
        <w:spacing w:after="120"/>
      </w:pPr>
      <w:r>
        <w:rPr>
          <w:rFonts w:ascii="Georgia" w:hAnsi="Georgia" w:cs="Georgia"/>
          <w:sz w:val="29"/>
          <w:sz-cs w:val="29"/>
          <w:spacing w:val="0"/>
          <w:color w:val="1B1517"/>
        </w:rPr>
        <w:t xml:space="preserve">Para operar skinworld.shop utilizamos proveedores tecnológicos que pueden tratar información necesaria para prestar sus respectivos servicios, entre ellos Stripe para procesamiento de pagos, Supabase para infraestructura y almacenamiento de información relacionada con pedidos, y Vercel para alojamiento e infraestructura del sitio.</w:t>
      </w:r>
    </w:p>
    <w:p>
      <w:pPr>
        <w:spacing w:after="120"/>
      </w:pPr>
      <w:r>
        <w:rPr>
          <w:rFonts w:ascii="Georgia" w:hAnsi="Georgia" w:cs="Georgia"/>
          <w:sz w:val="29"/>
          <w:sz-cs w:val="29"/>
          <w:spacing w:val="0"/>
          <w:color w:val="1B1517"/>
        </w:rPr>
        <w:t xml:space="preserve">El tratamiento de información por dichos proveedores estará sujeto a las disposiciones aplicables y a las condiciones correspondientes a cada servicio.</w:t>
      </w:r>
    </w:p>
    <w:p>
      <w:pPr>
        <w:spacing w:after="120"/>
      </w:pPr>
      <w:r>
        <w:rPr>
          <w:rFonts w:ascii="Georgia" w:hAnsi="Georgia" w:cs="Georgia"/>
          <w:sz w:val="29"/>
          <w:sz-cs w:val="29"/>
          <w:spacing w:val="0"/>
          <w:color w:val="1B1517"/>
        </w:rPr>
        <w:t xml:space="preserve">Skinworld no vende ni alquila datos personales con fines publicitarios.</w:t>
      </w:r>
    </w:p>
    <w:p>
      <w:pPr>
        <w:spacing w:after="120"/>
      </w:pPr>
      <w:r>
        <w:rPr>
          <w:rFonts w:ascii="Georgia" w:hAnsi="Georgia" w:cs="Georgia"/>
          <w:sz w:val="34"/>
          <w:sz-cs w:val="34"/>
          <w:b/>
          <w:spacing w:val="0"/>
          <w:color w:val="793C4F"/>
        </w:rPr>
        <w:t xml:space="preserve">Derechos ARCO</w:t>
      </w:r>
    </w:p>
    <w:p>
      <w:pPr>
        <w:spacing w:after="120"/>
      </w:pPr>
      <w:r>
        <w:rPr>
          <w:rFonts w:ascii="Georgia" w:hAnsi="Georgia" w:cs="Georgia"/>
          <w:sz w:val="29"/>
          <w:sz-cs w:val="29"/>
          <w:spacing w:val="0"/>
          <w:color w:val="1B1517"/>
        </w:rPr>
        <w:t xml:space="preserve">Usted puede ejercer sus derechos de Acceso, Rectificación, Cancelación y Oposición respecto de sus datos personales.</w:t>
      </w:r>
    </w:p>
    <w:p>
      <w:pPr>
        <w:spacing w:after="120"/>
      </w:pPr>
      <w:r>
        <w:rPr>
          <w:rFonts w:ascii="Georgia" w:hAnsi="Georgia" w:cs="Georgia"/>
          <w:sz w:val="29"/>
          <w:sz-cs w:val="29"/>
          <w:spacing w:val="0"/>
          <w:color w:val="1B1517"/>
        </w:rPr>
        <w:t xml:space="preserve">Para solicitar el ejercicio de cualquiera de estos derechos, puede escribir a contacto@skinworld.shop indicando:</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Su nombre y un medio para recibir la respuesta.</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El derecho que desea ejercer.</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Una descripción clara de los datos personales involucrados.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La información o documentación necesaria para acreditar su identidad y, cuando corresponda, la representación de otra persona.</w:t>
      </w:r>
    </w:p>
    <w:p>
      <w:pPr>
        <w:spacing w:after="120"/>
      </w:pPr>
      <w:r>
        <w:rPr>
          <w:rFonts w:ascii="Georgia" w:hAnsi="Georgia" w:cs="Georgia"/>
          <w:sz w:val="29"/>
          <w:sz-cs w:val="29"/>
          <w:spacing w:val="0"/>
          <w:color w:val="1B1517"/>
        </w:rPr>
        <w:t xml:space="preserve">Skinworld atenderá las solicitudes conforme a los procedimientos y plazos establecidos por la legislación aplicable.</w:t>
      </w:r>
    </w:p>
    <w:p>
      <w:pPr>
        <w:spacing w:after="120"/>
      </w:pPr>
      <w:r>
        <w:rPr>
          <w:rFonts w:ascii="Georgia" w:hAnsi="Georgia" w:cs="Georgia"/>
          <w:sz w:val="34"/>
          <w:sz-cs w:val="34"/>
          <w:b/>
          <w:spacing w:val="0"/>
          <w:color w:val="793C4F"/>
        </w:rPr>
        <w:t xml:space="preserve">Revocación del consentimiento</w:t>
      </w:r>
    </w:p>
    <w:p>
      <w:pPr>
        <w:spacing w:after="120"/>
      </w:pPr>
      <w:r>
        <w:rPr>
          <w:rFonts w:ascii="Georgia" w:hAnsi="Georgia" w:cs="Georgia"/>
          <w:sz w:val="29"/>
          <w:sz-cs w:val="29"/>
          <w:spacing w:val="0"/>
          <w:color w:val="1B1517"/>
        </w:rPr>
        <w:t xml:space="preserve">Cuando legalmente proceda, usted podrá solicitar la revocación de su consentimiento para determinados tratamientos de datos personales escribiendo a contacto@skinworld.shop.</w:t>
      </w:r>
    </w:p>
    <w:p>
      <w:pPr>
        <w:spacing w:after="120"/>
      </w:pPr>
      <w:r>
        <w:rPr>
          <w:rFonts w:ascii="Georgia" w:hAnsi="Georgia" w:cs="Georgia"/>
          <w:sz w:val="29"/>
          <w:sz-cs w:val="29"/>
          <w:spacing w:val="0"/>
          <w:color w:val="1B1517"/>
        </w:rPr>
        <w:t xml:space="preserve">La revocación no tendrá efectos retroactivos y podrá estar limitada cuando Skinworld deba conservar o tratar determinada información para cumplir una obligación legal.</w:t>
      </w:r>
    </w:p>
    <w:p>
      <w:pPr>
        <w:spacing w:after="120"/>
      </w:pPr>
      <w:r>
        <w:rPr>
          <w:rFonts w:ascii="Georgia" w:hAnsi="Georgia" w:cs="Georgia"/>
          <w:sz w:val="34"/>
          <w:sz-cs w:val="34"/>
          <w:b/>
          <w:spacing w:val="0"/>
          <w:color w:val="793C4F"/>
        </w:rPr>
        <w:t xml:space="preserve">Limitación del uso o divulgación</w:t>
      </w:r>
    </w:p>
    <w:p>
      <w:pPr>
        <w:spacing w:after="120"/>
      </w:pPr>
      <w:r>
        <w:rPr>
          <w:rFonts w:ascii="Georgia" w:hAnsi="Georgia" w:cs="Georgia"/>
          <w:sz w:val="29"/>
          <w:sz-cs w:val="29"/>
          <w:spacing w:val="0"/>
          <w:color w:val="1B1517"/>
        </w:rPr>
        <w:t xml:space="preserve">Puede solicitar la limitación del uso o divulgación de sus datos personales mediante contacto@skinworld.shop.</w:t>
      </w:r>
    </w:p>
    <w:p>
      <w:pPr>
        <w:spacing w:after="120"/>
      </w:pPr>
      <w:r>
        <w:rPr>
          <w:rFonts w:ascii="Georgia" w:hAnsi="Georgia" w:cs="Georgia"/>
          <w:sz w:val="34"/>
          <w:sz-cs w:val="34"/>
          <w:b/>
          <w:spacing w:val="0"/>
          <w:color w:val="793C4F"/>
        </w:rPr>
        <w:t xml:space="preserve">Tecnologías de rastreo</w:t>
      </w:r>
    </w:p>
    <w:p>
      <w:pPr>
        <w:spacing w:after="120"/>
      </w:pPr>
      <w:r>
        <w:rPr>
          <w:rFonts w:ascii="Georgia" w:hAnsi="Georgia" w:cs="Georgia"/>
          <w:sz w:val="29"/>
          <w:sz-cs w:val="29"/>
          <w:spacing w:val="0"/>
          <w:color w:val="1B1517"/>
        </w:rPr>
        <w:t xml:space="preserve">Actualmente, Skinworld no utiliza cookies publicitarias, Google Analytics, píxeles de redes sociales ni herramientas similares de seguimiento publicitario.</w:t>
      </w:r>
    </w:p>
    <w:p>
      <w:pPr>
        <w:spacing w:after="120"/>
      </w:pPr>
      <w:r>
        <w:rPr>
          <w:rFonts w:ascii="Georgia" w:hAnsi="Georgia" w:cs="Georgia"/>
          <w:sz w:val="29"/>
          <w:sz-cs w:val="29"/>
          <w:spacing w:val="0"/>
          <w:color w:val="1B1517"/>
        </w:rPr>
        <w:t xml:space="preserve">El sitio puede utilizar almacenamiento local necesario para conservar temporalmente información del carrito de compras.</w:t>
      </w:r>
    </w:p>
    <w:p>
      <w:pPr>
        <w:spacing w:after="120"/>
      </w:pPr>
      <w:r>
        <w:rPr>
          <w:rFonts w:ascii="Georgia" w:hAnsi="Georgia" w:cs="Georgia"/>
          <w:sz w:val="29"/>
          <w:sz-cs w:val="29"/>
          <w:spacing w:val="0"/>
          <w:color w:val="1B1517"/>
        </w:rPr>
        <w:t xml:space="preserve">Los proveedores utilizados para procesar pagos u ofrecer funciones técnicas pueden utilizar tecnologías propias necesarias para prestar sus servicios, conforme a sus respectivas políticas.</w:t>
      </w:r>
    </w:p>
    <w:p>
      <w:pPr>
        <w:spacing w:after="120"/>
      </w:pPr>
      <w:r>
        <w:rPr>
          <w:rFonts w:ascii="Georgia" w:hAnsi="Georgia" w:cs="Georgia"/>
          <w:sz w:val="34"/>
          <w:sz-cs w:val="34"/>
          <w:b/>
          <w:spacing w:val="0"/>
          <w:color w:val="793C4F"/>
        </w:rPr>
        <w:t xml:space="preserve">Cambios al aviso</w:t>
      </w:r>
    </w:p>
    <w:p>
      <w:pPr>
        <w:spacing w:after="120"/>
      </w:pPr>
      <w:r>
        <w:rPr>
          <w:rFonts w:ascii="Georgia" w:hAnsi="Georgia" w:cs="Georgia"/>
          <w:sz w:val="29"/>
          <w:sz-cs w:val="29"/>
          <w:spacing w:val="0"/>
          <w:color w:val="1B1517"/>
        </w:rPr>
        <w:t xml:space="preserve">Este aviso puede modificarse como consecuencia de cambios legales, tecnológicos, operativos o en los servicios ofrecidos por Skinworld.</w:t>
      </w:r>
    </w:p>
    <w:p>
      <w:pPr>
        <w:spacing w:after="120"/>
      </w:pPr>
      <w:r>
        <w:rPr>
          <w:rFonts w:ascii="Georgia" w:hAnsi="Georgia" w:cs="Georgia"/>
          <w:sz w:val="29"/>
          <w:sz-cs w:val="29"/>
          <w:spacing w:val="0"/>
          <w:color w:val="1B1517"/>
        </w:rPr>
        <w:t xml:space="preserve">La versión actualizada estará disponible permanentemente en skinworld.shop e indicará su fecha de última actualización.</w:t>
      </w:r>
    </w:p>
    <w:p>
      <w:pPr>
        <w:spacing w:after="80"/>
      </w:pPr>
      <w:r>
        <w:rPr>
          <w:rFonts w:ascii="Georgia" w:hAnsi="Georgia" w:cs="Georgia"/>
          <w:sz w:val="48"/>
          <w:sz-cs w:val="48"/>
          <w:b/>
          <w:spacing w:val="0"/>
          <w:color w:val="1B1517"/>
        </w:rPr>
        <w:t xml:space="preserve">2. Términos y Condiciones</w:t>
      </w:r>
    </w:p>
    <w:p>
      <w:pPr>
        <w:spacing w:after="280"/>
      </w:pPr>
      <w:r>
        <w:rPr>
          <w:rFonts w:ascii="Georgia" w:hAnsi="Georgia" w:cs="Georgia"/>
          <w:sz w:val="26"/>
          <w:sz-cs w:val="26"/>
          <w:spacing w:val="0"/>
          <w:color w:val="59494D"/>
        </w:rPr>
        <w:t xml:space="preserve">Última actualización: 2 de octubre de 2026</w:t>
      </w:r>
    </w:p>
    <w:p>
      <w:pPr>
        <w:spacing w:after="120"/>
      </w:pPr>
      <w:r>
        <w:rPr>
          <w:rFonts w:ascii="Georgia" w:hAnsi="Georgia" w:cs="Georgia"/>
          <w:sz w:val="34"/>
          <w:sz-cs w:val="34"/>
          <w:b/>
          <w:spacing w:val="0"/>
          <w:color w:val="793C4F"/>
        </w:rPr>
        <w:t xml:space="preserve">Identificación del proveedor</w:t>
      </w:r>
    </w:p>
    <w:p>
      <w:pPr>
        <w:spacing w:after="120"/>
      </w:pPr>
      <w:r>
        <w:rPr>
          <w:rFonts w:ascii="Georgia" w:hAnsi="Georgia" w:cs="Georgia"/>
          <w:sz w:val="29"/>
          <w:sz-cs w:val="29"/>
          <w:spacing w:val="0"/>
          <w:color w:val="1B1517"/>
        </w:rPr>
        <w:t xml:space="preserve">Skinworld es un nombre comercial operado por Karina Alfaro López, RFC: AALK7407226K8, persona física con actividades empresariales y profesionales.</w:t>
      </w:r>
    </w:p>
    <w:p>
      <w:pPr>
        <w:spacing w:after="120"/>
      </w:pPr>
      <w:r>
        <w:rPr>
          <w:rFonts w:ascii="Georgia" w:hAnsi="Georgia" w:cs="Georgia"/>
          <w:sz w:val="29"/>
          <w:sz-cs w:val="29"/>
          <w:spacing w:val="0"/>
          <w:color w:val="1B1517"/>
        </w:rPr>
        <w:t xml:space="preserve">Contacto:</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Correo: contacto@skinworld.shop</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Teléfono y WhatsApp: +52 56 1288 4245</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Domicilio: Calle Acueducto Río Hondo número 30, 3er piso, Colonia Lomas de Chapultepec IV Sección, C.P. 11000, Miguel Hidalgo, Ciudad de México</w:t>
      </w:r>
    </w:p>
    <w:p>
      <w:pPr>
        <w:spacing w:after="120"/>
      </w:pPr>
      <w:r>
        <w:rPr>
          <w:rFonts w:ascii="Georgia" w:hAnsi="Georgia" w:cs="Georgia"/>
          <w:sz w:val="34"/>
          <w:sz-cs w:val="34"/>
          <w:b/>
          <w:spacing w:val="0"/>
          <w:color w:val="793C4F"/>
        </w:rPr>
        <w:t xml:space="preserve">Uso del sitio</w:t>
      </w:r>
    </w:p>
    <w:p>
      <w:pPr>
        <w:spacing w:after="120"/>
      </w:pPr>
      <w:r>
        <w:rPr>
          <w:rFonts w:ascii="Georgia" w:hAnsi="Georgia" w:cs="Georgia"/>
          <w:sz w:val="29"/>
          <w:sz-cs w:val="29"/>
          <w:spacing w:val="0"/>
          <w:color w:val="1B1517"/>
        </w:rPr>
        <w:t xml:space="preserve">skinworld.shop permite consultar información y adquirir los productos ofrecidos por Skinworld.</w:t>
      </w:r>
    </w:p>
    <w:p>
      <w:pPr>
        <w:spacing w:after="120"/>
      </w:pPr>
      <w:r>
        <w:rPr>
          <w:rFonts w:ascii="Georgia" w:hAnsi="Georgia" w:cs="Georgia"/>
          <w:sz w:val="29"/>
          <w:sz-cs w:val="29"/>
          <w:spacing w:val="0"/>
          <w:color w:val="1B1517"/>
        </w:rPr>
        <w:t xml:space="preserve">Al realizar una compra, el cliente declara haber revisado la descripción, precio y condiciones aplicables al producto y acepta estos términos y las políticas correspondientes.</w:t>
      </w:r>
    </w:p>
    <w:p>
      <w:pPr>
        <w:spacing w:after="120"/>
      </w:pPr>
      <w:r>
        <w:rPr>
          <w:rFonts w:ascii="Georgia" w:hAnsi="Georgia" w:cs="Georgia"/>
          <w:sz w:val="29"/>
          <w:sz-cs w:val="29"/>
          <w:spacing w:val="0"/>
          <w:color w:val="1B1517"/>
        </w:rPr>
        <w:t xml:space="preserve">Skinworld podrá actualizar el contenido del sitio, catálogo, disponibilidad y estos términos cuando resulte necesario. Los cambios no afectarán los derechos ya adquiridos por consumidores respecto de operaciones previamente celebradas.</w:t>
      </w:r>
    </w:p>
    <w:p>
      <w:pPr>
        <w:spacing w:after="120"/>
      </w:pPr>
      <w:r>
        <w:rPr>
          <w:rFonts w:ascii="Georgia" w:hAnsi="Georgia" w:cs="Georgia"/>
          <w:sz w:val="34"/>
          <w:sz-cs w:val="34"/>
          <w:b/>
          <w:spacing w:val="0"/>
          <w:color w:val="793C4F"/>
        </w:rPr>
        <w:t xml:space="preserve">Información sobre salud</w:t>
      </w:r>
    </w:p>
    <w:p>
      <w:pPr>
        <w:spacing w:after="120"/>
      </w:pPr>
      <w:r>
        <w:rPr>
          <w:rFonts w:ascii="Georgia" w:hAnsi="Georgia" w:cs="Georgia"/>
          <w:sz w:val="29"/>
          <w:sz-cs w:val="29"/>
          <w:spacing w:val="0"/>
          <w:color w:val="1B1517"/>
        </w:rPr>
        <w:t xml:space="preserve">La información publicada sobre cuidado de la piel, bienestar, ingredientes o productos tiene fines informativos y educativos y no sustituye una consulta, diagnóstico o tratamiento realizado por un profesional de la salud.</w:t>
      </w:r>
    </w:p>
    <w:p>
      <w:pPr>
        <w:spacing w:after="120"/>
      </w:pPr>
      <w:r>
        <w:rPr>
          <w:rFonts w:ascii="Georgia" w:hAnsi="Georgia" w:cs="Georgia"/>
          <w:sz w:val="29"/>
          <w:sz-cs w:val="29"/>
          <w:spacing w:val="0"/>
          <w:color w:val="1B1517"/>
        </w:rPr>
        <w:t xml:space="preserve">Ante dudas relacionadas con una condición médica, el consumidor deberá consultar a un profesional de la salud.</w:t>
      </w:r>
    </w:p>
    <w:p>
      <w:pPr>
        <w:spacing w:after="120"/>
      </w:pPr>
      <w:r>
        <w:rPr>
          <w:rFonts w:ascii="Georgia" w:hAnsi="Georgia" w:cs="Georgia"/>
          <w:sz w:val="29"/>
          <w:sz-cs w:val="29"/>
          <w:spacing w:val="0"/>
          <w:color w:val="1B1517"/>
        </w:rPr>
        <w:t xml:space="preserve">Nada de lo establecido en estos términos pretende excluir o limitar derechos que correspondan al consumidor conforme a la legislación aplicable.</w:t>
      </w:r>
    </w:p>
    <w:p>
      <w:pPr>
        <w:spacing w:after="120"/>
      </w:pPr>
      <w:r>
        <w:rPr>
          <w:rFonts w:ascii="Georgia" w:hAnsi="Georgia" w:cs="Georgia"/>
          <w:sz w:val="34"/>
          <w:sz-cs w:val="34"/>
          <w:b/>
          <w:spacing w:val="0"/>
          <w:color w:val="793C4F"/>
        </w:rPr>
        <w:t xml:space="preserve">Productos, precios y disponibilidad</w:t>
      </w:r>
    </w:p>
    <w:p>
      <w:pPr>
        <w:spacing w:after="120"/>
      </w:pPr>
      <w:r>
        <w:rPr>
          <w:rFonts w:ascii="Georgia" w:hAnsi="Georgia" w:cs="Georgia"/>
          <w:sz w:val="29"/>
          <w:sz-cs w:val="29"/>
          <w:spacing w:val="0"/>
          <w:color w:val="1B1517"/>
        </w:rPr>
        <w:t xml:space="preserve">Los productos están sujetos a disponibilidad.</w:t>
      </w:r>
    </w:p>
    <w:p>
      <w:pPr>
        <w:spacing w:after="120"/>
      </w:pPr>
      <w:r>
        <w:rPr>
          <w:rFonts w:ascii="Georgia" w:hAnsi="Georgia" w:cs="Georgia"/>
          <w:sz w:val="29"/>
          <w:sz-cs w:val="29"/>
          <w:spacing w:val="0"/>
          <w:color w:val="1B1517"/>
        </w:rPr>
        <w:t xml:space="preserve">Los precios aplicables serán los mostrados al consumidor antes de finalizar la compra. Antes del pago deberán mostrarse los cargos aplicables a la operación, incluyendo, cuando corresponda, los costos de envío.</w:t>
      </w:r>
    </w:p>
    <w:p>
      <w:pPr>
        <w:spacing w:after="120"/>
      </w:pPr>
      <w:r>
        <w:rPr>
          <w:rFonts w:ascii="Georgia" w:hAnsi="Georgia" w:cs="Georgia"/>
          <w:sz w:val="29"/>
          <w:sz-cs w:val="29"/>
          <w:spacing w:val="0"/>
          <w:color w:val="1B1517"/>
        </w:rPr>
        <w:t xml:space="preserve">En caso de existir un error evidente de disponibilidad, precio o información que impida cumplir razonablemente un pedido, Skinworld contactará al cliente para informarle las opciones disponibles y, cuando corresponda, realizar el reembolso respectivo.</w:t>
      </w:r>
    </w:p>
    <w:p>
      <w:pPr>
        <w:spacing w:after="120"/>
      </w:pPr>
      <w:r>
        <w:rPr>
          <w:rFonts w:ascii="Georgia" w:hAnsi="Georgia" w:cs="Georgia"/>
          <w:sz w:val="34"/>
          <w:sz-cs w:val="34"/>
          <w:b/>
          <w:spacing w:val="0"/>
          <w:color w:val="793C4F"/>
        </w:rPr>
        <w:t xml:space="preserve">Proceso de compra</w:t>
      </w:r>
    </w:p>
    <w:p>
      <w:pPr>
        <w:spacing w:after="120"/>
      </w:pPr>
      <w:r>
        <w:rPr>
          <w:rFonts w:ascii="Georgia" w:hAnsi="Georgia" w:cs="Georgia"/>
          <w:sz w:val="29"/>
          <w:sz-cs w:val="29"/>
          <w:spacing w:val="0"/>
          <w:color w:val="1B1517"/>
        </w:rPr>
        <w:t xml:space="preserve">El cliente selecciona los productos, proporciona la información necesaria para entrega y contacto, revisa su pedido y completa el pago mediante los métodos habilitados en el sitio.</w:t>
      </w:r>
    </w:p>
    <w:p>
      <w:pPr>
        <w:spacing w:after="120"/>
      </w:pPr>
      <w:r>
        <w:rPr>
          <w:rFonts w:ascii="Georgia" w:hAnsi="Georgia" w:cs="Georgia"/>
          <w:sz w:val="29"/>
          <w:sz-cs w:val="29"/>
          <w:spacing w:val="0"/>
          <w:color w:val="1B1517"/>
        </w:rPr>
        <w:t xml:space="preserve">Una vez confirmada la operación, Skinworld proporcionará al cliente una confirmación o comprobante electrónico de la transacción.</w:t>
      </w:r>
    </w:p>
    <w:p>
      <w:pPr>
        <w:spacing w:after="120"/>
      </w:pPr>
      <w:r>
        <w:rPr>
          <w:rFonts w:ascii="Georgia" w:hAnsi="Georgia" w:cs="Georgia"/>
          <w:sz w:val="34"/>
          <w:sz-cs w:val="34"/>
          <w:b/>
          <w:spacing w:val="0"/>
          <w:color w:val="793C4F"/>
        </w:rPr>
        <w:t xml:space="preserve">Pagos</w:t>
      </w:r>
    </w:p>
    <w:p>
      <w:pPr>
        <w:spacing w:after="120"/>
      </w:pPr>
      <w:r>
        <w:rPr>
          <w:rFonts w:ascii="Georgia" w:hAnsi="Georgia" w:cs="Georgia"/>
          <w:sz w:val="29"/>
          <w:sz-cs w:val="29"/>
          <w:spacing w:val="0"/>
          <w:color w:val="1B1517"/>
        </w:rPr>
        <w:t xml:space="preserve">Los pagos podrán realizarse mediante los métodos habilitados durante el proceso de compra.</w:t>
      </w:r>
    </w:p>
    <w:p>
      <w:pPr>
        <w:spacing w:after="120"/>
      </w:pPr>
      <w:r>
        <w:rPr>
          <w:rFonts w:ascii="Georgia" w:hAnsi="Georgia" w:cs="Georgia"/>
          <w:sz w:val="29"/>
          <w:sz-cs w:val="29"/>
          <w:spacing w:val="0"/>
          <w:color w:val="1B1517"/>
        </w:rPr>
        <w:t xml:space="preserve">El procesamiento de pagos con tarjeta podrá realizarse mediante proveedores externos especializados. Skinworld no almacena directamente los datos completos de la tarjeta.</w:t>
      </w:r>
    </w:p>
    <w:p>
      <w:pPr>
        <w:spacing w:after="120"/>
      </w:pPr>
      <w:r>
        <w:rPr>
          <w:rFonts w:ascii="Georgia" w:hAnsi="Georgia" w:cs="Georgia"/>
          <w:sz w:val="34"/>
          <w:sz-cs w:val="34"/>
          <w:b/>
          <w:spacing w:val="0"/>
          <w:color w:val="793C4F"/>
        </w:rPr>
        <w:t xml:space="preserve">Facturación</w:t>
      </w:r>
    </w:p>
    <w:p>
      <w:pPr>
        <w:spacing w:after="120"/>
      </w:pPr>
      <w:r>
        <w:rPr>
          <w:rFonts w:ascii="Georgia" w:hAnsi="Georgia" w:cs="Georgia"/>
          <w:sz w:val="29"/>
          <w:sz-cs w:val="29"/>
          <w:spacing w:val="0"/>
          <w:color w:val="1B1517"/>
        </w:rPr>
        <w:t xml:space="preserve">El cliente podrá solicitar el comprobante fiscal correspondiente proporcionando la información fiscal necesaria a través del mecanismo habilitado por Skinworld.</w:t>
      </w:r>
    </w:p>
    <w:p>
      <w:pPr>
        <w:spacing w:after="120"/>
      </w:pPr>
      <w:r>
        <w:rPr>
          <w:rFonts w:ascii="Georgia" w:hAnsi="Georgia" w:cs="Georgia"/>
          <w:sz w:val="34"/>
          <w:sz-cs w:val="34"/>
          <w:b/>
          <w:spacing w:val="0"/>
          <w:color w:val="793C4F"/>
        </w:rPr>
        <w:t xml:space="preserve">Envíos</w:t>
      </w:r>
    </w:p>
    <w:p>
      <w:pPr>
        <w:spacing w:after="120"/>
      </w:pPr>
      <w:r>
        <w:rPr>
          <w:rFonts w:ascii="Georgia" w:hAnsi="Georgia" w:cs="Georgia"/>
          <w:sz w:val="29"/>
          <w:sz-cs w:val="29"/>
          <w:spacing w:val="0"/>
          <w:color w:val="1B1517"/>
        </w:rPr>
        <w:t xml:space="preserve">Los tiempos, costos y condiciones de entrega se encuentran en la Política de Envíos, Devoluciones, Reembolsos y Cancelaciones.</w:t>
      </w:r>
    </w:p>
    <w:p>
      <w:pPr>
        <w:spacing w:after="120"/>
      </w:pPr>
      <w:r>
        <w:rPr>
          <w:rFonts w:ascii="Georgia" w:hAnsi="Georgia" w:cs="Georgia"/>
          <w:sz w:val="34"/>
          <w:sz-cs w:val="34"/>
          <w:b/>
          <w:spacing w:val="0"/>
          <w:color w:val="793C4F"/>
        </w:rPr>
        <w:t xml:space="preserve">Cancelaciones, devoluciones y garantías</w:t>
      </w:r>
    </w:p>
    <w:p>
      <w:pPr>
        <w:spacing w:after="120"/>
      </w:pPr>
      <w:r>
        <w:rPr>
          <w:rFonts w:ascii="Georgia" w:hAnsi="Georgia" w:cs="Georgia"/>
          <w:sz w:val="29"/>
          <w:sz-cs w:val="29"/>
          <w:spacing w:val="0"/>
          <w:color w:val="1B1517"/>
        </w:rPr>
        <w:t xml:space="preserve">Los procedimientos aplicables se describen en la Política de Envíos, Devoluciones, Reembolsos y Cancelaciones.</w:t>
      </w:r>
    </w:p>
    <w:p>
      <w:pPr>
        <w:spacing w:after="120"/>
      </w:pPr>
      <w:r>
        <w:rPr>
          <w:rFonts w:ascii="Georgia" w:hAnsi="Georgia" w:cs="Georgia"/>
          <w:sz w:val="29"/>
          <w:sz-cs w:val="29"/>
          <w:spacing w:val="0"/>
          <w:color w:val="1B1517"/>
        </w:rPr>
        <w:t xml:space="preserve">Ninguna disposición de estos términos deberá interpretarse como una renuncia a los derechos que la legislación mexicana reconozca al consumidor.</w:t>
      </w:r>
    </w:p>
    <w:p>
      <w:pPr>
        <w:spacing w:after="120"/>
      </w:pPr>
      <w:r>
        <w:rPr>
          <w:rFonts w:ascii="Georgia" w:hAnsi="Georgia" w:cs="Georgia"/>
          <w:sz w:val="34"/>
          <w:sz-cs w:val="34"/>
          <w:b/>
          <w:spacing w:val="0"/>
          <w:color w:val="793C4F"/>
        </w:rPr>
        <w:t xml:space="preserve">Atención y reclamaciones</w:t>
      </w:r>
    </w:p>
    <w:p>
      <w:pPr>
        <w:spacing w:after="120"/>
      </w:pPr>
      <w:r>
        <w:rPr>
          <w:rFonts w:ascii="Georgia" w:hAnsi="Georgia" w:cs="Georgia"/>
          <w:sz w:val="29"/>
          <w:sz-cs w:val="29"/>
          <w:spacing w:val="0"/>
          <w:color w:val="1B1517"/>
        </w:rPr>
        <w:t xml:space="preserve">Para aclaraciones, reclamaciones o problemas relacionados con una compra:</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Correo: contacto@skinworld.shop</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WhatsApp/teléfono: +52 56 1288 4245</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Horario: lunes a viernes de 10:00 a 18:00 horas.</w:t>
      </w:r>
    </w:p>
    <w:p>
      <w:pPr>
        <w:spacing w:after="80"/>
      </w:pPr>
      <w:r>
        <w:rPr>
          <w:rFonts w:ascii="Georgia" w:hAnsi="Georgia" w:cs="Georgia"/>
          <w:sz w:val="48"/>
          <w:sz-cs w:val="48"/>
          <w:b/>
          <w:spacing w:val="0"/>
          <w:color w:val="1B1517"/>
        </w:rPr>
        <w:t xml:space="preserve">3. Política de Envíos, Devoluciones, Reembolsos y Cancelaciones</w:t>
      </w:r>
    </w:p>
    <w:p>
      <w:pPr>
        <w:spacing w:after="280"/>
      </w:pPr>
      <w:r>
        <w:rPr>
          <w:rFonts w:ascii="Georgia" w:hAnsi="Georgia" w:cs="Georgia"/>
          <w:sz w:val="26"/>
          <w:sz-cs w:val="26"/>
          <w:spacing w:val="0"/>
          <w:color w:val="59494D"/>
        </w:rPr>
        <w:t xml:space="preserve">Última actualización: 2 de octubre de 2026</w:t>
      </w:r>
    </w:p>
    <w:p>
      <w:pPr>
        <w:spacing w:after="120"/>
      </w:pPr>
      <w:r>
        <w:rPr>
          <w:rFonts w:ascii="Georgia" w:hAnsi="Georgia" w:cs="Georgia"/>
          <w:sz w:val="34"/>
          <w:sz-cs w:val="34"/>
          <w:b/>
          <w:spacing w:val="0"/>
          <w:color w:val="793C4F"/>
        </w:rPr>
        <w:t xml:space="preserve">Procesamiento y entrega</w:t>
      </w:r>
    </w:p>
    <w:p>
      <w:pPr>
        <w:spacing w:after="120"/>
      </w:pPr>
      <w:r>
        <w:rPr>
          <w:rFonts w:ascii="Georgia" w:hAnsi="Georgia" w:cs="Georgia"/>
          <w:sz w:val="29"/>
          <w:sz-cs w:val="29"/>
          <w:spacing w:val="0"/>
          <w:color w:val="1B1517"/>
        </w:rPr>
        <w:t xml:space="preserve">Los pedidos normalmente se procesan a partir del siguiente día hábil posterior a la confirmación de la compra.</w:t>
      </w:r>
    </w:p>
    <w:p>
      <w:pPr>
        <w:spacing w:after="120"/>
      </w:pPr>
      <w:r>
        <w:rPr>
          <w:rFonts w:ascii="Georgia" w:hAnsi="Georgia" w:cs="Georgia"/>
          <w:sz w:val="29"/>
          <w:sz-cs w:val="29"/>
          <w:spacing w:val="0"/>
          <w:color w:val="1B1517"/>
        </w:rPr>
        <w:t xml:space="preserve">No se procesan ni programan envíos ordinarios durante fines de semana o días festivos.</w:t>
      </w:r>
    </w:p>
    <w:p>
      <w:pPr>
        <w:spacing w:after="120"/>
      </w:pPr>
      <w:r>
        <w:rPr>
          <w:rFonts w:ascii="Georgia" w:hAnsi="Georgia" w:cs="Georgia"/>
          <w:sz w:val="29"/>
          <w:sz-cs w:val="29"/>
          <w:spacing w:val="0"/>
          <w:color w:val="1B1517"/>
        </w:rPr>
        <w:t xml:space="preserve">Tiempos estimados: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Ciudad de México y Área Metropolitana: 1 a 3 días hábiles.</w:t>
      </w:r>
    </w:p>
    <w:p>
      <w:pPr>
        <w:ind w:left="720" w:first-line="-720"/>
        <w:spacing w:after="60"/>
      </w:pPr>
      <w:r>
        <w:rPr>
          <w:rFonts w:ascii="Georgia" w:hAnsi="Georgia" w:cs="Georgia"/>
          <w:sz w:val="29"/>
          <w:sz-cs w:val="29"/>
          <w:color w:val="1B1517"/>
        </w:rPr>
        <w:t xml:space="preserve"/>
        <w:tab/>
        <w:t xml:space="preserve">•</w:t>
        <w:tab/>
        <w:t xml:space="preserve"/>
      </w:r>
      <w:r>
        <w:rPr>
          <w:rFonts w:ascii="Georgia" w:hAnsi="Georgia" w:cs="Georgia"/>
          <w:sz w:val="29"/>
          <w:sz-cs w:val="29"/>
          <w:spacing w:val="0"/>
          <w:color w:val="1B1517"/>
        </w:rPr>
        <w:t xml:space="preserve">Resto de la República Mexicana: 3 a 5 días hábiles, dependiendo del destino y método de envío.</w:t>
      </w:r>
    </w:p>
    <w:p>
      <w:pPr>
        <w:spacing w:after="120"/>
      </w:pPr>
      <w:r>
        <w:rPr>
          <w:rFonts w:ascii="Georgia" w:hAnsi="Georgia" w:cs="Georgia"/>
          <w:sz w:val="29"/>
          <w:sz-cs w:val="29"/>
          <w:spacing w:val="0"/>
          <w:color w:val="1B1517"/>
        </w:rPr>
        <w:t xml:space="preserve">Estos plazos son estimados y pueden variar por circunstancias fuera del control razonable de Skinworld, incluyendo condiciones climatológicas, incidencias de transporte, temporadas de alta demanda o casos fortuitos o de fuerza mayor.</w:t>
      </w:r>
    </w:p>
    <w:p>
      <w:pPr>
        <w:spacing w:after="120"/>
      </w:pPr>
      <w:r>
        <w:rPr>
          <w:rFonts w:ascii="Georgia" w:hAnsi="Georgia" w:cs="Georgia"/>
          <w:sz w:val="29"/>
          <w:sz-cs w:val="29"/>
          <w:spacing w:val="0"/>
          <w:color w:val="1B1517"/>
        </w:rPr>
        <w:t xml:space="preserve">Skinworld mantendrá disponible un medio de atención para ayudar al cliente ante incidencias relacionadas con la entrega.</w:t>
      </w:r>
    </w:p>
    <w:p>
      <w:pPr>
        <w:spacing w:after="120"/>
      </w:pPr>
      <w:r>
        <w:rPr>
          <w:rFonts w:ascii="Georgia" w:hAnsi="Georgia" w:cs="Georgia"/>
          <w:sz w:val="34"/>
          <w:sz-cs w:val="34"/>
          <w:b/>
          <w:spacing w:val="0"/>
          <w:color w:val="793C4F"/>
        </w:rPr>
        <w:t xml:space="preserve">Rastreo</w:t>
      </w:r>
    </w:p>
    <w:p>
      <w:pPr>
        <w:spacing w:after="120"/>
      </w:pPr>
      <w:r>
        <w:rPr>
          <w:rFonts w:ascii="Georgia" w:hAnsi="Georgia" w:cs="Georgia"/>
          <w:sz w:val="29"/>
          <w:sz-cs w:val="29"/>
          <w:spacing w:val="0"/>
          <w:color w:val="1B1517"/>
        </w:rPr>
        <w:t xml:space="preserve">Cuando el transportista genere la guía correspondiente, Skinworld proporcionará al cliente la información disponible para el seguimiento de su pedido.</w:t>
      </w:r>
    </w:p>
    <w:p>
      <w:pPr>
        <w:spacing w:after="120"/>
      </w:pPr>
      <w:r>
        <w:rPr>
          <w:rFonts w:ascii="Georgia" w:hAnsi="Georgia" w:cs="Georgia"/>
          <w:sz w:val="34"/>
          <w:sz-cs w:val="34"/>
          <w:b/>
          <w:spacing w:val="0"/>
          <w:color w:val="793C4F"/>
        </w:rPr>
        <w:t xml:space="preserve">Dirección de entrega</w:t>
      </w:r>
    </w:p>
    <w:p>
      <w:pPr>
        <w:spacing w:after="120"/>
      </w:pPr>
      <w:r>
        <w:rPr>
          <w:rFonts w:ascii="Georgia" w:hAnsi="Georgia" w:cs="Georgia"/>
          <w:sz w:val="29"/>
          <w:sz-cs w:val="29"/>
          <w:spacing w:val="0"/>
          <w:color w:val="1B1517"/>
        </w:rPr>
        <w:t xml:space="preserve">El cliente deberá verificar que los datos de entrega sean correctos antes de finalizar la compra.</w:t>
      </w:r>
    </w:p>
    <w:p>
      <w:pPr>
        <w:spacing w:after="120"/>
      </w:pPr>
      <w:r>
        <w:rPr>
          <w:rFonts w:ascii="Georgia" w:hAnsi="Georgia" w:cs="Georgia"/>
          <w:sz w:val="29"/>
          <w:sz-cs w:val="29"/>
          <w:spacing w:val="0"/>
          <w:color w:val="1B1517"/>
        </w:rPr>
        <w:t xml:space="preserve">Si detecta un error, deberá contactar a Skinworld lo antes posible.</w:t>
      </w:r>
    </w:p>
    <w:p>
      <w:pPr>
        <w:spacing w:after="120"/>
      </w:pPr>
      <w:r>
        <w:rPr>
          <w:rFonts w:ascii="Georgia" w:hAnsi="Georgia" w:cs="Georgia"/>
          <w:sz w:val="29"/>
          <w:sz-cs w:val="29"/>
          <w:spacing w:val="0"/>
          <w:color w:val="1B1517"/>
        </w:rPr>
        <w:t xml:space="preserve">Una vez despachado el pedido, Skinworld no puede garantizar que el transportista permita modificar el domicilio. Cuando sea posible, Skinworld colaborará con el cliente para gestionar la modificación. Los cargos adicionales ocasionados exclusivamente por información incorrecta proporcionada por el cliente podrán correr a cargo de éste.</w:t>
      </w:r>
    </w:p>
    <w:p>
      <w:pPr>
        <w:spacing w:after="120"/>
      </w:pPr>
      <w:r>
        <w:rPr>
          <w:rFonts w:ascii="Georgia" w:hAnsi="Georgia" w:cs="Georgia"/>
          <w:sz w:val="34"/>
          <w:sz-cs w:val="34"/>
          <w:b/>
          <w:spacing w:val="0"/>
          <w:color w:val="793C4F"/>
        </w:rPr>
        <w:t xml:space="preserve">Devoluciones</w:t>
      </w:r>
    </w:p>
    <w:p>
      <w:pPr>
        <w:spacing w:after="120"/>
      </w:pPr>
      <w:r>
        <w:rPr>
          <w:rFonts w:ascii="Georgia" w:hAnsi="Georgia" w:cs="Georgia"/>
          <w:sz w:val="29"/>
          <w:sz-cs w:val="29"/>
          <w:spacing w:val="0"/>
          <w:color w:val="1B1517"/>
        </w:rPr>
        <w:t xml:space="preserve">El cliente podrá solicitar una devolución dentro de los 10 días hábiles posteriores a la entrega del producto, sin perjuicio de otros derechos que le correspondan conforme a la legislación aplicable.</w:t>
      </w:r>
    </w:p>
    <w:p>
      <w:pPr>
        <w:spacing w:after="120"/>
      </w:pPr>
      <w:r>
        <w:rPr>
          <w:rFonts w:ascii="Georgia" w:hAnsi="Georgia" w:cs="Georgia"/>
          <w:sz w:val="29"/>
          <w:sz-cs w:val="29"/>
          <w:spacing w:val="0"/>
          <w:color w:val="1B1517"/>
        </w:rPr>
        <w:t xml:space="preserve">Para iniciar una solicitud deberá contactar a Skinworld y proporcionar información suficiente para identificar la compra.</w:t>
      </w:r>
    </w:p>
    <w:p>
      <w:pPr>
        <w:spacing w:after="120"/>
      </w:pPr>
      <w:r>
        <w:rPr>
          <w:rFonts w:ascii="Georgia" w:hAnsi="Georgia" w:cs="Georgia"/>
          <w:sz w:val="29"/>
          <w:sz-cs w:val="29"/>
          <w:spacing w:val="0"/>
          <w:color w:val="1B1517"/>
        </w:rPr>
        <w:t xml:space="preserve">Cuando la devolución se origine por un producto incorrecto, defectuoso, dañado, caducado o por otra causa imputable a Skinworld, Skinworld asumirá los costos razonables asociados con la devolución y aplicará la solución que corresponda.</w:t>
      </w:r>
    </w:p>
    <w:p>
      <w:pPr>
        <w:spacing w:after="120"/>
      </w:pPr>
      <w:r>
        <w:rPr>
          <w:rFonts w:ascii="Georgia" w:hAnsi="Georgia" w:cs="Georgia"/>
          <w:sz w:val="29"/>
          <w:sz-cs w:val="29"/>
          <w:spacing w:val="0"/>
          <w:color w:val="1B1517"/>
        </w:rPr>
        <w:t xml:space="preserve">Cuando la devolución sea voluntaria y no exista una causa imputable a Skinworld, podrán aplicarse gastos de devolución, siempre que ello sea legalmente procedente y se informe al consumidor.</w:t>
      </w:r>
    </w:p>
    <w:p>
      <w:pPr>
        <w:spacing w:after="120"/>
      </w:pPr>
      <w:r>
        <w:rPr>
          <w:rFonts w:ascii="Georgia" w:hAnsi="Georgia" w:cs="Georgia"/>
          <w:sz w:val="34"/>
          <w:sz-cs w:val="34"/>
          <w:b/>
          <w:spacing w:val="0"/>
          <w:color w:val="793C4F"/>
        </w:rPr>
        <w:t xml:space="preserve">Productos con descuento</w:t>
      </w:r>
    </w:p>
    <w:p>
      <w:pPr>
        <w:spacing w:after="120"/>
      </w:pPr>
      <w:r>
        <w:rPr>
          <w:rFonts w:ascii="Georgia" w:hAnsi="Georgia" w:cs="Georgia"/>
          <w:sz w:val="29"/>
          <w:sz-cs w:val="29"/>
          <w:spacing w:val="0"/>
          <w:color w:val="1B1517"/>
        </w:rPr>
        <w:t xml:space="preserve">Las promociones o descuentos no eliminan los derechos legales del consumidor.</w:t>
      </w:r>
    </w:p>
    <w:p>
      <w:pPr>
        <w:spacing w:after="120"/>
      </w:pPr>
      <w:r>
        <w:rPr>
          <w:rFonts w:ascii="Georgia" w:hAnsi="Georgia" w:cs="Georgia"/>
          <w:sz w:val="29"/>
          <w:sz-cs w:val="29"/>
          <w:spacing w:val="0"/>
          <w:color w:val="1B1517"/>
        </w:rPr>
        <w:t xml:space="preserve">Cuando un producto presente defectos, daños, caducidad, no corresponda a lo solicitado o se actualice cualquier otro supuesto previsto por la legislación aplicable, podrá solicitarse la solución correspondiente aunque el producto se haya adquirido con descuento.</w:t>
      </w:r>
    </w:p>
    <w:p>
      <w:pPr>
        <w:spacing w:after="120"/>
      </w:pPr>
      <w:r>
        <w:rPr>
          <w:rFonts w:ascii="Georgia" w:hAnsi="Georgia" w:cs="Georgia"/>
          <w:sz w:val="34"/>
          <w:sz-cs w:val="34"/>
          <w:b/>
          <w:spacing w:val="0"/>
          <w:color w:val="793C4F"/>
        </w:rPr>
        <w:t xml:space="preserve">Condiciones sanitarias</w:t>
      </w:r>
    </w:p>
    <w:p>
      <w:pPr>
        <w:spacing w:after="120"/>
      </w:pPr>
      <w:r>
        <w:rPr>
          <w:rFonts w:ascii="Georgia" w:hAnsi="Georgia" w:cs="Georgia"/>
          <w:sz w:val="29"/>
          <w:sz-cs w:val="29"/>
          <w:spacing w:val="0"/>
          <w:color w:val="1B1517"/>
        </w:rPr>
        <w:t xml:space="preserve">Por razones de higiene y seguridad, Skinworld podrá limitar la devolución voluntaria de determinados productos abiertos, utilizados o cuyo sello de seguridad haya sido alterado, cuando dicha limitación sea legalmente procedente.</w:t>
      </w:r>
    </w:p>
    <w:p>
      <w:pPr>
        <w:spacing w:after="120"/>
      </w:pPr>
      <w:r>
        <w:rPr>
          <w:rFonts w:ascii="Georgia" w:hAnsi="Georgia" w:cs="Georgia"/>
          <w:sz w:val="29"/>
          <w:sz-cs w:val="29"/>
          <w:spacing w:val="0"/>
          <w:color w:val="1B1517"/>
        </w:rPr>
        <w:t xml:space="preserve">Esta restricción no afectará los derechos del consumidor cuando exista un defecto, daño, error en el producto recibido u otro supuesto protegido por la legislación aplicable.</w:t>
      </w:r>
    </w:p>
    <w:p>
      <w:pPr>
        <w:spacing w:after="120"/>
      </w:pPr>
      <w:r>
        <w:rPr>
          <w:rFonts w:ascii="Georgia" w:hAnsi="Georgia" w:cs="Georgia"/>
          <w:sz w:val="34"/>
          <w:sz-cs w:val="34"/>
          <w:b/>
          <w:spacing w:val="0"/>
          <w:color w:val="793C4F"/>
        </w:rPr>
        <w:t xml:space="preserve">Reembolsos</w:t>
      </w:r>
    </w:p>
    <w:p>
      <w:pPr>
        <w:spacing w:after="120"/>
      </w:pPr>
      <w:r>
        <w:rPr>
          <w:rFonts w:ascii="Georgia" w:hAnsi="Georgia" w:cs="Georgia"/>
          <w:sz w:val="29"/>
          <w:sz-cs w:val="29"/>
          <w:spacing w:val="0"/>
          <w:color w:val="1B1517"/>
        </w:rPr>
        <w:t xml:space="preserve">Cuando proceda un reembolso, Skinworld realizará las gestiones correspondientes utilizando, cuando sea posible, el mismo medio de pago utilizado en la compra.</w:t>
      </w:r>
    </w:p>
    <w:p>
      <w:pPr>
        <w:spacing w:after="120"/>
      </w:pPr>
      <w:r>
        <w:rPr>
          <w:rFonts w:ascii="Georgia" w:hAnsi="Georgia" w:cs="Georgia"/>
          <w:sz w:val="29"/>
          <w:sz-cs w:val="29"/>
          <w:spacing w:val="0"/>
          <w:color w:val="1B1517"/>
        </w:rPr>
        <w:t xml:space="preserve">Una vez recibida y, cuando corresponda, revisada la devolución, Skinworld procesará el reembolso en un plazo estimado de 3 a 5 días hábiles. El tiempo adicional para que el monto aparezca en la cuenta del cliente puede depender de su institución financiera o proveedor de pagos.</w:t>
      </w:r>
    </w:p>
    <w:p>
      <w:pPr>
        <w:spacing w:after="120"/>
      </w:pPr>
      <w:r>
        <w:rPr>
          <w:rFonts w:ascii="Georgia" w:hAnsi="Georgia" w:cs="Georgia"/>
          <w:sz w:val="34"/>
          <w:sz-cs w:val="34"/>
          <w:b/>
          <w:spacing w:val="0"/>
          <w:color w:val="793C4F"/>
        </w:rPr>
        <w:t xml:space="preserve">Cancelaciones</w:t>
      </w:r>
    </w:p>
    <w:p>
      <w:pPr>
        <w:spacing w:after="120"/>
      </w:pPr>
      <w:r>
        <w:rPr>
          <w:rFonts w:ascii="Georgia" w:hAnsi="Georgia" w:cs="Georgia"/>
          <w:sz w:val="29"/>
          <w:sz-cs w:val="29"/>
          <w:spacing w:val="0"/>
          <w:color w:val="1B1517"/>
        </w:rPr>
        <w:t xml:space="preserve">Si el pedido aún no ha sido despachado, el cliente puede contactar inmediatamente a Skinworld para solicitar su cancelación.</w:t>
      </w:r>
    </w:p>
    <w:p>
      <w:pPr>
        <w:spacing w:after="120"/>
      </w:pPr>
      <w:r>
        <w:rPr>
          <w:rFonts w:ascii="Georgia" w:hAnsi="Georgia" w:cs="Georgia"/>
          <w:sz w:val="29"/>
          <w:sz-cs w:val="29"/>
          <w:spacing w:val="0"/>
          <w:color w:val="1B1517"/>
        </w:rPr>
        <w:t xml:space="preserve">Si ya fue despachado, Skinworld informará al cliente sobre las opciones disponibles de devolución o cancelación conforme a la legislación aplicable.</w:t>
      </w:r>
    </w:p>
    <w:p>
      <w:pPr>
        <w:spacing w:after="120"/>
      </w:pPr>
      <w:r>
        <w:rPr>
          <w:rFonts w:ascii="Georgia" w:hAnsi="Georgia" w:cs="Georgia"/>
          <w:sz w:val="29"/>
          <w:sz-cs w:val="29"/>
          <w:spacing w:val="0"/>
          <w:color w:val="1B1517"/>
        </w:rPr>
        <w:t xml:space="preserve">Cuando resulte aplicable un derecho legal de revocación del consentimiento, Skinworld respetará los plazos y condiciones previstos por la Ley Federal de Protección al Consumidor.</w:t>
      </w:r>
    </w:p>
    <w:p>
      <w:pPr>
        <w:spacing w:after="120"/>
      </w:pPr>
      <w:r>
        <w:rPr>
          <w:rFonts w:ascii="Georgia" w:hAnsi="Georgia" w:cs="Georgia"/>
          <w:sz w:val="34"/>
          <w:sz-cs w:val="34"/>
          <w:b/>
          <w:spacing w:val="0"/>
          <w:color w:val="793C4F"/>
        </w:rPr>
        <w:t xml:space="preserve">Problemas con la entrega</w:t>
      </w:r>
    </w:p>
    <w:p>
      <w:pPr>
        <w:spacing w:after="120"/>
      </w:pPr>
      <w:r>
        <w:rPr>
          <w:rFonts w:ascii="Georgia" w:hAnsi="Georgia" w:cs="Georgia"/>
          <w:sz w:val="29"/>
          <w:sz-cs w:val="29"/>
          <w:spacing w:val="0"/>
          <w:color w:val="1B1517"/>
        </w:rPr>
        <w:t xml:space="preserve">Si el rastreo no presenta movimiento durante un periodo inusual o existe alguna incidencia con el envío, el cliente puede contactar directamente a Skinworld.</w:t>
      </w:r>
    </w:p>
    <w:p>
      <w:pPr>
        <w:spacing w:after="120"/>
      </w:pPr>
      <w:r>
        <w:rPr>
          <w:rFonts w:ascii="Georgia" w:hAnsi="Georgia" w:cs="Georgia"/>
          <w:sz w:val="29"/>
          <w:sz-cs w:val="29"/>
          <w:spacing w:val="0"/>
          <w:color w:val="1B1517"/>
        </w:rPr>
        <w:t xml:space="preserve">Skinworld podrá solicitar información adicional o un reporte del transportista para investigar la incidencia, sin trasladar al consumidor la responsabilidad de resolver por sí solo un problema imputable al proceso de entrega.</w:t>
      </w:r>
    </w:p>
    <w:p>
      <w:pPr>
        <w:spacing w:after="120"/>
      </w:pPr>
      <w:r>
        <w:rPr>
          <w:rFonts w:ascii="Georgia" w:hAnsi="Georgia" w:cs="Georgia"/>
          <w:sz w:val="34"/>
          <w:sz-cs w:val="34"/>
          <w:b/>
          <w:spacing w:val="0"/>
          <w:color w:val="793C4F"/>
        </w:rPr>
        <w:t xml:space="preserve">Atención a clientes</w:t>
      </w:r>
    </w:p>
    <w:p>
      <w:pPr>
        <w:spacing w:after="120"/>
      </w:pPr>
      <w:r>
        <w:rPr>
          <w:rFonts w:ascii="Georgia" w:hAnsi="Georgia" w:cs="Georgia"/>
          <w:sz w:val="29"/>
          <w:sz-cs w:val="29"/>
          <w:spacing w:val="0"/>
          <w:color w:val="1B1517"/>
        </w:rPr>
        <w:t xml:space="preserve">Horario: lunes a viernes de 10:00 a 18:00 horas.</w:t>
        <w:br/>
        <w:t xml:space="preserve">Correo: contacto@skinworld.shop</w:t>
        <w:br/>
        <w:t xml:space="preserve">Teléfono y WhatsApp: +52 56 1288 4245.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