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b/>
          <w:color w:val="000000"/>
          <w:sz w:val="48"/>
        </w:rPr>
        <w:t>EOS S06C Cursor Execution Programme</w:t>
      </w:r>
    </w:p>
    <w:p>
      <w:r>
        <w:rPr>
          <w:rFonts w:ascii="Arial" w:hAnsi="Arial"/>
          <w:b w:val="0"/>
          <w:color w:val="666666"/>
          <w:sz w:val="25"/>
        </w:rPr>
        <w:t>Detailed prescribed implementation prompts</w:t>
      </w:r>
    </w:p>
    <w:p>
      <w:r>
        <w:rPr>
          <w:rFonts w:ascii="Arial" w:hAnsi="Arial"/>
          <w:b/>
          <w:color w:val="8B6E38"/>
          <w:sz w:val="20"/>
        </w:rPr>
        <w:t>Maison Doclar Event OS</w:t>
      </w:r>
    </w:p>
    <w:tbl>
      <w:tblPr>
        <w:tblW w:type="auto" w:w="0"/>
        <w:jc w:val="left"/>
        <w:tblLook w:firstColumn="1" w:firstRow="1" w:lastColumn="0" w:lastRow="0" w:noHBand="0" w:noVBand="1" w:val="04A0"/>
      </w:tblPr>
      <w:tblGrid>
        <w:gridCol w:w="5026"/>
        <w:gridCol w:w="5026"/>
      </w:tblGrid>
      <w:tr>
        <w:tc>
          <w:tcPr>
            <w:tcW w:type="dxa" w:w="5026"/>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color w:val="FFFFFF"/>
                <w:sz w:val="17"/>
              </w:rPr>
              <w:t>Control code</w:t>
            </w:r>
          </w:p>
        </w:tc>
        <w:tc>
          <w:tcPr>
            <w:tcW w:type="dxa" w:w="5026"/>
            <w:shd w:fill="F4F1EA"/>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EOS-S06C-05</w:t>
            </w:r>
          </w:p>
        </w:tc>
      </w:tr>
      <w:tr>
        <w:tc>
          <w:tcPr>
            <w:tcW w:type="dxa" w:w="5026"/>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color w:val="FFFFFF"/>
                <w:sz w:val="17"/>
              </w:rPr>
              <w:t>Status</w:t>
            </w:r>
          </w:p>
        </w:tc>
        <w:tc>
          <w:tcPr>
            <w:tcW w:type="dxa" w:w="5026"/>
            <w:shd w:fill="F4F1EA"/>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CEO RATIFICATION DRAFT</w:t>
            </w:r>
          </w:p>
        </w:tc>
      </w:tr>
      <w:tr>
        <w:tc>
          <w:tcPr>
            <w:tcW w:type="dxa" w:w="5026"/>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color w:val="FFFFFF"/>
                <w:sz w:val="17"/>
              </w:rPr>
              <w:t>Proposed programme position</w:t>
            </w:r>
          </w:p>
        </w:tc>
        <w:tc>
          <w:tcPr>
            <w:tcW w:type="dxa" w:w="5026"/>
            <w:shd w:fill="F4F1EA"/>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EOS-S06C after EOS-S06B and before EOS-S07</w:t>
            </w:r>
          </w:p>
        </w:tc>
      </w:tr>
      <w:tr>
        <w:tc>
          <w:tcPr>
            <w:tcW w:type="dxa" w:w="5026"/>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color w:val="FFFFFF"/>
                <w:sz w:val="17"/>
              </w:rPr>
              <w:t>Repository basis</w:t>
            </w:r>
          </w:p>
        </w:tc>
        <w:tc>
          <w:tcPr>
            <w:tcW w:type="dxa" w:w="5026"/>
            <w:shd w:fill="F4F1EA"/>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main at 0a0be803f123e8326fb893db1e3562c724b70dd0</w:t>
            </w:r>
          </w:p>
        </w:tc>
      </w:tr>
      <w:tr>
        <w:tc>
          <w:tcPr>
            <w:tcW w:type="dxa" w:w="5026"/>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color w:val="FFFFFF"/>
                <w:sz w:val="17"/>
              </w:rPr>
              <w:t>Production effect</w:t>
            </w:r>
          </w:p>
        </w:tc>
        <w:tc>
          <w:tcPr>
            <w:tcW w:type="dxa" w:w="5026"/>
            <w:shd w:fill="F4F1EA"/>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None until separately authorised</w:t>
            </w:r>
          </w:p>
        </w:tc>
      </w:tr>
    </w:tbl>
    <w:p/>
    <w:p>
      <w:pPr>
        <w:pStyle w:val="Heading1"/>
      </w:pPr>
      <w:r>
        <w:t>Execution control</w:t>
      </w:r>
    </w:p>
    <w:p>
      <w:r>
        <w:rPr>
          <w:rFonts w:ascii="Arial" w:hAnsi="Arial"/>
          <w:b w:val="0"/>
          <w:color w:val="000000"/>
          <w:sz w:val="20"/>
        </w:rPr>
        <w:t>This programme is a ratification draft. Do not execute it until the CEO expressly authorises EOS-S06C. Once authorised, Cursor may continue through routine stages and must stop at the stated material gates.</w:t>
      </w:r>
    </w:p>
    <w:p>
      <w:pPr>
        <w:pStyle w:val="Heading1"/>
      </w:pPr>
      <w:r>
        <w:t>Standing boundaries</w:t>
      </w:r>
    </w:p>
    <w:p>
      <w:pPr>
        <w:pStyle w:val="ListBullet"/>
      </w:pPr>
      <w:r>
        <w:rPr>
          <w:rFonts w:ascii="Arial" w:hAnsi="Arial"/>
          <w:b w:val="0"/>
          <w:color w:val="000000"/>
          <w:sz w:val="20"/>
        </w:rPr>
        <w:t>GitHub only kglaw-Oluseyi/atelier-doclar main</w:t>
      </w:r>
    </w:p>
    <w:p>
      <w:pPr>
        <w:pStyle w:val="ListBullet"/>
      </w:pPr>
      <w:r>
        <w:rPr>
          <w:rFonts w:ascii="Arial" w:hAnsi="Arial"/>
          <w:b w:val="0"/>
          <w:color w:val="000000"/>
          <w:sz w:val="20"/>
        </w:rPr>
        <w:t>Railway only atelier-doclar production Event OS</w:t>
      </w:r>
    </w:p>
    <w:p>
      <w:pPr>
        <w:pStyle w:val="ListBullet"/>
      </w:pPr>
      <w:r>
        <w:rPr>
          <w:rFonts w:ascii="Arial" w:hAnsi="Arial"/>
          <w:b w:val="0"/>
          <w:color w:val="000000"/>
          <w:sz w:val="20"/>
        </w:rPr>
        <w:t>Control Tower untouched</w:t>
      </w:r>
    </w:p>
    <w:p>
      <w:pPr>
        <w:pStyle w:val="ListBullet"/>
      </w:pPr>
      <w:r>
        <w:rPr>
          <w:rFonts w:ascii="Arial" w:hAnsi="Arial"/>
          <w:b w:val="0"/>
          <w:color w:val="000000"/>
          <w:sz w:val="20"/>
        </w:rPr>
        <w:t>Synthetic data only</w:t>
      </w:r>
    </w:p>
    <w:p>
      <w:pPr>
        <w:pStyle w:val="ListBullet"/>
      </w:pPr>
      <w:r>
        <w:rPr>
          <w:rFonts w:ascii="Arial" w:hAnsi="Arial"/>
          <w:b w:val="0"/>
          <w:color w:val="000000"/>
          <w:sz w:val="20"/>
        </w:rPr>
        <w:t>productionAuthorised remains false</w:t>
      </w:r>
    </w:p>
    <w:p>
      <w:pPr>
        <w:pStyle w:val="ListBullet"/>
      </w:pPr>
      <w:r>
        <w:rPr>
          <w:rFonts w:ascii="Arial" w:hAnsi="Arial"/>
          <w:b w:val="0"/>
          <w:color w:val="000000"/>
          <w:sz w:val="20"/>
        </w:rPr>
        <w:t>Providers and communications inactive</w:t>
      </w:r>
    </w:p>
    <w:p>
      <w:pPr>
        <w:pStyle w:val="ListBullet"/>
      </w:pPr>
      <w:r>
        <w:rPr>
          <w:rFonts w:ascii="Arial" w:hAnsi="Arial"/>
          <w:b w:val="0"/>
          <w:color w:val="000000"/>
          <w:sz w:val="20"/>
        </w:rPr>
        <w:t>EOS-S07 not started</w:t>
      </w:r>
    </w:p>
    <w:p>
      <w:pPr>
        <w:pStyle w:val="ListBullet"/>
      </w:pPr>
      <w:r>
        <w:rPr>
          <w:rFonts w:ascii="Arial" w:hAnsi="Arial"/>
          <w:b w:val="0"/>
          <w:color w:val="000000"/>
          <w:sz w:val="20"/>
        </w:rPr>
        <w:t>Preserve protected untracked files and unrelated changes</w:t>
      </w:r>
    </w:p>
    <w:p>
      <w:pPr>
        <w:pStyle w:val="ListBullet"/>
      </w:pPr>
      <w:r>
        <w:rPr>
          <w:rFonts w:ascii="Arial" w:hAnsi="Arial"/>
          <w:b w:val="0"/>
          <w:color w:val="000000"/>
          <w:sz w:val="20"/>
        </w:rPr>
        <w:t>Keep application SHA, deployment source SHA, documentation HEAD and evidence identities separate</w:t>
      </w:r>
    </w:p>
    <w:tbl>
      <w:tblPr>
        <w:tblStyle w:val="TableGrid"/>
        <w:tblW w:type="auto" w:w="0"/>
        <w:jc w:val="center"/>
        <w:tblLook w:firstColumn="1" w:firstRow="1" w:lastColumn="0" w:lastRow="0" w:noHBand="0" w:noVBand="1" w:val="04A0"/>
      </w:tblPr>
      <w:tblGrid>
        <w:gridCol w:w="3351"/>
        <w:gridCol w:w="3351"/>
        <w:gridCol w:w="3351"/>
      </w:tblGrid>
      <w:tr>
        <w:tc>
          <w:tcPr>
            <w:tcW w:type="dxa" w:w="792"/>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color w:val="FFFFFF"/>
                <w:sz w:val="16"/>
              </w:rPr>
              <w:t>Stage</w:t>
            </w:r>
          </w:p>
        </w:tc>
        <w:tc>
          <w:tcPr>
            <w:tcW w:type="dxa" w:w="2448"/>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color w:val="FFFFFF"/>
                <w:sz w:val="16"/>
              </w:rPr>
              <w:t>Milestone</w:t>
            </w:r>
          </w:p>
        </w:tc>
        <w:tc>
          <w:tcPr>
            <w:tcW w:type="dxa" w:w="6552"/>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color w:val="FFFFFF"/>
                <w:sz w:val="16"/>
              </w:rPr>
              <w:t>Outcome</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P00</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Forensic compatibility and authority</w:t>
            </w:r>
          </w:p>
        </w:tc>
        <w:tc>
          <w:tcPr>
            <w:tcW w:type="dxa" w:w="6552"/>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Read EOS-S02, S04A, RSVP, Communications, Seating and repository governance. Map all guest intake code, schemas, permissions, persistence and unexecuted Slice 2 prompts. Produce a no-shadow-domain implementation map. No mutation.</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P01</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Architecture and migration</w:t>
            </w:r>
          </w:p>
        </w:tc>
        <w:tc>
          <w:tcPr>
            <w:tcW w:type="dxa" w:w="6552"/>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Create ADRs and additive schemas for sources, jobs, mappings, candidates, issues, decisions, chunks, receipts and outbox. Define compatibility wrapper and migration/backfill.</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P02</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Source upload and quarantine</w:t>
            </w:r>
          </w:p>
        </w:tc>
        <w:tc>
          <w:tcPr>
            <w:tcW w:type="dxa" w:w="6552"/>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Implement authenticated event-scoped CSV/XLSX upload, immutable hashing, safe storage, scan state, file limits and formula/macro/external-link safeguards.</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P03</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Mapping and normalisation</w:t>
            </w:r>
          </w:p>
        </w:tc>
        <w:tc>
          <w:tcPr>
            <w:tcW w:type="dxa" w:w="6552"/>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Implement versioned column mapping, preview, templates, CSV streaming, XLSX sheet handling, Unicode and international contact normalisation without protected-trait inference.</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P04</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Validation and review command</w:t>
            </w:r>
          </w:p>
        </w:tc>
        <w:tc>
          <w:tcPr>
            <w:tcW w:type="dxa" w:w="6552"/>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Implement staging candidates, issues, duplicate candidates, verified-field conflicts, filters, correction export and accessible large-list review.</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P05</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Approval and promotion engine</w:t>
            </w:r>
          </w:p>
        </w:tc>
        <w:tc>
          <w:tcPr>
            <w:tcW w:type="dxa" w:w="6552"/>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Implement maker-checker freeze, approval, server-side jobs, leases, bounded chunks, idempotency, optimistic concurrency, outbox and reconciliation.</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P06</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Recovery and operational control</w:t>
            </w:r>
          </w:p>
        </w:tc>
        <w:tc>
          <w:tcPr>
            <w:tcW w:type="dxa" w:w="6552"/>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Implement progress, pause, resume, cancel, retry, checkpoint recovery, stale approval handling, truthful terminal receipts and observability.</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P07</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Domain compatibility</w:t>
            </w:r>
          </w:p>
        </w:tc>
        <w:tc>
          <w:tcPr>
            <w:tcW w:type="dxa" w:w="6552"/>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Integrate accepted addressing, household, party, companion, child, RSVP, communications and seating contracts. Prove no competing guest truth.</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P08</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Frontend completion</w:t>
            </w:r>
          </w:p>
        </w:tc>
        <w:tc>
          <w:tcPr>
            <w:tcW w:type="dxa" w:w="6552"/>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Complete upload, mapping, review, approval, progress, receipt, history and correction experiences across all states and viewports.</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P09</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Scale security and resilience</w:t>
            </w:r>
          </w:p>
        </w:tc>
        <w:tc>
          <w:tcPr>
            <w:tcW w:type="dxa" w:w="6552"/>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Run 1,000 and 2,000 row qualifications, concurrent events, crash recovery, privacy, role, isolation and adversarial file tests.</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P10</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CAP1000 recovery and product installation</w:t>
            </w:r>
          </w:p>
        </w:tc>
        <w:tc>
          <w:tcPr>
            <w:tcW w:type="dxa" w:w="6552"/>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Resolve the exact partial synthetic fixture under authority, install CAP1000 through the product engine and reconcile the accepted corpus.</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P11</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Deployment and independent verification</w:t>
            </w:r>
          </w:p>
        </w:tc>
        <w:tc>
          <w:tcPr>
            <w:tcW w:type="dxa" w:w="6552"/>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Deploy Event OS only, freeze identities/evidence, prepare accessible fixtures and the final Claude prompt.</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P12</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Consolidated remediation and handoff</w:t>
            </w:r>
          </w:p>
        </w:tc>
        <w:tc>
          <w:tcPr>
            <w:tcW w:type="dxa" w:w="6552"/>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Batch verified defects, rerun the smallest sensitive gates and prepare the AI CTO acceptance record without accepting.</w:t>
            </w:r>
          </w:p>
        </w:tc>
      </w:tr>
    </w:tbl>
    <w:p/>
    <w:p>
      <w:r>
        <w:br w:type="page"/>
      </w:r>
    </w:p>
    <w:p>
      <w:pPr>
        <w:pStyle w:val="Heading1"/>
      </w:pPr>
      <w:r>
        <w:t>P00 Forensic compatibility and authority</w:t>
      </w:r>
    </w:p>
    <w:p>
      <w:pPr>
        <w:pStyle w:val="Prompt"/>
      </w:pPr>
      <w:r>
        <w:rPr>
          <w:rFonts w:ascii="Consolas" w:hAnsi="Consolas"/>
          <w:b w:val="0"/>
          <w:color w:val="000000"/>
          <w:sz w:val="16"/>
        </w:rPr>
        <w:t>You are implementing Maison Doclar Event OS EOS-S06C High Volume Guest List Intake.</w:t>
      </w:r>
    </w:p>
    <w:p>
      <w:pPr>
        <w:pStyle w:val="Prompt"/>
      </w:pPr>
      <w:r>
        <w:rPr>
          <w:rFonts w:ascii="Consolas" w:hAnsi="Consolas"/>
          <w:b w:val="0"/>
          <w:color w:val="000000"/>
          <w:sz w:val="16"/>
        </w:rPr>
        <w:t>PROMPT ID: S06C-P00</w:t>
      </w:r>
    </w:p>
    <w:p>
      <w:pPr>
        <w:pStyle w:val="Prompt"/>
      </w:pPr>
      <w:r>
        <w:rPr>
          <w:rFonts w:ascii="Consolas" w:hAnsi="Consolas"/>
          <w:b w:val="0"/>
          <w:color w:val="000000"/>
          <w:sz w:val="16"/>
        </w:rPr>
        <w:t>AUTHORISED BASELINE: &lt;insert exact origin/main SHA at release&gt;</w:t>
      </w:r>
    </w:p>
    <w:p>
      <w:pPr>
        <w:pStyle w:val="Prompt"/>
      </w:pPr>
      <w:r>
        <w:rPr>
          <w:rFonts w:ascii="Consolas" w:hAnsi="Consolas"/>
          <w:b w:val="0"/>
          <w:color w:val="000000"/>
          <w:sz w:val="16"/>
        </w:rPr>
        <w:t>ACCEPTED APPLICATION SHA: &lt;insert current accepted Event OS application SHA&gt;</w:t>
      </w:r>
    </w:p>
    <w:p>
      <w:pPr>
        <w:pStyle w:val="Prompt"/>
      </w:pPr>
      <w:r>
        <w:rPr>
          <w:rFonts w:ascii="Consolas" w:hAnsi="Consolas"/>
          <w:b w:val="0"/>
          <w:color w:val="000000"/>
          <w:sz w:val="16"/>
        </w:rPr>
        <w:t>Scope is strictly kglaw-Oluseyi/atelier-doclar main and Railway project atelier-doclar, environment production, service event-os. Do not inspect or touch another repository, project, environment, service, database, domain or deployment.</w:t>
      </w:r>
    </w:p>
    <w:p>
      <w:pPr>
        <w:pStyle w:val="Prompt"/>
      </w:pPr>
      <w:r>
        <w:rPr>
          <w:rFonts w:ascii="Consolas" w:hAnsi="Consolas"/>
          <w:b w:val="0"/>
          <w:color w:val="000000"/>
          <w:sz w:val="16"/>
        </w:rPr>
        <w:t>Read EOS-S06C-00 through EOS-S06C-06, CURRENT_STATE, PROGRAMME_ROADMAP, DOCUMENT_AUTHORITY_REGISTER, EXECUTION_COMPATIBILITY_REGISTER, cumulative debt, evidence index, EOS-S02 acceptance and implementation report, S04A guest extensions, accepted RSVP, Communications and Seating contract maps, repository agent rules and the preceding stage report.</w:t>
      </w:r>
    </w:p>
    <w:p>
      <w:pPr>
        <w:pStyle w:val="Prompt"/>
      </w:pPr>
      <w:r>
        <w:rPr>
          <w:rFonts w:ascii="Consolas" w:hAnsi="Consolas"/>
          <w:b w:val="0"/>
          <w:color w:val="000000"/>
          <w:sz w:val="16"/>
        </w:rPr>
        <w:t>OBJECTIVE: Read EOS-S02, S04A, RSVP, Communications, Seating and repository governance. Map all guest intake code, schemas, permissions, persistence and unexecuted Slice 2 prompts. Produce a no-shadow-domain implementation map. No mutation.</w:t>
      </w:r>
    </w:p>
    <w:p>
      <w:pPr>
        <w:pStyle w:val="Prompt"/>
      </w:pPr>
      <w:r>
        <w:rPr>
          <w:rFonts w:ascii="Consolas" w:hAnsi="Consolas"/>
          <w:b w:val="0"/>
          <w:color w:val="000000"/>
          <w:sz w:val="16"/>
        </w:rPr>
        <w:t>CANONICAL COMPATIBILITY: OperationalGuest remains the sole operational guest authority. GuestReference remains distinct. Preserve qualified unknown states, provenance, duplicate candidates, human link/keep-separate decisions, verified-field protection, event isolation, addressing services, party and responsible-adult rules, RSVP truth and downstream seating eligibility. Do not create a shadow guest system.</w:t>
      </w:r>
    </w:p>
    <w:p>
      <w:pPr>
        <w:pStyle w:val="Prompt"/>
      </w:pPr>
      <w:r>
        <w:rPr>
          <w:rFonts w:ascii="Consolas" w:hAnsi="Consolas"/>
          <w:b w:val="0"/>
          <w:color w:val="000000"/>
          <w:sz w:val="16"/>
        </w:rPr>
        <w:t>JOB LAW: Source files and candidates are proposals. No guest mutation occurs before approved promotion. Execution runs server-side near Postgres, uses normalized repositories, durable leases, bounded chunks, checkpoints, idempotency, optimistic concurrency, transactional outbox and final reconciliation. Never call intakeGuest sequentially over a remote tunnel as the production path.</w:t>
      </w:r>
    </w:p>
    <w:p>
      <w:pPr>
        <w:pStyle w:val="Prompt"/>
      </w:pPr>
      <w:r>
        <w:rPr>
          <w:rFonts w:ascii="Consolas" w:hAnsi="Consolas"/>
          <w:b w:val="0"/>
          <w:color w:val="000000"/>
          <w:sz w:val="16"/>
        </w:rPr>
        <w:t>PRIVACY: Synthetic data only. Do not infer titles, religion, disability, nationality, VIP status, household relationship or attendance. Keep raw and sensitive values out of logs, URLs, analytics, traces and errors. Prevent spreadsheet formula injection and reject active content.</w:t>
      </w:r>
    </w:p>
    <w:p>
      <w:pPr>
        <w:pStyle w:val="Prompt"/>
      </w:pPr>
      <w:r>
        <w:rPr>
          <w:rFonts w:ascii="Consolas" w:hAnsi="Consolas"/>
          <w:b w:val="0"/>
          <w:color w:val="000000"/>
          <w:sz w:val="16"/>
        </w:rPr>
        <w:t>UX: Build complete loading, empty, parsing, mapping-required, validating, needs-review, approval, promoting, paused, failed, cancelled and completed states. Show exact counts, last checkpoint, consequences and recovery. Provide keyboard access, visible focus, live progress announcements and usable 360, 768 and 1280 pixel layouts.</w:t>
      </w:r>
    </w:p>
    <w:p>
      <w:pPr>
        <w:pStyle w:val="Prompt"/>
      </w:pPr>
      <w:r>
        <w:rPr>
          <w:rFonts w:ascii="Consolas" w:hAnsi="Consolas"/>
          <w:b w:val="0"/>
          <w:color w:val="000000"/>
          <w:sz w:val="16"/>
        </w:rPr>
        <w:t>PERMISSIONS: Derive organisation, client and event scope from trusted server context. Default deny. Enforce maker-checker and direct-route denial. Auditor is read-only. Bulk actions require bounded previews and cannot approve protected decisions.</w:t>
      </w:r>
    </w:p>
    <w:p>
      <w:pPr>
        <w:pStyle w:val="Prompt"/>
      </w:pPr>
      <w:r>
        <w:rPr>
          <w:rFonts w:ascii="Consolas" w:hAnsi="Consolas"/>
          <w:b w:val="0"/>
          <w:color w:val="000000"/>
          <w:sz w:val="16"/>
        </w:rPr>
        <w:t>ASSURANCE: Run focused typecheck, unit, repository, PostgreSQL, permission, isolation, idempotency, crash-recovery, browser and accessibility tests relevant to this stage. Record first-run failures and classify product versus harness/resource failures. Do not run unrelated historical monoliths.</w:t>
      </w:r>
    </w:p>
    <w:p>
      <w:pPr>
        <w:pStyle w:val="Prompt"/>
      </w:pPr>
      <w:r>
        <w:rPr>
          <w:rFonts w:ascii="Consolas" w:hAnsi="Consolas"/>
          <w:b w:val="0"/>
          <w:color w:val="000000"/>
          <w:sz w:val="16"/>
        </w:rPr>
        <w:t>EVIDENCE: Update traceability, implementation ledger, evidence index, ADRs and manifest. Record exact commands, exit codes, counts, timings, hashes and identities. Never claim completion from a browser response alone.</w:t>
      </w:r>
    </w:p>
    <w:p>
      <w:pPr>
        <w:pStyle w:val="Prompt"/>
      </w:pPr>
      <w:r>
        <w:rPr>
          <w:rFonts w:ascii="Consolas" w:hAnsi="Consolas"/>
          <w:b w:val="0"/>
          <w:color w:val="000000"/>
          <w:sz w:val="16"/>
        </w:rPr>
        <w:t>DEPLOYMENT: Deploy Event OS only when runtime or migration changes require it and focused gates pass. Keep productionAuthorised false and providers inactive. Control Tower remains untouched.</w:t>
      </w:r>
    </w:p>
    <w:p>
      <w:pPr>
        <w:pStyle w:val="Prompt"/>
      </w:pPr>
      <w:r>
        <w:rPr>
          <w:rFonts w:ascii="Consolas" w:hAnsi="Consolas"/>
          <w:b w:val="0"/>
          <w:color w:val="000000"/>
          <w:sz w:val="16"/>
        </w:rPr>
        <w:t>STOP: Stop on missing authority, baseline mismatch, overlapping user changes, protected-file risk, competing guest truth, cross-event leak, sensitive inference, unrecoverable migration, unsafe partial fixture, required real data/provider use, failed zero-tolerance gate or scope expansion.</w:t>
      </w:r>
    </w:p>
    <w:p>
      <w:pPr>
        <w:pStyle w:val="Prompt"/>
      </w:pPr>
      <w:r>
        <w:rPr>
          <w:rFonts w:ascii="Consolas" w:hAnsi="Consolas"/>
          <w:b w:val="0"/>
          <w:color w:val="000000"/>
          <w:sz w:val="16"/>
        </w:rPr>
        <w:t>HANDOFF: Return starting and ending SHA, changed files, schema and migration changes, compatibility proof, tests, browser evidence, performance, deployment truth, rollback, debts and items brought forward. Do not accept EOS-S06C or start EOS-S07.</w:t>
      </w:r>
    </w:p>
    <w:p>
      <w:pPr>
        <w:pStyle w:val="Prompt"/>
      </w:pPr>
      <w:r>
        <w:rPr>
          <w:rFonts w:ascii="Consolas" w:hAnsi="Consolas"/>
          <w:b w:val="0"/>
          <w:color w:val="000000"/>
          <w:sz w:val="16"/>
        </w:rPr>
        <w:t>End exactly: This report is a claim awaiting independent verification.</w:t>
      </w:r>
    </w:p>
    <w:p>
      <w:r>
        <w:br w:type="page"/>
      </w:r>
    </w:p>
    <w:p>
      <w:pPr>
        <w:pStyle w:val="Heading1"/>
      </w:pPr>
      <w:r>
        <w:t>P01 Architecture and migration</w:t>
      </w:r>
    </w:p>
    <w:p>
      <w:pPr>
        <w:pStyle w:val="Prompt"/>
      </w:pPr>
      <w:r>
        <w:rPr>
          <w:rFonts w:ascii="Consolas" w:hAnsi="Consolas"/>
          <w:b w:val="0"/>
          <w:color w:val="000000"/>
          <w:sz w:val="16"/>
        </w:rPr>
        <w:t>You are implementing Maison Doclar Event OS EOS-S06C High Volume Guest List Intake.</w:t>
      </w:r>
    </w:p>
    <w:p>
      <w:pPr>
        <w:pStyle w:val="Prompt"/>
      </w:pPr>
      <w:r>
        <w:rPr>
          <w:rFonts w:ascii="Consolas" w:hAnsi="Consolas"/>
          <w:b w:val="0"/>
          <w:color w:val="000000"/>
          <w:sz w:val="16"/>
        </w:rPr>
        <w:t>PROMPT ID: S06C-P01</w:t>
      </w:r>
    </w:p>
    <w:p>
      <w:pPr>
        <w:pStyle w:val="Prompt"/>
      </w:pPr>
      <w:r>
        <w:rPr>
          <w:rFonts w:ascii="Consolas" w:hAnsi="Consolas"/>
          <w:b w:val="0"/>
          <w:color w:val="000000"/>
          <w:sz w:val="16"/>
        </w:rPr>
        <w:t>AUTHORISED BASELINE: &lt;insert exact origin/main SHA at release&gt;</w:t>
      </w:r>
    </w:p>
    <w:p>
      <w:pPr>
        <w:pStyle w:val="Prompt"/>
      </w:pPr>
      <w:r>
        <w:rPr>
          <w:rFonts w:ascii="Consolas" w:hAnsi="Consolas"/>
          <w:b w:val="0"/>
          <w:color w:val="000000"/>
          <w:sz w:val="16"/>
        </w:rPr>
        <w:t>ACCEPTED APPLICATION SHA: &lt;insert current accepted Event OS application SHA&gt;</w:t>
      </w:r>
    </w:p>
    <w:p>
      <w:pPr>
        <w:pStyle w:val="Prompt"/>
      </w:pPr>
      <w:r>
        <w:rPr>
          <w:rFonts w:ascii="Consolas" w:hAnsi="Consolas"/>
          <w:b w:val="0"/>
          <w:color w:val="000000"/>
          <w:sz w:val="16"/>
        </w:rPr>
        <w:t>Scope is strictly kglaw-Oluseyi/atelier-doclar main and Railway project atelier-doclar, environment production, service event-os. Do not inspect or touch another repository, project, environment, service, database, domain or deployment.</w:t>
      </w:r>
    </w:p>
    <w:p>
      <w:pPr>
        <w:pStyle w:val="Prompt"/>
      </w:pPr>
      <w:r>
        <w:rPr>
          <w:rFonts w:ascii="Consolas" w:hAnsi="Consolas"/>
          <w:b w:val="0"/>
          <w:color w:val="000000"/>
          <w:sz w:val="16"/>
        </w:rPr>
        <w:t>Read EOS-S06C-00 through EOS-S06C-06, CURRENT_STATE, PROGRAMME_ROADMAP, DOCUMENT_AUTHORITY_REGISTER, EXECUTION_COMPATIBILITY_REGISTER, cumulative debt, evidence index, EOS-S02 acceptance and implementation report, S04A guest extensions, accepted RSVP, Communications and Seating contract maps, repository agent rules and the preceding stage report.</w:t>
      </w:r>
    </w:p>
    <w:p>
      <w:pPr>
        <w:pStyle w:val="Prompt"/>
      </w:pPr>
      <w:r>
        <w:rPr>
          <w:rFonts w:ascii="Consolas" w:hAnsi="Consolas"/>
          <w:b w:val="0"/>
          <w:color w:val="000000"/>
          <w:sz w:val="16"/>
        </w:rPr>
        <w:t>OBJECTIVE: Create ADRs and additive schemas for sources, jobs, mappings, candidates, issues, decisions, chunks, receipts and outbox. Define compatibility wrapper and migration/backfill.</w:t>
      </w:r>
    </w:p>
    <w:p>
      <w:pPr>
        <w:pStyle w:val="Prompt"/>
      </w:pPr>
      <w:r>
        <w:rPr>
          <w:rFonts w:ascii="Consolas" w:hAnsi="Consolas"/>
          <w:b w:val="0"/>
          <w:color w:val="000000"/>
          <w:sz w:val="16"/>
        </w:rPr>
        <w:t>CANONICAL COMPATIBILITY: OperationalGuest remains the sole operational guest authority. GuestReference remains distinct. Preserve qualified unknown states, provenance, duplicate candidates, human link/keep-separate decisions, verified-field protection, event isolation, addressing services, party and responsible-adult rules, RSVP truth and downstream seating eligibility. Do not create a shadow guest system.</w:t>
      </w:r>
    </w:p>
    <w:p>
      <w:pPr>
        <w:pStyle w:val="Prompt"/>
      </w:pPr>
      <w:r>
        <w:rPr>
          <w:rFonts w:ascii="Consolas" w:hAnsi="Consolas"/>
          <w:b w:val="0"/>
          <w:color w:val="000000"/>
          <w:sz w:val="16"/>
        </w:rPr>
        <w:t>JOB LAW: Source files and candidates are proposals. No guest mutation occurs before approved promotion. Execution runs server-side near Postgres, uses normalized repositories, durable leases, bounded chunks, checkpoints, idempotency, optimistic concurrency, transactional outbox and final reconciliation. Never call intakeGuest sequentially over a remote tunnel as the production path.</w:t>
      </w:r>
    </w:p>
    <w:p>
      <w:pPr>
        <w:pStyle w:val="Prompt"/>
      </w:pPr>
      <w:r>
        <w:rPr>
          <w:rFonts w:ascii="Consolas" w:hAnsi="Consolas"/>
          <w:b w:val="0"/>
          <w:color w:val="000000"/>
          <w:sz w:val="16"/>
        </w:rPr>
        <w:t>PRIVACY: Synthetic data only. Do not infer titles, religion, disability, nationality, VIP status, household relationship or attendance. Keep raw and sensitive values out of logs, URLs, analytics, traces and errors. Prevent spreadsheet formula injection and reject active content.</w:t>
      </w:r>
    </w:p>
    <w:p>
      <w:pPr>
        <w:pStyle w:val="Prompt"/>
      </w:pPr>
      <w:r>
        <w:rPr>
          <w:rFonts w:ascii="Consolas" w:hAnsi="Consolas"/>
          <w:b w:val="0"/>
          <w:color w:val="000000"/>
          <w:sz w:val="16"/>
        </w:rPr>
        <w:t>UX: Build complete loading, empty, parsing, mapping-required, validating, needs-review, approval, promoting, paused, failed, cancelled and completed states. Show exact counts, last checkpoint, consequences and recovery. Provide keyboard access, visible focus, live progress announcements and usable 360, 768 and 1280 pixel layouts.</w:t>
      </w:r>
    </w:p>
    <w:p>
      <w:pPr>
        <w:pStyle w:val="Prompt"/>
      </w:pPr>
      <w:r>
        <w:rPr>
          <w:rFonts w:ascii="Consolas" w:hAnsi="Consolas"/>
          <w:b w:val="0"/>
          <w:color w:val="000000"/>
          <w:sz w:val="16"/>
        </w:rPr>
        <w:t>PERMISSIONS: Derive organisation, client and event scope from trusted server context. Default deny. Enforce maker-checker and direct-route denial. Auditor is read-only. Bulk actions require bounded previews and cannot approve protected decisions.</w:t>
      </w:r>
    </w:p>
    <w:p>
      <w:pPr>
        <w:pStyle w:val="Prompt"/>
      </w:pPr>
      <w:r>
        <w:rPr>
          <w:rFonts w:ascii="Consolas" w:hAnsi="Consolas"/>
          <w:b w:val="0"/>
          <w:color w:val="000000"/>
          <w:sz w:val="16"/>
        </w:rPr>
        <w:t>ASSURANCE: Run focused typecheck, unit, repository, PostgreSQL, permission, isolation, idempotency, crash-recovery, browser and accessibility tests relevant to this stage. Record first-run failures and classify product versus harness/resource failures. Do not run unrelated historical monoliths.</w:t>
      </w:r>
    </w:p>
    <w:p>
      <w:pPr>
        <w:pStyle w:val="Prompt"/>
      </w:pPr>
      <w:r>
        <w:rPr>
          <w:rFonts w:ascii="Consolas" w:hAnsi="Consolas"/>
          <w:b w:val="0"/>
          <w:color w:val="000000"/>
          <w:sz w:val="16"/>
        </w:rPr>
        <w:t>EVIDENCE: Update traceability, implementation ledger, evidence index, ADRs and manifest. Record exact commands, exit codes, counts, timings, hashes and identities. Never claim completion from a browser response alone.</w:t>
      </w:r>
    </w:p>
    <w:p>
      <w:pPr>
        <w:pStyle w:val="Prompt"/>
      </w:pPr>
      <w:r>
        <w:rPr>
          <w:rFonts w:ascii="Consolas" w:hAnsi="Consolas"/>
          <w:b w:val="0"/>
          <w:color w:val="000000"/>
          <w:sz w:val="16"/>
        </w:rPr>
        <w:t>DEPLOYMENT: Deploy Event OS only when runtime or migration changes require it and focused gates pass. Keep productionAuthorised false and providers inactive. Control Tower remains untouched.</w:t>
      </w:r>
    </w:p>
    <w:p>
      <w:pPr>
        <w:pStyle w:val="Prompt"/>
      </w:pPr>
      <w:r>
        <w:rPr>
          <w:rFonts w:ascii="Consolas" w:hAnsi="Consolas"/>
          <w:b w:val="0"/>
          <w:color w:val="000000"/>
          <w:sz w:val="16"/>
        </w:rPr>
        <w:t>STOP: Stop on missing authority, baseline mismatch, overlapping user changes, protected-file risk, competing guest truth, cross-event leak, sensitive inference, unrecoverable migration, unsafe partial fixture, required real data/provider use, failed zero-tolerance gate or scope expansion.</w:t>
      </w:r>
    </w:p>
    <w:p>
      <w:pPr>
        <w:pStyle w:val="Prompt"/>
      </w:pPr>
      <w:r>
        <w:rPr>
          <w:rFonts w:ascii="Consolas" w:hAnsi="Consolas"/>
          <w:b w:val="0"/>
          <w:color w:val="000000"/>
          <w:sz w:val="16"/>
        </w:rPr>
        <w:t>HANDOFF: Return starting and ending SHA, changed files, schema and migration changes, compatibility proof, tests, browser evidence, performance, deployment truth, rollback, debts and items brought forward. Do not accept EOS-S06C or start EOS-S07.</w:t>
      </w:r>
    </w:p>
    <w:p>
      <w:pPr>
        <w:pStyle w:val="Prompt"/>
      </w:pPr>
      <w:r>
        <w:rPr>
          <w:rFonts w:ascii="Consolas" w:hAnsi="Consolas"/>
          <w:b w:val="0"/>
          <w:color w:val="000000"/>
          <w:sz w:val="16"/>
        </w:rPr>
        <w:t>End exactly: This report is a claim awaiting independent verification.</w:t>
      </w:r>
    </w:p>
    <w:p>
      <w:r>
        <w:br w:type="page"/>
      </w:r>
    </w:p>
    <w:p>
      <w:pPr>
        <w:pStyle w:val="Heading1"/>
      </w:pPr>
      <w:r>
        <w:t>P02 Source upload and quarantine</w:t>
      </w:r>
    </w:p>
    <w:p>
      <w:pPr>
        <w:pStyle w:val="Prompt"/>
      </w:pPr>
      <w:r>
        <w:rPr>
          <w:rFonts w:ascii="Consolas" w:hAnsi="Consolas"/>
          <w:b w:val="0"/>
          <w:color w:val="000000"/>
          <w:sz w:val="16"/>
        </w:rPr>
        <w:t>You are implementing Maison Doclar Event OS EOS-S06C High Volume Guest List Intake.</w:t>
      </w:r>
    </w:p>
    <w:p>
      <w:pPr>
        <w:pStyle w:val="Prompt"/>
      </w:pPr>
      <w:r>
        <w:rPr>
          <w:rFonts w:ascii="Consolas" w:hAnsi="Consolas"/>
          <w:b w:val="0"/>
          <w:color w:val="000000"/>
          <w:sz w:val="16"/>
        </w:rPr>
        <w:t>PROMPT ID: S06C-P02</w:t>
      </w:r>
    </w:p>
    <w:p>
      <w:pPr>
        <w:pStyle w:val="Prompt"/>
      </w:pPr>
      <w:r>
        <w:rPr>
          <w:rFonts w:ascii="Consolas" w:hAnsi="Consolas"/>
          <w:b w:val="0"/>
          <w:color w:val="000000"/>
          <w:sz w:val="16"/>
        </w:rPr>
        <w:t>AUTHORISED BASELINE: &lt;insert exact origin/main SHA at release&gt;</w:t>
      </w:r>
    </w:p>
    <w:p>
      <w:pPr>
        <w:pStyle w:val="Prompt"/>
      </w:pPr>
      <w:r>
        <w:rPr>
          <w:rFonts w:ascii="Consolas" w:hAnsi="Consolas"/>
          <w:b w:val="0"/>
          <w:color w:val="000000"/>
          <w:sz w:val="16"/>
        </w:rPr>
        <w:t>ACCEPTED APPLICATION SHA: &lt;insert current accepted Event OS application SHA&gt;</w:t>
      </w:r>
    </w:p>
    <w:p>
      <w:pPr>
        <w:pStyle w:val="Prompt"/>
      </w:pPr>
      <w:r>
        <w:rPr>
          <w:rFonts w:ascii="Consolas" w:hAnsi="Consolas"/>
          <w:b w:val="0"/>
          <w:color w:val="000000"/>
          <w:sz w:val="16"/>
        </w:rPr>
        <w:t>Scope is strictly kglaw-Oluseyi/atelier-doclar main and Railway project atelier-doclar, environment production, service event-os. Do not inspect or touch another repository, project, environment, service, database, domain or deployment.</w:t>
      </w:r>
    </w:p>
    <w:p>
      <w:pPr>
        <w:pStyle w:val="Prompt"/>
      </w:pPr>
      <w:r>
        <w:rPr>
          <w:rFonts w:ascii="Consolas" w:hAnsi="Consolas"/>
          <w:b w:val="0"/>
          <w:color w:val="000000"/>
          <w:sz w:val="16"/>
        </w:rPr>
        <w:t>Read EOS-S06C-00 through EOS-S06C-06, CURRENT_STATE, PROGRAMME_ROADMAP, DOCUMENT_AUTHORITY_REGISTER, EXECUTION_COMPATIBILITY_REGISTER, cumulative debt, evidence index, EOS-S02 acceptance and implementation report, S04A guest extensions, accepted RSVP, Communications and Seating contract maps, repository agent rules and the preceding stage report.</w:t>
      </w:r>
    </w:p>
    <w:p>
      <w:pPr>
        <w:pStyle w:val="Prompt"/>
      </w:pPr>
      <w:r>
        <w:rPr>
          <w:rFonts w:ascii="Consolas" w:hAnsi="Consolas"/>
          <w:b w:val="0"/>
          <w:color w:val="000000"/>
          <w:sz w:val="16"/>
        </w:rPr>
        <w:t>OBJECTIVE: Implement authenticated event-scoped CSV/XLSX upload, immutable hashing, safe storage, scan state, file limits and formula/macro/external-link safeguards.</w:t>
      </w:r>
    </w:p>
    <w:p>
      <w:pPr>
        <w:pStyle w:val="Prompt"/>
      </w:pPr>
      <w:r>
        <w:rPr>
          <w:rFonts w:ascii="Consolas" w:hAnsi="Consolas"/>
          <w:b w:val="0"/>
          <w:color w:val="000000"/>
          <w:sz w:val="16"/>
        </w:rPr>
        <w:t>CANONICAL COMPATIBILITY: OperationalGuest remains the sole operational guest authority. GuestReference remains distinct. Preserve qualified unknown states, provenance, duplicate candidates, human link/keep-separate decisions, verified-field protection, event isolation, addressing services, party and responsible-adult rules, RSVP truth and downstream seating eligibility. Do not create a shadow guest system.</w:t>
      </w:r>
    </w:p>
    <w:p>
      <w:pPr>
        <w:pStyle w:val="Prompt"/>
      </w:pPr>
      <w:r>
        <w:rPr>
          <w:rFonts w:ascii="Consolas" w:hAnsi="Consolas"/>
          <w:b w:val="0"/>
          <w:color w:val="000000"/>
          <w:sz w:val="16"/>
        </w:rPr>
        <w:t>JOB LAW: Source files and candidates are proposals. No guest mutation occurs before approved promotion. Execution runs server-side near Postgres, uses normalized repositories, durable leases, bounded chunks, checkpoints, idempotency, optimistic concurrency, transactional outbox and final reconciliation. Never call intakeGuest sequentially over a remote tunnel as the production path.</w:t>
      </w:r>
    </w:p>
    <w:p>
      <w:pPr>
        <w:pStyle w:val="Prompt"/>
      </w:pPr>
      <w:r>
        <w:rPr>
          <w:rFonts w:ascii="Consolas" w:hAnsi="Consolas"/>
          <w:b w:val="0"/>
          <w:color w:val="000000"/>
          <w:sz w:val="16"/>
        </w:rPr>
        <w:t>PRIVACY: Synthetic data only. Do not infer titles, religion, disability, nationality, VIP status, household relationship or attendance. Keep raw and sensitive values out of logs, URLs, analytics, traces and errors. Prevent spreadsheet formula injection and reject active content.</w:t>
      </w:r>
    </w:p>
    <w:p>
      <w:pPr>
        <w:pStyle w:val="Prompt"/>
      </w:pPr>
      <w:r>
        <w:rPr>
          <w:rFonts w:ascii="Consolas" w:hAnsi="Consolas"/>
          <w:b w:val="0"/>
          <w:color w:val="000000"/>
          <w:sz w:val="16"/>
        </w:rPr>
        <w:t>UX: Build complete loading, empty, parsing, mapping-required, validating, needs-review, approval, promoting, paused, failed, cancelled and completed states. Show exact counts, last checkpoint, consequences and recovery. Provide keyboard access, visible focus, live progress announcements and usable 360, 768 and 1280 pixel layouts.</w:t>
      </w:r>
    </w:p>
    <w:p>
      <w:pPr>
        <w:pStyle w:val="Prompt"/>
      </w:pPr>
      <w:r>
        <w:rPr>
          <w:rFonts w:ascii="Consolas" w:hAnsi="Consolas"/>
          <w:b w:val="0"/>
          <w:color w:val="000000"/>
          <w:sz w:val="16"/>
        </w:rPr>
        <w:t>PERMISSIONS: Derive organisation, client and event scope from trusted server context. Default deny. Enforce maker-checker and direct-route denial. Auditor is read-only. Bulk actions require bounded previews and cannot approve protected decisions.</w:t>
      </w:r>
    </w:p>
    <w:p>
      <w:pPr>
        <w:pStyle w:val="Prompt"/>
      </w:pPr>
      <w:r>
        <w:rPr>
          <w:rFonts w:ascii="Consolas" w:hAnsi="Consolas"/>
          <w:b w:val="0"/>
          <w:color w:val="000000"/>
          <w:sz w:val="16"/>
        </w:rPr>
        <w:t>ASSURANCE: Run focused typecheck, unit, repository, PostgreSQL, permission, isolation, idempotency, crash-recovery, browser and accessibility tests relevant to this stage. Record first-run failures and classify product versus harness/resource failures. Do not run unrelated historical monoliths.</w:t>
      </w:r>
    </w:p>
    <w:p>
      <w:pPr>
        <w:pStyle w:val="Prompt"/>
      </w:pPr>
      <w:r>
        <w:rPr>
          <w:rFonts w:ascii="Consolas" w:hAnsi="Consolas"/>
          <w:b w:val="0"/>
          <w:color w:val="000000"/>
          <w:sz w:val="16"/>
        </w:rPr>
        <w:t>EVIDENCE: Update traceability, implementation ledger, evidence index, ADRs and manifest. Record exact commands, exit codes, counts, timings, hashes and identities. Never claim completion from a browser response alone.</w:t>
      </w:r>
    </w:p>
    <w:p>
      <w:pPr>
        <w:pStyle w:val="Prompt"/>
      </w:pPr>
      <w:r>
        <w:rPr>
          <w:rFonts w:ascii="Consolas" w:hAnsi="Consolas"/>
          <w:b w:val="0"/>
          <w:color w:val="000000"/>
          <w:sz w:val="16"/>
        </w:rPr>
        <w:t>DEPLOYMENT: Deploy Event OS only when runtime or migration changes require it and focused gates pass. Keep productionAuthorised false and providers inactive. Control Tower remains untouched.</w:t>
      </w:r>
    </w:p>
    <w:p>
      <w:pPr>
        <w:pStyle w:val="Prompt"/>
      </w:pPr>
      <w:r>
        <w:rPr>
          <w:rFonts w:ascii="Consolas" w:hAnsi="Consolas"/>
          <w:b w:val="0"/>
          <w:color w:val="000000"/>
          <w:sz w:val="16"/>
        </w:rPr>
        <w:t>STOP: Stop on missing authority, baseline mismatch, overlapping user changes, protected-file risk, competing guest truth, cross-event leak, sensitive inference, unrecoverable migration, unsafe partial fixture, required real data/provider use, failed zero-tolerance gate or scope expansion.</w:t>
      </w:r>
    </w:p>
    <w:p>
      <w:pPr>
        <w:pStyle w:val="Prompt"/>
      </w:pPr>
      <w:r>
        <w:rPr>
          <w:rFonts w:ascii="Consolas" w:hAnsi="Consolas"/>
          <w:b w:val="0"/>
          <w:color w:val="000000"/>
          <w:sz w:val="16"/>
        </w:rPr>
        <w:t>HANDOFF: Return starting and ending SHA, changed files, schema and migration changes, compatibility proof, tests, browser evidence, performance, deployment truth, rollback, debts and items brought forward. Do not accept EOS-S06C or start EOS-S07.</w:t>
      </w:r>
    </w:p>
    <w:p>
      <w:pPr>
        <w:pStyle w:val="Prompt"/>
      </w:pPr>
      <w:r>
        <w:rPr>
          <w:rFonts w:ascii="Consolas" w:hAnsi="Consolas"/>
          <w:b w:val="0"/>
          <w:color w:val="000000"/>
          <w:sz w:val="16"/>
        </w:rPr>
        <w:t>End exactly: This report is a claim awaiting independent verification.</w:t>
      </w:r>
    </w:p>
    <w:p>
      <w:r>
        <w:br w:type="page"/>
      </w:r>
    </w:p>
    <w:p>
      <w:pPr>
        <w:pStyle w:val="Heading1"/>
      </w:pPr>
      <w:r>
        <w:t>P03 Mapping and normalisation</w:t>
      </w:r>
    </w:p>
    <w:p>
      <w:pPr>
        <w:pStyle w:val="Prompt"/>
      </w:pPr>
      <w:r>
        <w:rPr>
          <w:rFonts w:ascii="Consolas" w:hAnsi="Consolas"/>
          <w:b w:val="0"/>
          <w:color w:val="000000"/>
          <w:sz w:val="16"/>
        </w:rPr>
        <w:t>You are implementing Maison Doclar Event OS EOS-S06C High Volume Guest List Intake.</w:t>
      </w:r>
    </w:p>
    <w:p>
      <w:pPr>
        <w:pStyle w:val="Prompt"/>
      </w:pPr>
      <w:r>
        <w:rPr>
          <w:rFonts w:ascii="Consolas" w:hAnsi="Consolas"/>
          <w:b w:val="0"/>
          <w:color w:val="000000"/>
          <w:sz w:val="16"/>
        </w:rPr>
        <w:t>PROMPT ID: S06C-P03</w:t>
      </w:r>
    </w:p>
    <w:p>
      <w:pPr>
        <w:pStyle w:val="Prompt"/>
      </w:pPr>
      <w:r>
        <w:rPr>
          <w:rFonts w:ascii="Consolas" w:hAnsi="Consolas"/>
          <w:b w:val="0"/>
          <w:color w:val="000000"/>
          <w:sz w:val="16"/>
        </w:rPr>
        <w:t>AUTHORISED BASELINE: &lt;insert exact origin/main SHA at release&gt;</w:t>
      </w:r>
    </w:p>
    <w:p>
      <w:pPr>
        <w:pStyle w:val="Prompt"/>
      </w:pPr>
      <w:r>
        <w:rPr>
          <w:rFonts w:ascii="Consolas" w:hAnsi="Consolas"/>
          <w:b w:val="0"/>
          <w:color w:val="000000"/>
          <w:sz w:val="16"/>
        </w:rPr>
        <w:t>ACCEPTED APPLICATION SHA: &lt;insert current accepted Event OS application SHA&gt;</w:t>
      </w:r>
    </w:p>
    <w:p>
      <w:pPr>
        <w:pStyle w:val="Prompt"/>
      </w:pPr>
      <w:r>
        <w:rPr>
          <w:rFonts w:ascii="Consolas" w:hAnsi="Consolas"/>
          <w:b w:val="0"/>
          <w:color w:val="000000"/>
          <w:sz w:val="16"/>
        </w:rPr>
        <w:t>Scope is strictly kglaw-Oluseyi/atelier-doclar main and Railway project atelier-doclar, environment production, service event-os. Do not inspect or touch another repository, project, environment, service, database, domain or deployment.</w:t>
      </w:r>
    </w:p>
    <w:p>
      <w:pPr>
        <w:pStyle w:val="Prompt"/>
      </w:pPr>
      <w:r>
        <w:rPr>
          <w:rFonts w:ascii="Consolas" w:hAnsi="Consolas"/>
          <w:b w:val="0"/>
          <w:color w:val="000000"/>
          <w:sz w:val="16"/>
        </w:rPr>
        <w:t>Read EOS-S06C-00 through EOS-S06C-06, CURRENT_STATE, PROGRAMME_ROADMAP, DOCUMENT_AUTHORITY_REGISTER, EXECUTION_COMPATIBILITY_REGISTER, cumulative debt, evidence index, EOS-S02 acceptance and implementation report, S04A guest extensions, accepted RSVP, Communications and Seating contract maps, repository agent rules and the preceding stage report.</w:t>
      </w:r>
    </w:p>
    <w:p>
      <w:pPr>
        <w:pStyle w:val="Prompt"/>
      </w:pPr>
      <w:r>
        <w:rPr>
          <w:rFonts w:ascii="Consolas" w:hAnsi="Consolas"/>
          <w:b w:val="0"/>
          <w:color w:val="000000"/>
          <w:sz w:val="16"/>
        </w:rPr>
        <w:t>OBJECTIVE: Implement versioned column mapping, preview, templates, CSV streaming, XLSX sheet handling, Unicode and international contact normalisation without protected-trait inference.</w:t>
      </w:r>
    </w:p>
    <w:p>
      <w:pPr>
        <w:pStyle w:val="Prompt"/>
      </w:pPr>
      <w:r>
        <w:rPr>
          <w:rFonts w:ascii="Consolas" w:hAnsi="Consolas"/>
          <w:b w:val="0"/>
          <w:color w:val="000000"/>
          <w:sz w:val="16"/>
        </w:rPr>
        <w:t>CANONICAL COMPATIBILITY: OperationalGuest remains the sole operational guest authority. GuestReference remains distinct. Preserve qualified unknown states, provenance, duplicate candidates, human link/keep-separate decisions, verified-field protection, event isolation, addressing services, party and responsible-adult rules, RSVP truth and downstream seating eligibility. Do not create a shadow guest system.</w:t>
      </w:r>
    </w:p>
    <w:p>
      <w:pPr>
        <w:pStyle w:val="Prompt"/>
      </w:pPr>
      <w:r>
        <w:rPr>
          <w:rFonts w:ascii="Consolas" w:hAnsi="Consolas"/>
          <w:b w:val="0"/>
          <w:color w:val="000000"/>
          <w:sz w:val="16"/>
        </w:rPr>
        <w:t>JOB LAW: Source files and candidates are proposals. No guest mutation occurs before approved promotion. Execution runs server-side near Postgres, uses normalized repositories, durable leases, bounded chunks, checkpoints, idempotency, optimistic concurrency, transactional outbox and final reconciliation. Never call intakeGuest sequentially over a remote tunnel as the production path.</w:t>
      </w:r>
    </w:p>
    <w:p>
      <w:pPr>
        <w:pStyle w:val="Prompt"/>
      </w:pPr>
      <w:r>
        <w:rPr>
          <w:rFonts w:ascii="Consolas" w:hAnsi="Consolas"/>
          <w:b w:val="0"/>
          <w:color w:val="000000"/>
          <w:sz w:val="16"/>
        </w:rPr>
        <w:t>PRIVACY: Synthetic data only. Do not infer titles, religion, disability, nationality, VIP status, household relationship or attendance. Keep raw and sensitive values out of logs, URLs, analytics, traces and errors. Prevent spreadsheet formula injection and reject active content.</w:t>
      </w:r>
    </w:p>
    <w:p>
      <w:pPr>
        <w:pStyle w:val="Prompt"/>
      </w:pPr>
      <w:r>
        <w:rPr>
          <w:rFonts w:ascii="Consolas" w:hAnsi="Consolas"/>
          <w:b w:val="0"/>
          <w:color w:val="000000"/>
          <w:sz w:val="16"/>
        </w:rPr>
        <w:t>UX: Build complete loading, empty, parsing, mapping-required, validating, needs-review, approval, promoting, paused, failed, cancelled and completed states. Show exact counts, last checkpoint, consequences and recovery. Provide keyboard access, visible focus, live progress announcements and usable 360, 768 and 1280 pixel layouts.</w:t>
      </w:r>
    </w:p>
    <w:p>
      <w:pPr>
        <w:pStyle w:val="Prompt"/>
      </w:pPr>
      <w:r>
        <w:rPr>
          <w:rFonts w:ascii="Consolas" w:hAnsi="Consolas"/>
          <w:b w:val="0"/>
          <w:color w:val="000000"/>
          <w:sz w:val="16"/>
        </w:rPr>
        <w:t>PERMISSIONS: Derive organisation, client and event scope from trusted server context. Default deny. Enforce maker-checker and direct-route denial. Auditor is read-only. Bulk actions require bounded previews and cannot approve protected decisions.</w:t>
      </w:r>
    </w:p>
    <w:p>
      <w:pPr>
        <w:pStyle w:val="Prompt"/>
      </w:pPr>
      <w:r>
        <w:rPr>
          <w:rFonts w:ascii="Consolas" w:hAnsi="Consolas"/>
          <w:b w:val="0"/>
          <w:color w:val="000000"/>
          <w:sz w:val="16"/>
        </w:rPr>
        <w:t>ASSURANCE: Run focused typecheck, unit, repository, PostgreSQL, permission, isolation, idempotency, crash-recovery, browser and accessibility tests relevant to this stage. Record first-run failures and classify product versus harness/resource failures. Do not run unrelated historical monoliths.</w:t>
      </w:r>
    </w:p>
    <w:p>
      <w:pPr>
        <w:pStyle w:val="Prompt"/>
      </w:pPr>
      <w:r>
        <w:rPr>
          <w:rFonts w:ascii="Consolas" w:hAnsi="Consolas"/>
          <w:b w:val="0"/>
          <w:color w:val="000000"/>
          <w:sz w:val="16"/>
        </w:rPr>
        <w:t>EVIDENCE: Update traceability, implementation ledger, evidence index, ADRs and manifest. Record exact commands, exit codes, counts, timings, hashes and identities. Never claim completion from a browser response alone.</w:t>
      </w:r>
    </w:p>
    <w:p>
      <w:pPr>
        <w:pStyle w:val="Prompt"/>
      </w:pPr>
      <w:r>
        <w:rPr>
          <w:rFonts w:ascii="Consolas" w:hAnsi="Consolas"/>
          <w:b w:val="0"/>
          <w:color w:val="000000"/>
          <w:sz w:val="16"/>
        </w:rPr>
        <w:t>DEPLOYMENT: Deploy Event OS only when runtime or migration changes require it and focused gates pass. Keep productionAuthorised false and providers inactive. Control Tower remains untouched.</w:t>
      </w:r>
    </w:p>
    <w:p>
      <w:pPr>
        <w:pStyle w:val="Prompt"/>
      </w:pPr>
      <w:r>
        <w:rPr>
          <w:rFonts w:ascii="Consolas" w:hAnsi="Consolas"/>
          <w:b w:val="0"/>
          <w:color w:val="000000"/>
          <w:sz w:val="16"/>
        </w:rPr>
        <w:t>STOP: Stop on missing authority, baseline mismatch, overlapping user changes, protected-file risk, competing guest truth, cross-event leak, sensitive inference, unrecoverable migration, unsafe partial fixture, required real data/provider use, failed zero-tolerance gate or scope expansion.</w:t>
      </w:r>
    </w:p>
    <w:p>
      <w:pPr>
        <w:pStyle w:val="Prompt"/>
      </w:pPr>
      <w:r>
        <w:rPr>
          <w:rFonts w:ascii="Consolas" w:hAnsi="Consolas"/>
          <w:b w:val="0"/>
          <w:color w:val="000000"/>
          <w:sz w:val="16"/>
        </w:rPr>
        <w:t>HANDOFF: Return starting and ending SHA, changed files, schema and migration changes, compatibility proof, tests, browser evidence, performance, deployment truth, rollback, debts and items brought forward. Do not accept EOS-S06C or start EOS-S07.</w:t>
      </w:r>
    </w:p>
    <w:p>
      <w:pPr>
        <w:pStyle w:val="Prompt"/>
      </w:pPr>
      <w:r>
        <w:rPr>
          <w:rFonts w:ascii="Consolas" w:hAnsi="Consolas"/>
          <w:b w:val="0"/>
          <w:color w:val="000000"/>
          <w:sz w:val="16"/>
        </w:rPr>
        <w:t>End exactly: This report is a claim awaiting independent verification.</w:t>
      </w:r>
    </w:p>
    <w:p>
      <w:r>
        <w:br w:type="page"/>
      </w:r>
    </w:p>
    <w:p>
      <w:pPr>
        <w:pStyle w:val="Heading1"/>
      </w:pPr>
      <w:r>
        <w:t>P04 Validation and review command</w:t>
      </w:r>
    </w:p>
    <w:p>
      <w:pPr>
        <w:pStyle w:val="Prompt"/>
      </w:pPr>
      <w:r>
        <w:rPr>
          <w:rFonts w:ascii="Consolas" w:hAnsi="Consolas"/>
          <w:b w:val="0"/>
          <w:color w:val="000000"/>
          <w:sz w:val="16"/>
        </w:rPr>
        <w:t>You are implementing Maison Doclar Event OS EOS-S06C High Volume Guest List Intake.</w:t>
      </w:r>
    </w:p>
    <w:p>
      <w:pPr>
        <w:pStyle w:val="Prompt"/>
      </w:pPr>
      <w:r>
        <w:rPr>
          <w:rFonts w:ascii="Consolas" w:hAnsi="Consolas"/>
          <w:b w:val="0"/>
          <w:color w:val="000000"/>
          <w:sz w:val="16"/>
        </w:rPr>
        <w:t>PROMPT ID: S06C-P04</w:t>
      </w:r>
    </w:p>
    <w:p>
      <w:pPr>
        <w:pStyle w:val="Prompt"/>
      </w:pPr>
      <w:r>
        <w:rPr>
          <w:rFonts w:ascii="Consolas" w:hAnsi="Consolas"/>
          <w:b w:val="0"/>
          <w:color w:val="000000"/>
          <w:sz w:val="16"/>
        </w:rPr>
        <w:t>AUTHORISED BASELINE: &lt;insert exact origin/main SHA at release&gt;</w:t>
      </w:r>
    </w:p>
    <w:p>
      <w:pPr>
        <w:pStyle w:val="Prompt"/>
      </w:pPr>
      <w:r>
        <w:rPr>
          <w:rFonts w:ascii="Consolas" w:hAnsi="Consolas"/>
          <w:b w:val="0"/>
          <w:color w:val="000000"/>
          <w:sz w:val="16"/>
        </w:rPr>
        <w:t>ACCEPTED APPLICATION SHA: &lt;insert current accepted Event OS application SHA&gt;</w:t>
      </w:r>
    </w:p>
    <w:p>
      <w:pPr>
        <w:pStyle w:val="Prompt"/>
      </w:pPr>
      <w:r>
        <w:rPr>
          <w:rFonts w:ascii="Consolas" w:hAnsi="Consolas"/>
          <w:b w:val="0"/>
          <w:color w:val="000000"/>
          <w:sz w:val="16"/>
        </w:rPr>
        <w:t>Scope is strictly kglaw-Oluseyi/atelier-doclar main and Railway project atelier-doclar, environment production, service event-os. Do not inspect or touch another repository, project, environment, service, database, domain or deployment.</w:t>
      </w:r>
    </w:p>
    <w:p>
      <w:pPr>
        <w:pStyle w:val="Prompt"/>
      </w:pPr>
      <w:r>
        <w:rPr>
          <w:rFonts w:ascii="Consolas" w:hAnsi="Consolas"/>
          <w:b w:val="0"/>
          <w:color w:val="000000"/>
          <w:sz w:val="16"/>
        </w:rPr>
        <w:t>Read EOS-S06C-00 through EOS-S06C-06, CURRENT_STATE, PROGRAMME_ROADMAP, DOCUMENT_AUTHORITY_REGISTER, EXECUTION_COMPATIBILITY_REGISTER, cumulative debt, evidence index, EOS-S02 acceptance and implementation report, S04A guest extensions, accepted RSVP, Communications and Seating contract maps, repository agent rules and the preceding stage report.</w:t>
      </w:r>
    </w:p>
    <w:p>
      <w:pPr>
        <w:pStyle w:val="Prompt"/>
      </w:pPr>
      <w:r>
        <w:rPr>
          <w:rFonts w:ascii="Consolas" w:hAnsi="Consolas"/>
          <w:b w:val="0"/>
          <w:color w:val="000000"/>
          <w:sz w:val="16"/>
        </w:rPr>
        <w:t>OBJECTIVE: Implement staging candidates, issues, duplicate candidates, verified-field conflicts, filters, correction export and accessible large-list review.</w:t>
      </w:r>
    </w:p>
    <w:p>
      <w:pPr>
        <w:pStyle w:val="Prompt"/>
      </w:pPr>
      <w:r>
        <w:rPr>
          <w:rFonts w:ascii="Consolas" w:hAnsi="Consolas"/>
          <w:b w:val="0"/>
          <w:color w:val="000000"/>
          <w:sz w:val="16"/>
        </w:rPr>
        <w:t>CANONICAL COMPATIBILITY: OperationalGuest remains the sole operational guest authority. GuestReference remains distinct. Preserve qualified unknown states, provenance, duplicate candidates, human link/keep-separate decisions, verified-field protection, event isolation, addressing services, party and responsible-adult rules, RSVP truth and downstream seating eligibility. Do not create a shadow guest system.</w:t>
      </w:r>
    </w:p>
    <w:p>
      <w:pPr>
        <w:pStyle w:val="Prompt"/>
      </w:pPr>
      <w:r>
        <w:rPr>
          <w:rFonts w:ascii="Consolas" w:hAnsi="Consolas"/>
          <w:b w:val="0"/>
          <w:color w:val="000000"/>
          <w:sz w:val="16"/>
        </w:rPr>
        <w:t>JOB LAW: Source files and candidates are proposals. No guest mutation occurs before approved promotion. Execution runs server-side near Postgres, uses normalized repositories, durable leases, bounded chunks, checkpoints, idempotency, optimistic concurrency, transactional outbox and final reconciliation. Never call intakeGuest sequentially over a remote tunnel as the production path.</w:t>
      </w:r>
    </w:p>
    <w:p>
      <w:pPr>
        <w:pStyle w:val="Prompt"/>
      </w:pPr>
      <w:r>
        <w:rPr>
          <w:rFonts w:ascii="Consolas" w:hAnsi="Consolas"/>
          <w:b w:val="0"/>
          <w:color w:val="000000"/>
          <w:sz w:val="16"/>
        </w:rPr>
        <w:t>PRIVACY: Synthetic data only. Do not infer titles, religion, disability, nationality, VIP status, household relationship or attendance. Keep raw and sensitive values out of logs, URLs, analytics, traces and errors. Prevent spreadsheet formula injection and reject active content.</w:t>
      </w:r>
    </w:p>
    <w:p>
      <w:pPr>
        <w:pStyle w:val="Prompt"/>
      </w:pPr>
      <w:r>
        <w:rPr>
          <w:rFonts w:ascii="Consolas" w:hAnsi="Consolas"/>
          <w:b w:val="0"/>
          <w:color w:val="000000"/>
          <w:sz w:val="16"/>
        </w:rPr>
        <w:t>UX: Build complete loading, empty, parsing, mapping-required, validating, needs-review, approval, promoting, paused, failed, cancelled and completed states. Show exact counts, last checkpoint, consequences and recovery. Provide keyboard access, visible focus, live progress announcements and usable 360, 768 and 1280 pixel layouts.</w:t>
      </w:r>
    </w:p>
    <w:p>
      <w:pPr>
        <w:pStyle w:val="Prompt"/>
      </w:pPr>
      <w:r>
        <w:rPr>
          <w:rFonts w:ascii="Consolas" w:hAnsi="Consolas"/>
          <w:b w:val="0"/>
          <w:color w:val="000000"/>
          <w:sz w:val="16"/>
        </w:rPr>
        <w:t>PERMISSIONS: Derive organisation, client and event scope from trusted server context. Default deny. Enforce maker-checker and direct-route denial. Auditor is read-only. Bulk actions require bounded previews and cannot approve protected decisions.</w:t>
      </w:r>
    </w:p>
    <w:p>
      <w:pPr>
        <w:pStyle w:val="Prompt"/>
      </w:pPr>
      <w:r>
        <w:rPr>
          <w:rFonts w:ascii="Consolas" w:hAnsi="Consolas"/>
          <w:b w:val="0"/>
          <w:color w:val="000000"/>
          <w:sz w:val="16"/>
        </w:rPr>
        <w:t>ASSURANCE: Run focused typecheck, unit, repository, PostgreSQL, permission, isolation, idempotency, crash-recovery, browser and accessibility tests relevant to this stage. Record first-run failures and classify product versus harness/resource failures. Do not run unrelated historical monoliths.</w:t>
      </w:r>
    </w:p>
    <w:p>
      <w:pPr>
        <w:pStyle w:val="Prompt"/>
      </w:pPr>
      <w:r>
        <w:rPr>
          <w:rFonts w:ascii="Consolas" w:hAnsi="Consolas"/>
          <w:b w:val="0"/>
          <w:color w:val="000000"/>
          <w:sz w:val="16"/>
        </w:rPr>
        <w:t>EVIDENCE: Update traceability, implementation ledger, evidence index, ADRs and manifest. Record exact commands, exit codes, counts, timings, hashes and identities. Never claim completion from a browser response alone.</w:t>
      </w:r>
    </w:p>
    <w:p>
      <w:pPr>
        <w:pStyle w:val="Prompt"/>
      </w:pPr>
      <w:r>
        <w:rPr>
          <w:rFonts w:ascii="Consolas" w:hAnsi="Consolas"/>
          <w:b w:val="0"/>
          <w:color w:val="000000"/>
          <w:sz w:val="16"/>
        </w:rPr>
        <w:t>DEPLOYMENT: Deploy Event OS only when runtime or migration changes require it and focused gates pass. Keep productionAuthorised false and providers inactive. Control Tower remains untouched.</w:t>
      </w:r>
    </w:p>
    <w:p>
      <w:pPr>
        <w:pStyle w:val="Prompt"/>
      </w:pPr>
      <w:r>
        <w:rPr>
          <w:rFonts w:ascii="Consolas" w:hAnsi="Consolas"/>
          <w:b w:val="0"/>
          <w:color w:val="000000"/>
          <w:sz w:val="16"/>
        </w:rPr>
        <w:t>STOP: Stop on missing authority, baseline mismatch, overlapping user changes, protected-file risk, competing guest truth, cross-event leak, sensitive inference, unrecoverable migration, unsafe partial fixture, required real data/provider use, failed zero-tolerance gate or scope expansion.</w:t>
      </w:r>
    </w:p>
    <w:p>
      <w:pPr>
        <w:pStyle w:val="Prompt"/>
      </w:pPr>
      <w:r>
        <w:rPr>
          <w:rFonts w:ascii="Consolas" w:hAnsi="Consolas"/>
          <w:b w:val="0"/>
          <w:color w:val="000000"/>
          <w:sz w:val="16"/>
        </w:rPr>
        <w:t>HANDOFF: Return starting and ending SHA, changed files, schema and migration changes, compatibility proof, tests, browser evidence, performance, deployment truth, rollback, debts and items brought forward. Do not accept EOS-S06C or start EOS-S07.</w:t>
      </w:r>
    </w:p>
    <w:p>
      <w:pPr>
        <w:pStyle w:val="Prompt"/>
      </w:pPr>
      <w:r>
        <w:rPr>
          <w:rFonts w:ascii="Consolas" w:hAnsi="Consolas"/>
          <w:b w:val="0"/>
          <w:color w:val="000000"/>
          <w:sz w:val="16"/>
        </w:rPr>
        <w:t>End exactly: This report is a claim awaiting independent verification.</w:t>
      </w:r>
    </w:p>
    <w:p>
      <w:r>
        <w:br w:type="page"/>
      </w:r>
    </w:p>
    <w:p>
      <w:pPr>
        <w:pStyle w:val="Heading1"/>
      </w:pPr>
      <w:r>
        <w:t>P05 Approval and promotion engine</w:t>
      </w:r>
    </w:p>
    <w:p>
      <w:pPr>
        <w:pStyle w:val="Prompt"/>
      </w:pPr>
      <w:r>
        <w:rPr>
          <w:rFonts w:ascii="Consolas" w:hAnsi="Consolas"/>
          <w:b w:val="0"/>
          <w:color w:val="000000"/>
          <w:sz w:val="16"/>
        </w:rPr>
        <w:t>You are implementing Maison Doclar Event OS EOS-S06C High Volume Guest List Intake.</w:t>
      </w:r>
    </w:p>
    <w:p>
      <w:pPr>
        <w:pStyle w:val="Prompt"/>
      </w:pPr>
      <w:r>
        <w:rPr>
          <w:rFonts w:ascii="Consolas" w:hAnsi="Consolas"/>
          <w:b w:val="0"/>
          <w:color w:val="000000"/>
          <w:sz w:val="16"/>
        </w:rPr>
        <w:t>PROMPT ID: S06C-P05</w:t>
      </w:r>
    </w:p>
    <w:p>
      <w:pPr>
        <w:pStyle w:val="Prompt"/>
      </w:pPr>
      <w:r>
        <w:rPr>
          <w:rFonts w:ascii="Consolas" w:hAnsi="Consolas"/>
          <w:b w:val="0"/>
          <w:color w:val="000000"/>
          <w:sz w:val="16"/>
        </w:rPr>
        <w:t>AUTHORISED BASELINE: &lt;insert exact origin/main SHA at release&gt;</w:t>
      </w:r>
    </w:p>
    <w:p>
      <w:pPr>
        <w:pStyle w:val="Prompt"/>
      </w:pPr>
      <w:r>
        <w:rPr>
          <w:rFonts w:ascii="Consolas" w:hAnsi="Consolas"/>
          <w:b w:val="0"/>
          <w:color w:val="000000"/>
          <w:sz w:val="16"/>
        </w:rPr>
        <w:t>ACCEPTED APPLICATION SHA: &lt;insert current accepted Event OS application SHA&gt;</w:t>
      </w:r>
    </w:p>
    <w:p>
      <w:pPr>
        <w:pStyle w:val="Prompt"/>
      </w:pPr>
      <w:r>
        <w:rPr>
          <w:rFonts w:ascii="Consolas" w:hAnsi="Consolas"/>
          <w:b w:val="0"/>
          <w:color w:val="000000"/>
          <w:sz w:val="16"/>
        </w:rPr>
        <w:t>Scope is strictly kglaw-Oluseyi/atelier-doclar main and Railway project atelier-doclar, environment production, service event-os. Do not inspect or touch another repository, project, environment, service, database, domain or deployment.</w:t>
      </w:r>
    </w:p>
    <w:p>
      <w:pPr>
        <w:pStyle w:val="Prompt"/>
      </w:pPr>
      <w:r>
        <w:rPr>
          <w:rFonts w:ascii="Consolas" w:hAnsi="Consolas"/>
          <w:b w:val="0"/>
          <w:color w:val="000000"/>
          <w:sz w:val="16"/>
        </w:rPr>
        <w:t>Read EOS-S06C-00 through EOS-S06C-06, CURRENT_STATE, PROGRAMME_ROADMAP, DOCUMENT_AUTHORITY_REGISTER, EXECUTION_COMPATIBILITY_REGISTER, cumulative debt, evidence index, EOS-S02 acceptance and implementation report, S04A guest extensions, accepted RSVP, Communications and Seating contract maps, repository agent rules and the preceding stage report.</w:t>
      </w:r>
    </w:p>
    <w:p>
      <w:pPr>
        <w:pStyle w:val="Prompt"/>
      </w:pPr>
      <w:r>
        <w:rPr>
          <w:rFonts w:ascii="Consolas" w:hAnsi="Consolas"/>
          <w:b w:val="0"/>
          <w:color w:val="000000"/>
          <w:sz w:val="16"/>
        </w:rPr>
        <w:t>OBJECTIVE: Implement maker-checker freeze, approval, server-side jobs, leases, bounded chunks, idempotency, optimistic concurrency, outbox and reconciliation.</w:t>
      </w:r>
    </w:p>
    <w:p>
      <w:pPr>
        <w:pStyle w:val="Prompt"/>
      </w:pPr>
      <w:r>
        <w:rPr>
          <w:rFonts w:ascii="Consolas" w:hAnsi="Consolas"/>
          <w:b w:val="0"/>
          <w:color w:val="000000"/>
          <w:sz w:val="16"/>
        </w:rPr>
        <w:t>CANONICAL COMPATIBILITY: OperationalGuest remains the sole operational guest authority. GuestReference remains distinct. Preserve qualified unknown states, provenance, duplicate candidates, human link/keep-separate decisions, verified-field protection, event isolation, addressing services, party and responsible-adult rules, RSVP truth and downstream seating eligibility. Do not create a shadow guest system.</w:t>
      </w:r>
    </w:p>
    <w:p>
      <w:pPr>
        <w:pStyle w:val="Prompt"/>
      </w:pPr>
      <w:r>
        <w:rPr>
          <w:rFonts w:ascii="Consolas" w:hAnsi="Consolas"/>
          <w:b w:val="0"/>
          <w:color w:val="000000"/>
          <w:sz w:val="16"/>
        </w:rPr>
        <w:t>JOB LAW: Source files and candidates are proposals. No guest mutation occurs before approved promotion. Execution runs server-side near Postgres, uses normalized repositories, durable leases, bounded chunks, checkpoints, idempotency, optimistic concurrency, transactional outbox and final reconciliation. Never call intakeGuest sequentially over a remote tunnel as the production path.</w:t>
      </w:r>
    </w:p>
    <w:p>
      <w:pPr>
        <w:pStyle w:val="Prompt"/>
      </w:pPr>
      <w:r>
        <w:rPr>
          <w:rFonts w:ascii="Consolas" w:hAnsi="Consolas"/>
          <w:b w:val="0"/>
          <w:color w:val="000000"/>
          <w:sz w:val="16"/>
        </w:rPr>
        <w:t>PRIVACY: Synthetic data only. Do not infer titles, religion, disability, nationality, VIP status, household relationship or attendance. Keep raw and sensitive values out of logs, URLs, analytics, traces and errors. Prevent spreadsheet formula injection and reject active content.</w:t>
      </w:r>
    </w:p>
    <w:p>
      <w:pPr>
        <w:pStyle w:val="Prompt"/>
      </w:pPr>
      <w:r>
        <w:rPr>
          <w:rFonts w:ascii="Consolas" w:hAnsi="Consolas"/>
          <w:b w:val="0"/>
          <w:color w:val="000000"/>
          <w:sz w:val="16"/>
        </w:rPr>
        <w:t>UX: Build complete loading, empty, parsing, mapping-required, validating, needs-review, approval, promoting, paused, failed, cancelled and completed states. Show exact counts, last checkpoint, consequences and recovery. Provide keyboard access, visible focus, live progress announcements and usable 360, 768 and 1280 pixel layouts.</w:t>
      </w:r>
    </w:p>
    <w:p>
      <w:pPr>
        <w:pStyle w:val="Prompt"/>
      </w:pPr>
      <w:r>
        <w:rPr>
          <w:rFonts w:ascii="Consolas" w:hAnsi="Consolas"/>
          <w:b w:val="0"/>
          <w:color w:val="000000"/>
          <w:sz w:val="16"/>
        </w:rPr>
        <w:t>PERMISSIONS: Derive organisation, client and event scope from trusted server context. Default deny. Enforce maker-checker and direct-route denial. Auditor is read-only. Bulk actions require bounded previews and cannot approve protected decisions.</w:t>
      </w:r>
    </w:p>
    <w:p>
      <w:pPr>
        <w:pStyle w:val="Prompt"/>
      </w:pPr>
      <w:r>
        <w:rPr>
          <w:rFonts w:ascii="Consolas" w:hAnsi="Consolas"/>
          <w:b w:val="0"/>
          <w:color w:val="000000"/>
          <w:sz w:val="16"/>
        </w:rPr>
        <w:t>ASSURANCE: Run focused typecheck, unit, repository, PostgreSQL, permission, isolation, idempotency, crash-recovery, browser and accessibility tests relevant to this stage. Record first-run failures and classify product versus harness/resource failures. Do not run unrelated historical monoliths.</w:t>
      </w:r>
    </w:p>
    <w:p>
      <w:pPr>
        <w:pStyle w:val="Prompt"/>
      </w:pPr>
      <w:r>
        <w:rPr>
          <w:rFonts w:ascii="Consolas" w:hAnsi="Consolas"/>
          <w:b w:val="0"/>
          <w:color w:val="000000"/>
          <w:sz w:val="16"/>
        </w:rPr>
        <w:t>EVIDENCE: Update traceability, implementation ledger, evidence index, ADRs and manifest. Record exact commands, exit codes, counts, timings, hashes and identities. Never claim completion from a browser response alone.</w:t>
      </w:r>
    </w:p>
    <w:p>
      <w:pPr>
        <w:pStyle w:val="Prompt"/>
      </w:pPr>
      <w:r>
        <w:rPr>
          <w:rFonts w:ascii="Consolas" w:hAnsi="Consolas"/>
          <w:b w:val="0"/>
          <w:color w:val="000000"/>
          <w:sz w:val="16"/>
        </w:rPr>
        <w:t>DEPLOYMENT: Deploy Event OS only when runtime or migration changes require it and focused gates pass. Keep productionAuthorised false and providers inactive. Control Tower remains untouched.</w:t>
      </w:r>
    </w:p>
    <w:p>
      <w:pPr>
        <w:pStyle w:val="Prompt"/>
      </w:pPr>
      <w:r>
        <w:rPr>
          <w:rFonts w:ascii="Consolas" w:hAnsi="Consolas"/>
          <w:b w:val="0"/>
          <w:color w:val="000000"/>
          <w:sz w:val="16"/>
        </w:rPr>
        <w:t>STOP: Stop on missing authority, baseline mismatch, overlapping user changes, protected-file risk, competing guest truth, cross-event leak, sensitive inference, unrecoverable migration, unsafe partial fixture, required real data/provider use, failed zero-tolerance gate or scope expansion.</w:t>
      </w:r>
    </w:p>
    <w:p>
      <w:pPr>
        <w:pStyle w:val="Prompt"/>
      </w:pPr>
      <w:r>
        <w:rPr>
          <w:rFonts w:ascii="Consolas" w:hAnsi="Consolas"/>
          <w:b w:val="0"/>
          <w:color w:val="000000"/>
          <w:sz w:val="16"/>
        </w:rPr>
        <w:t>HANDOFF: Return starting and ending SHA, changed files, schema and migration changes, compatibility proof, tests, browser evidence, performance, deployment truth, rollback, debts and items brought forward. Do not accept EOS-S06C or start EOS-S07.</w:t>
      </w:r>
    </w:p>
    <w:p>
      <w:pPr>
        <w:pStyle w:val="Prompt"/>
      </w:pPr>
      <w:r>
        <w:rPr>
          <w:rFonts w:ascii="Consolas" w:hAnsi="Consolas"/>
          <w:b w:val="0"/>
          <w:color w:val="000000"/>
          <w:sz w:val="16"/>
        </w:rPr>
        <w:t>End exactly: This report is a claim awaiting independent verification.</w:t>
      </w:r>
    </w:p>
    <w:p>
      <w:r>
        <w:br w:type="page"/>
      </w:r>
    </w:p>
    <w:p>
      <w:pPr>
        <w:pStyle w:val="Heading1"/>
      </w:pPr>
      <w:r>
        <w:t>P06 Recovery and operational control</w:t>
      </w:r>
    </w:p>
    <w:p>
      <w:pPr>
        <w:pStyle w:val="Prompt"/>
      </w:pPr>
      <w:r>
        <w:rPr>
          <w:rFonts w:ascii="Consolas" w:hAnsi="Consolas"/>
          <w:b w:val="0"/>
          <w:color w:val="000000"/>
          <w:sz w:val="16"/>
        </w:rPr>
        <w:t>You are implementing Maison Doclar Event OS EOS-S06C High Volume Guest List Intake.</w:t>
      </w:r>
    </w:p>
    <w:p>
      <w:pPr>
        <w:pStyle w:val="Prompt"/>
      </w:pPr>
      <w:r>
        <w:rPr>
          <w:rFonts w:ascii="Consolas" w:hAnsi="Consolas"/>
          <w:b w:val="0"/>
          <w:color w:val="000000"/>
          <w:sz w:val="16"/>
        </w:rPr>
        <w:t>PROMPT ID: S06C-P06</w:t>
      </w:r>
    </w:p>
    <w:p>
      <w:pPr>
        <w:pStyle w:val="Prompt"/>
      </w:pPr>
      <w:r>
        <w:rPr>
          <w:rFonts w:ascii="Consolas" w:hAnsi="Consolas"/>
          <w:b w:val="0"/>
          <w:color w:val="000000"/>
          <w:sz w:val="16"/>
        </w:rPr>
        <w:t>AUTHORISED BASELINE: &lt;insert exact origin/main SHA at release&gt;</w:t>
      </w:r>
    </w:p>
    <w:p>
      <w:pPr>
        <w:pStyle w:val="Prompt"/>
      </w:pPr>
      <w:r>
        <w:rPr>
          <w:rFonts w:ascii="Consolas" w:hAnsi="Consolas"/>
          <w:b w:val="0"/>
          <w:color w:val="000000"/>
          <w:sz w:val="16"/>
        </w:rPr>
        <w:t>ACCEPTED APPLICATION SHA: &lt;insert current accepted Event OS application SHA&gt;</w:t>
      </w:r>
    </w:p>
    <w:p>
      <w:pPr>
        <w:pStyle w:val="Prompt"/>
      </w:pPr>
      <w:r>
        <w:rPr>
          <w:rFonts w:ascii="Consolas" w:hAnsi="Consolas"/>
          <w:b w:val="0"/>
          <w:color w:val="000000"/>
          <w:sz w:val="16"/>
        </w:rPr>
        <w:t>Scope is strictly kglaw-Oluseyi/atelier-doclar main and Railway project atelier-doclar, environment production, service event-os. Do not inspect or touch another repository, project, environment, service, database, domain or deployment.</w:t>
      </w:r>
    </w:p>
    <w:p>
      <w:pPr>
        <w:pStyle w:val="Prompt"/>
      </w:pPr>
      <w:r>
        <w:rPr>
          <w:rFonts w:ascii="Consolas" w:hAnsi="Consolas"/>
          <w:b w:val="0"/>
          <w:color w:val="000000"/>
          <w:sz w:val="16"/>
        </w:rPr>
        <w:t>Read EOS-S06C-00 through EOS-S06C-06, CURRENT_STATE, PROGRAMME_ROADMAP, DOCUMENT_AUTHORITY_REGISTER, EXECUTION_COMPATIBILITY_REGISTER, cumulative debt, evidence index, EOS-S02 acceptance and implementation report, S04A guest extensions, accepted RSVP, Communications and Seating contract maps, repository agent rules and the preceding stage report.</w:t>
      </w:r>
    </w:p>
    <w:p>
      <w:pPr>
        <w:pStyle w:val="Prompt"/>
      </w:pPr>
      <w:r>
        <w:rPr>
          <w:rFonts w:ascii="Consolas" w:hAnsi="Consolas"/>
          <w:b w:val="0"/>
          <w:color w:val="000000"/>
          <w:sz w:val="16"/>
        </w:rPr>
        <w:t>OBJECTIVE: Implement progress, pause, resume, cancel, retry, checkpoint recovery, stale approval handling, truthful terminal receipts and observability.</w:t>
      </w:r>
    </w:p>
    <w:p>
      <w:pPr>
        <w:pStyle w:val="Prompt"/>
      </w:pPr>
      <w:r>
        <w:rPr>
          <w:rFonts w:ascii="Consolas" w:hAnsi="Consolas"/>
          <w:b w:val="0"/>
          <w:color w:val="000000"/>
          <w:sz w:val="16"/>
        </w:rPr>
        <w:t>CANONICAL COMPATIBILITY: OperationalGuest remains the sole operational guest authority. GuestReference remains distinct. Preserve qualified unknown states, provenance, duplicate candidates, human link/keep-separate decisions, verified-field protection, event isolation, addressing services, party and responsible-adult rules, RSVP truth and downstream seating eligibility. Do not create a shadow guest system.</w:t>
      </w:r>
    </w:p>
    <w:p>
      <w:pPr>
        <w:pStyle w:val="Prompt"/>
      </w:pPr>
      <w:r>
        <w:rPr>
          <w:rFonts w:ascii="Consolas" w:hAnsi="Consolas"/>
          <w:b w:val="0"/>
          <w:color w:val="000000"/>
          <w:sz w:val="16"/>
        </w:rPr>
        <w:t>JOB LAW: Source files and candidates are proposals. No guest mutation occurs before approved promotion. Execution runs server-side near Postgres, uses normalized repositories, durable leases, bounded chunks, checkpoints, idempotency, optimistic concurrency, transactional outbox and final reconciliation. Never call intakeGuest sequentially over a remote tunnel as the production path.</w:t>
      </w:r>
    </w:p>
    <w:p>
      <w:pPr>
        <w:pStyle w:val="Prompt"/>
      </w:pPr>
      <w:r>
        <w:rPr>
          <w:rFonts w:ascii="Consolas" w:hAnsi="Consolas"/>
          <w:b w:val="0"/>
          <w:color w:val="000000"/>
          <w:sz w:val="16"/>
        </w:rPr>
        <w:t>PRIVACY: Synthetic data only. Do not infer titles, religion, disability, nationality, VIP status, household relationship or attendance. Keep raw and sensitive values out of logs, URLs, analytics, traces and errors. Prevent spreadsheet formula injection and reject active content.</w:t>
      </w:r>
    </w:p>
    <w:p>
      <w:pPr>
        <w:pStyle w:val="Prompt"/>
      </w:pPr>
      <w:r>
        <w:rPr>
          <w:rFonts w:ascii="Consolas" w:hAnsi="Consolas"/>
          <w:b w:val="0"/>
          <w:color w:val="000000"/>
          <w:sz w:val="16"/>
        </w:rPr>
        <w:t>UX: Build complete loading, empty, parsing, mapping-required, validating, needs-review, approval, promoting, paused, failed, cancelled and completed states. Show exact counts, last checkpoint, consequences and recovery. Provide keyboard access, visible focus, live progress announcements and usable 360, 768 and 1280 pixel layouts.</w:t>
      </w:r>
    </w:p>
    <w:p>
      <w:pPr>
        <w:pStyle w:val="Prompt"/>
      </w:pPr>
      <w:r>
        <w:rPr>
          <w:rFonts w:ascii="Consolas" w:hAnsi="Consolas"/>
          <w:b w:val="0"/>
          <w:color w:val="000000"/>
          <w:sz w:val="16"/>
        </w:rPr>
        <w:t>PERMISSIONS: Derive organisation, client and event scope from trusted server context. Default deny. Enforce maker-checker and direct-route denial. Auditor is read-only. Bulk actions require bounded previews and cannot approve protected decisions.</w:t>
      </w:r>
    </w:p>
    <w:p>
      <w:pPr>
        <w:pStyle w:val="Prompt"/>
      </w:pPr>
      <w:r>
        <w:rPr>
          <w:rFonts w:ascii="Consolas" w:hAnsi="Consolas"/>
          <w:b w:val="0"/>
          <w:color w:val="000000"/>
          <w:sz w:val="16"/>
        </w:rPr>
        <w:t>ASSURANCE: Run focused typecheck, unit, repository, PostgreSQL, permission, isolation, idempotency, crash-recovery, browser and accessibility tests relevant to this stage. Record first-run failures and classify product versus harness/resource failures. Do not run unrelated historical monoliths.</w:t>
      </w:r>
    </w:p>
    <w:p>
      <w:pPr>
        <w:pStyle w:val="Prompt"/>
      </w:pPr>
      <w:r>
        <w:rPr>
          <w:rFonts w:ascii="Consolas" w:hAnsi="Consolas"/>
          <w:b w:val="0"/>
          <w:color w:val="000000"/>
          <w:sz w:val="16"/>
        </w:rPr>
        <w:t>EVIDENCE: Update traceability, implementation ledger, evidence index, ADRs and manifest. Record exact commands, exit codes, counts, timings, hashes and identities. Never claim completion from a browser response alone.</w:t>
      </w:r>
    </w:p>
    <w:p>
      <w:pPr>
        <w:pStyle w:val="Prompt"/>
      </w:pPr>
      <w:r>
        <w:rPr>
          <w:rFonts w:ascii="Consolas" w:hAnsi="Consolas"/>
          <w:b w:val="0"/>
          <w:color w:val="000000"/>
          <w:sz w:val="16"/>
        </w:rPr>
        <w:t>DEPLOYMENT: Deploy Event OS only when runtime or migration changes require it and focused gates pass. Keep productionAuthorised false and providers inactive. Control Tower remains untouched.</w:t>
      </w:r>
    </w:p>
    <w:p>
      <w:pPr>
        <w:pStyle w:val="Prompt"/>
      </w:pPr>
      <w:r>
        <w:rPr>
          <w:rFonts w:ascii="Consolas" w:hAnsi="Consolas"/>
          <w:b w:val="0"/>
          <w:color w:val="000000"/>
          <w:sz w:val="16"/>
        </w:rPr>
        <w:t>STOP: Stop on missing authority, baseline mismatch, overlapping user changes, protected-file risk, competing guest truth, cross-event leak, sensitive inference, unrecoverable migration, unsafe partial fixture, required real data/provider use, failed zero-tolerance gate or scope expansion.</w:t>
      </w:r>
    </w:p>
    <w:p>
      <w:pPr>
        <w:pStyle w:val="Prompt"/>
      </w:pPr>
      <w:r>
        <w:rPr>
          <w:rFonts w:ascii="Consolas" w:hAnsi="Consolas"/>
          <w:b w:val="0"/>
          <w:color w:val="000000"/>
          <w:sz w:val="16"/>
        </w:rPr>
        <w:t>HANDOFF: Return starting and ending SHA, changed files, schema and migration changes, compatibility proof, tests, browser evidence, performance, deployment truth, rollback, debts and items brought forward. Do not accept EOS-S06C or start EOS-S07.</w:t>
      </w:r>
    </w:p>
    <w:p>
      <w:pPr>
        <w:pStyle w:val="Prompt"/>
      </w:pPr>
      <w:r>
        <w:rPr>
          <w:rFonts w:ascii="Consolas" w:hAnsi="Consolas"/>
          <w:b w:val="0"/>
          <w:color w:val="000000"/>
          <w:sz w:val="16"/>
        </w:rPr>
        <w:t>End exactly: This report is a claim awaiting independent verification.</w:t>
      </w:r>
    </w:p>
    <w:p>
      <w:r>
        <w:br w:type="page"/>
      </w:r>
    </w:p>
    <w:p>
      <w:pPr>
        <w:pStyle w:val="Heading1"/>
      </w:pPr>
      <w:r>
        <w:t>P07 Domain compatibility</w:t>
      </w:r>
    </w:p>
    <w:p>
      <w:pPr>
        <w:pStyle w:val="Prompt"/>
      </w:pPr>
      <w:r>
        <w:rPr>
          <w:rFonts w:ascii="Consolas" w:hAnsi="Consolas"/>
          <w:b w:val="0"/>
          <w:color w:val="000000"/>
          <w:sz w:val="16"/>
        </w:rPr>
        <w:t>You are implementing Maison Doclar Event OS EOS-S06C High Volume Guest List Intake.</w:t>
      </w:r>
    </w:p>
    <w:p>
      <w:pPr>
        <w:pStyle w:val="Prompt"/>
      </w:pPr>
      <w:r>
        <w:rPr>
          <w:rFonts w:ascii="Consolas" w:hAnsi="Consolas"/>
          <w:b w:val="0"/>
          <w:color w:val="000000"/>
          <w:sz w:val="16"/>
        </w:rPr>
        <w:t>PROMPT ID: S06C-P07</w:t>
      </w:r>
    </w:p>
    <w:p>
      <w:pPr>
        <w:pStyle w:val="Prompt"/>
      </w:pPr>
      <w:r>
        <w:rPr>
          <w:rFonts w:ascii="Consolas" w:hAnsi="Consolas"/>
          <w:b w:val="0"/>
          <w:color w:val="000000"/>
          <w:sz w:val="16"/>
        </w:rPr>
        <w:t>AUTHORISED BASELINE: &lt;insert exact origin/main SHA at release&gt;</w:t>
      </w:r>
    </w:p>
    <w:p>
      <w:pPr>
        <w:pStyle w:val="Prompt"/>
      </w:pPr>
      <w:r>
        <w:rPr>
          <w:rFonts w:ascii="Consolas" w:hAnsi="Consolas"/>
          <w:b w:val="0"/>
          <w:color w:val="000000"/>
          <w:sz w:val="16"/>
        </w:rPr>
        <w:t>ACCEPTED APPLICATION SHA: &lt;insert current accepted Event OS application SHA&gt;</w:t>
      </w:r>
    </w:p>
    <w:p>
      <w:pPr>
        <w:pStyle w:val="Prompt"/>
      </w:pPr>
      <w:r>
        <w:rPr>
          <w:rFonts w:ascii="Consolas" w:hAnsi="Consolas"/>
          <w:b w:val="0"/>
          <w:color w:val="000000"/>
          <w:sz w:val="16"/>
        </w:rPr>
        <w:t>Scope is strictly kglaw-Oluseyi/atelier-doclar main and Railway project atelier-doclar, environment production, service event-os. Do not inspect or touch another repository, project, environment, service, database, domain or deployment.</w:t>
      </w:r>
    </w:p>
    <w:p>
      <w:pPr>
        <w:pStyle w:val="Prompt"/>
      </w:pPr>
      <w:r>
        <w:rPr>
          <w:rFonts w:ascii="Consolas" w:hAnsi="Consolas"/>
          <w:b w:val="0"/>
          <w:color w:val="000000"/>
          <w:sz w:val="16"/>
        </w:rPr>
        <w:t>Read EOS-S06C-00 through EOS-S06C-06, CURRENT_STATE, PROGRAMME_ROADMAP, DOCUMENT_AUTHORITY_REGISTER, EXECUTION_COMPATIBILITY_REGISTER, cumulative debt, evidence index, EOS-S02 acceptance and implementation report, S04A guest extensions, accepted RSVP, Communications and Seating contract maps, repository agent rules and the preceding stage report.</w:t>
      </w:r>
    </w:p>
    <w:p>
      <w:pPr>
        <w:pStyle w:val="Prompt"/>
      </w:pPr>
      <w:r>
        <w:rPr>
          <w:rFonts w:ascii="Consolas" w:hAnsi="Consolas"/>
          <w:b w:val="0"/>
          <w:color w:val="000000"/>
          <w:sz w:val="16"/>
        </w:rPr>
        <w:t>OBJECTIVE: Integrate accepted addressing, household, party, companion, child, RSVP, communications and seating contracts. Prove no competing guest truth.</w:t>
      </w:r>
    </w:p>
    <w:p>
      <w:pPr>
        <w:pStyle w:val="Prompt"/>
      </w:pPr>
      <w:r>
        <w:rPr>
          <w:rFonts w:ascii="Consolas" w:hAnsi="Consolas"/>
          <w:b w:val="0"/>
          <w:color w:val="000000"/>
          <w:sz w:val="16"/>
        </w:rPr>
        <w:t>CANONICAL COMPATIBILITY: OperationalGuest remains the sole operational guest authority. GuestReference remains distinct. Preserve qualified unknown states, provenance, duplicate candidates, human link/keep-separate decisions, verified-field protection, event isolation, addressing services, party and responsible-adult rules, RSVP truth and downstream seating eligibility. Do not create a shadow guest system.</w:t>
      </w:r>
    </w:p>
    <w:p>
      <w:pPr>
        <w:pStyle w:val="Prompt"/>
      </w:pPr>
      <w:r>
        <w:rPr>
          <w:rFonts w:ascii="Consolas" w:hAnsi="Consolas"/>
          <w:b w:val="0"/>
          <w:color w:val="000000"/>
          <w:sz w:val="16"/>
        </w:rPr>
        <w:t>JOB LAW: Source files and candidates are proposals. No guest mutation occurs before approved promotion. Execution runs server-side near Postgres, uses normalized repositories, durable leases, bounded chunks, checkpoints, idempotency, optimistic concurrency, transactional outbox and final reconciliation. Never call intakeGuest sequentially over a remote tunnel as the production path.</w:t>
      </w:r>
    </w:p>
    <w:p>
      <w:pPr>
        <w:pStyle w:val="Prompt"/>
      </w:pPr>
      <w:r>
        <w:rPr>
          <w:rFonts w:ascii="Consolas" w:hAnsi="Consolas"/>
          <w:b w:val="0"/>
          <w:color w:val="000000"/>
          <w:sz w:val="16"/>
        </w:rPr>
        <w:t>PRIVACY: Synthetic data only. Do not infer titles, religion, disability, nationality, VIP status, household relationship or attendance. Keep raw and sensitive values out of logs, URLs, analytics, traces and errors. Prevent spreadsheet formula injection and reject active content.</w:t>
      </w:r>
    </w:p>
    <w:p>
      <w:pPr>
        <w:pStyle w:val="Prompt"/>
      </w:pPr>
      <w:r>
        <w:rPr>
          <w:rFonts w:ascii="Consolas" w:hAnsi="Consolas"/>
          <w:b w:val="0"/>
          <w:color w:val="000000"/>
          <w:sz w:val="16"/>
        </w:rPr>
        <w:t>UX: Build complete loading, empty, parsing, mapping-required, validating, needs-review, approval, promoting, paused, failed, cancelled and completed states. Show exact counts, last checkpoint, consequences and recovery. Provide keyboard access, visible focus, live progress announcements and usable 360, 768 and 1280 pixel layouts.</w:t>
      </w:r>
    </w:p>
    <w:p>
      <w:pPr>
        <w:pStyle w:val="Prompt"/>
      </w:pPr>
      <w:r>
        <w:rPr>
          <w:rFonts w:ascii="Consolas" w:hAnsi="Consolas"/>
          <w:b w:val="0"/>
          <w:color w:val="000000"/>
          <w:sz w:val="16"/>
        </w:rPr>
        <w:t>PERMISSIONS: Derive organisation, client and event scope from trusted server context. Default deny. Enforce maker-checker and direct-route denial. Auditor is read-only. Bulk actions require bounded previews and cannot approve protected decisions.</w:t>
      </w:r>
    </w:p>
    <w:p>
      <w:pPr>
        <w:pStyle w:val="Prompt"/>
      </w:pPr>
      <w:r>
        <w:rPr>
          <w:rFonts w:ascii="Consolas" w:hAnsi="Consolas"/>
          <w:b w:val="0"/>
          <w:color w:val="000000"/>
          <w:sz w:val="16"/>
        </w:rPr>
        <w:t>ASSURANCE: Run focused typecheck, unit, repository, PostgreSQL, permission, isolation, idempotency, crash-recovery, browser and accessibility tests relevant to this stage. Record first-run failures and classify product versus harness/resource failures. Do not run unrelated historical monoliths.</w:t>
      </w:r>
    </w:p>
    <w:p>
      <w:pPr>
        <w:pStyle w:val="Prompt"/>
      </w:pPr>
      <w:r>
        <w:rPr>
          <w:rFonts w:ascii="Consolas" w:hAnsi="Consolas"/>
          <w:b w:val="0"/>
          <w:color w:val="000000"/>
          <w:sz w:val="16"/>
        </w:rPr>
        <w:t>EVIDENCE: Update traceability, implementation ledger, evidence index, ADRs and manifest. Record exact commands, exit codes, counts, timings, hashes and identities. Never claim completion from a browser response alone.</w:t>
      </w:r>
    </w:p>
    <w:p>
      <w:pPr>
        <w:pStyle w:val="Prompt"/>
      </w:pPr>
      <w:r>
        <w:rPr>
          <w:rFonts w:ascii="Consolas" w:hAnsi="Consolas"/>
          <w:b w:val="0"/>
          <w:color w:val="000000"/>
          <w:sz w:val="16"/>
        </w:rPr>
        <w:t>DEPLOYMENT: Deploy Event OS only when runtime or migration changes require it and focused gates pass. Keep productionAuthorised false and providers inactive. Control Tower remains untouched.</w:t>
      </w:r>
    </w:p>
    <w:p>
      <w:pPr>
        <w:pStyle w:val="Prompt"/>
      </w:pPr>
      <w:r>
        <w:rPr>
          <w:rFonts w:ascii="Consolas" w:hAnsi="Consolas"/>
          <w:b w:val="0"/>
          <w:color w:val="000000"/>
          <w:sz w:val="16"/>
        </w:rPr>
        <w:t>STOP: Stop on missing authority, baseline mismatch, overlapping user changes, protected-file risk, competing guest truth, cross-event leak, sensitive inference, unrecoverable migration, unsafe partial fixture, required real data/provider use, failed zero-tolerance gate or scope expansion.</w:t>
      </w:r>
    </w:p>
    <w:p>
      <w:pPr>
        <w:pStyle w:val="Prompt"/>
      </w:pPr>
      <w:r>
        <w:rPr>
          <w:rFonts w:ascii="Consolas" w:hAnsi="Consolas"/>
          <w:b w:val="0"/>
          <w:color w:val="000000"/>
          <w:sz w:val="16"/>
        </w:rPr>
        <w:t>HANDOFF: Return starting and ending SHA, changed files, schema and migration changes, compatibility proof, tests, browser evidence, performance, deployment truth, rollback, debts and items brought forward. Do not accept EOS-S06C or start EOS-S07.</w:t>
      </w:r>
    </w:p>
    <w:p>
      <w:pPr>
        <w:pStyle w:val="Prompt"/>
      </w:pPr>
      <w:r>
        <w:rPr>
          <w:rFonts w:ascii="Consolas" w:hAnsi="Consolas"/>
          <w:b w:val="0"/>
          <w:color w:val="000000"/>
          <w:sz w:val="16"/>
        </w:rPr>
        <w:t>End exactly: This report is a claim awaiting independent verification.</w:t>
      </w:r>
    </w:p>
    <w:p>
      <w:r>
        <w:br w:type="page"/>
      </w:r>
    </w:p>
    <w:p>
      <w:pPr>
        <w:pStyle w:val="Heading1"/>
      </w:pPr>
      <w:r>
        <w:t>P08 Frontend completion</w:t>
      </w:r>
    </w:p>
    <w:p>
      <w:pPr>
        <w:pStyle w:val="Prompt"/>
      </w:pPr>
      <w:r>
        <w:rPr>
          <w:rFonts w:ascii="Consolas" w:hAnsi="Consolas"/>
          <w:b w:val="0"/>
          <w:color w:val="000000"/>
          <w:sz w:val="16"/>
        </w:rPr>
        <w:t>You are implementing Maison Doclar Event OS EOS-S06C High Volume Guest List Intake.</w:t>
      </w:r>
    </w:p>
    <w:p>
      <w:pPr>
        <w:pStyle w:val="Prompt"/>
      </w:pPr>
      <w:r>
        <w:rPr>
          <w:rFonts w:ascii="Consolas" w:hAnsi="Consolas"/>
          <w:b w:val="0"/>
          <w:color w:val="000000"/>
          <w:sz w:val="16"/>
        </w:rPr>
        <w:t>PROMPT ID: S06C-P08</w:t>
      </w:r>
    </w:p>
    <w:p>
      <w:pPr>
        <w:pStyle w:val="Prompt"/>
      </w:pPr>
      <w:r>
        <w:rPr>
          <w:rFonts w:ascii="Consolas" w:hAnsi="Consolas"/>
          <w:b w:val="0"/>
          <w:color w:val="000000"/>
          <w:sz w:val="16"/>
        </w:rPr>
        <w:t>AUTHORISED BASELINE: &lt;insert exact origin/main SHA at release&gt;</w:t>
      </w:r>
    </w:p>
    <w:p>
      <w:pPr>
        <w:pStyle w:val="Prompt"/>
      </w:pPr>
      <w:r>
        <w:rPr>
          <w:rFonts w:ascii="Consolas" w:hAnsi="Consolas"/>
          <w:b w:val="0"/>
          <w:color w:val="000000"/>
          <w:sz w:val="16"/>
        </w:rPr>
        <w:t>ACCEPTED APPLICATION SHA: &lt;insert current accepted Event OS application SHA&gt;</w:t>
      </w:r>
    </w:p>
    <w:p>
      <w:pPr>
        <w:pStyle w:val="Prompt"/>
      </w:pPr>
      <w:r>
        <w:rPr>
          <w:rFonts w:ascii="Consolas" w:hAnsi="Consolas"/>
          <w:b w:val="0"/>
          <w:color w:val="000000"/>
          <w:sz w:val="16"/>
        </w:rPr>
        <w:t>Scope is strictly kglaw-Oluseyi/atelier-doclar main and Railway project atelier-doclar, environment production, service event-os. Do not inspect or touch another repository, project, environment, service, database, domain or deployment.</w:t>
      </w:r>
    </w:p>
    <w:p>
      <w:pPr>
        <w:pStyle w:val="Prompt"/>
      </w:pPr>
      <w:r>
        <w:rPr>
          <w:rFonts w:ascii="Consolas" w:hAnsi="Consolas"/>
          <w:b w:val="0"/>
          <w:color w:val="000000"/>
          <w:sz w:val="16"/>
        </w:rPr>
        <w:t>Read EOS-S06C-00 through EOS-S06C-06, CURRENT_STATE, PROGRAMME_ROADMAP, DOCUMENT_AUTHORITY_REGISTER, EXECUTION_COMPATIBILITY_REGISTER, cumulative debt, evidence index, EOS-S02 acceptance and implementation report, S04A guest extensions, accepted RSVP, Communications and Seating contract maps, repository agent rules and the preceding stage report.</w:t>
      </w:r>
    </w:p>
    <w:p>
      <w:pPr>
        <w:pStyle w:val="Prompt"/>
      </w:pPr>
      <w:r>
        <w:rPr>
          <w:rFonts w:ascii="Consolas" w:hAnsi="Consolas"/>
          <w:b w:val="0"/>
          <w:color w:val="000000"/>
          <w:sz w:val="16"/>
        </w:rPr>
        <w:t>OBJECTIVE: Complete upload, mapping, review, approval, progress, receipt, history and correction experiences across all states and viewports.</w:t>
      </w:r>
    </w:p>
    <w:p>
      <w:pPr>
        <w:pStyle w:val="Prompt"/>
      </w:pPr>
      <w:r>
        <w:rPr>
          <w:rFonts w:ascii="Consolas" w:hAnsi="Consolas"/>
          <w:b w:val="0"/>
          <w:color w:val="000000"/>
          <w:sz w:val="16"/>
        </w:rPr>
        <w:t>CANONICAL COMPATIBILITY: OperationalGuest remains the sole operational guest authority. GuestReference remains distinct. Preserve qualified unknown states, provenance, duplicate candidates, human link/keep-separate decisions, verified-field protection, event isolation, addressing services, party and responsible-adult rules, RSVP truth and downstream seating eligibility. Do not create a shadow guest system.</w:t>
      </w:r>
    </w:p>
    <w:p>
      <w:pPr>
        <w:pStyle w:val="Prompt"/>
      </w:pPr>
      <w:r>
        <w:rPr>
          <w:rFonts w:ascii="Consolas" w:hAnsi="Consolas"/>
          <w:b w:val="0"/>
          <w:color w:val="000000"/>
          <w:sz w:val="16"/>
        </w:rPr>
        <w:t>JOB LAW: Source files and candidates are proposals. No guest mutation occurs before approved promotion. Execution runs server-side near Postgres, uses normalized repositories, durable leases, bounded chunks, checkpoints, idempotency, optimistic concurrency, transactional outbox and final reconciliation. Never call intakeGuest sequentially over a remote tunnel as the production path.</w:t>
      </w:r>
    </w:p>
    <w:p>
      <w:pPr>
        <w:pStyle w:val="Prompt"/>
      </w:pPr>
      <w:r>
        <w:rPr>
          <w:rFonts w:ascii="Consolas" w:hAnsi="Consolas"/>
          <w:b w:val="0"/>
          <w:color w:val="000000"/>
          <w:sz w:val="16"/>
        </w:rPr>
        <w:t>PRIVACY: Synthetic data only. Do not infer titles, religion, disability, nationality, VIP status, household relationship or attendance. Keep raw and sensitive values out of logs, URLs, analytics, traces and errors. Prevent spreadsheet formula injection and reject active content.</w:t>
      </w:r>
    </w:p>
    <w:p>
      <w:pPr>
        <w:pStyle w:val="Prompt"/>
      </w:pPr>
      <w:r>
        <w:rPr>
          <w:rFonts w:ascii="Consolas" w:hAnsi="Consolas"/>
          <w:b w:val="0"/>
          <w:color w:val="000000"/>
          <w:sz w:val="16"/>
        </w:rPr>
        <w:t>UX: Build complete loading, empty, parsing, mapping-required, validating, needs-review, approval, promoting, paused, failed, cancelled and completed states. Show exact counts, last checkpoint, consequences and recovery. Provide keyboard access, visible focus, live progress announcements and usable 360, 768 and 1280 pixel layouts.</w:t>
      </w:r>
    </w:p>
    <w:p>
      <w:pPr>
        <w:pStyle w:val="Prompt"/>
      </w:pPr>
      <w:r>
        <w:rPr>
          <w:rFonts w:ascii="Consolas" w:hAnsi="Consolas"/>
          <w:b w:val="0"/>
          <w:color w:val="000000"/>
          <w:sz w:val="16"/>
        </w:rPr>
        <w:t>PERMISSIONS: Derive organisation, client and event scope from trusted server context. Default deny. Enforce maker-checker and direct-route denial. Auditor is read-only. Bulk actions require bounded previews and cannot approve protected decisions.</w:t>
      </w:r>
    </w:p>
    <w:p>
      <w:pPr>
        <w:pStyle w:val="Prompt"/>
      </w:pPr>
      <w:r>
        <w:rPr>
          <w:rFonts w:ascii="Consolas" w:hAnsi="Consolas"/>
          <w:b w:val="0"/>
          <w:color w:val="000000"/>
          <w:sz w:val="16"/>
        </w:rPr>
        <w:t>ASSURANCE: Run focused typecheck, unit, repository, PostgreSQL, permission, isolation, idempotency, crash-recovery, browser and accessibility tests relevant to this stage. Record first-run failures and classify product versus harness/resource failures. Do not run unrelated historical monoliths.</w:t>
      </w:r>
    </w:p>
    <w:p>
      <w:pPr>
        <w:pStyle w:val="Prompt"/>
      </w:pPr>
      <w:r>
        <w:rPr>
          <w:rFonts w:ascii="Consolas" w:hAnsi="Consolas"/>
          <w:b w:val="0"/>
          <w:color w:val="000000"/>
          <w:sz w:val="16"/>
        </w:rPr>
        <w:t>EVIDENCE: Update traceability, implementation ledger, evidence index, ADRs and manifest. Record exact commands, exit codes, counts, timings, hashes and identities. Never claim completion from a browser response alone.</w:t>
      </w:r>
    </w:p>
    <w:p>
      <w:pPr>
        <w:pStyle w:val="Prompt"/>
      </w:pPr>
      <w:r>
        <w:rPr>
          <w:rFonts w:ascii="Consolas" w:hAnsi="Consolas"/>
          <w:b w:val="0"/>
          <w:color w:val="000000"/>
          <w:sz w:val="16"/>
        </w:rPr>
        <w:t>DEPLOYMENT: Deploy Event OS only when runtime or migration changes require it and focused gates pass. Keep productionAuthorised false and providers inactive. Control Tower remains untouched.</w:t>
      </w:r>
    </w:p>
    <w:p>
      <w:pPr>
        <w:pStyle w:val="Prompt"/>
      </w:pPr>
      <w:r>
        <w:rPr>
          <w:rFonts w:ascii="Consolas" w:hAnsi="Consolas"/>
          <w:b w:val="0"/>
          <w:color w:val="000000"/>
          <w:sz w:val="16"/>
        </w:rPr>
        <w:t>STOP: Stop on missing authority, baseline mismatch, overlapping user changes, protected-file risk, competing guest truth, cross-event leak, sensitive inference, unrecoverable migration, unsafe partial fixture, required real data/provider use, failed zero-tolerance gate or scope expansion.</w:t>
      </w:r>
    </w:p>
    <w:p>
      <w:pPr>
        <w:pStyle w:val="Prompt"/>
      </w:pPr>
      <w:r>
        <w:rPr>
          <w:rFonts w:ascii="Consolas" w:hAnsi="Consolas"/>
          <w:b w:val="0"/>
          <w:color w:val="000000"/>
          <w:sz w:val="16"/>
        </w:rPr>
        <w:t>HANDOFF: Return starting and ending SHA, changed files, schema and migration changes, compatibility proof, tests, browser evidence, performance, deployment truth, rollback, debts and items brought forward. Do not accept EOS-S06C or start EOS-S07.</w:t>
      </w:r>
    </w:p>
    <w:p>
      <w:pPr>
        <w:pStyle w:val="Prompt"/>
      </w:pPr>
      <w:r>
        <w:rPr>
          <w:rFonts w:ascii="Consolas" w:hAnsi="Consolas"/>
          <w:b w:val="0"/>
          <w:color w:val="000000"/>
          <w:sz w:val="16"/>
        </w:rPr>
        <w:t>End exactly: This report is a claim awaiting independent verification.</w:t>
      </w:r>
    </w:p>
    <w:p>
      <w:r>
        <w:br w:type="page"/>
      </w:r>
    </w:p>
    <w:p>
      <w:pPr>
        <w:pStyle w:val="Heading1"/>
      </w:pPr>
      <w:r>
        <w:t>P09 Scale security and resilience</w:t>
      </w:r>
    </w:p>
    <w:p>
      <w:pPr>
        <w:pStyle w:val="Prompt"/>
      </w:pPr>
      <w:r>
        <w:rPr>
          <w:rFonts w:ascii="Consolas" w:hAnsi="Consolas"/>
          <w:b w:val="0"/>
          <w:color w:val="000000"/>
          <w:sz w:val="16"/>
        </w:rPr>
        <w:t>You are implementing Maison Doclar Event OS EOS-S06C High Volume Guest List Intake.</w:t>
      </w:r>
    </w:p>
    <w:p>
      <w:pPr>
        <w:pStyle w:val="Prompt"/>
      </w:pPr>
      <w:r>
        <w:rPr>
          <w:rFonts w:ascii="Consolas" w:hAnsi="Consolas"/>
          <w:b w:val="0"/>
          <w:color w:val="000000"/>
          <w:sz w:val="16"/>
        </w:rPr>
        <w:t>PROMPT ID: S06C-P09</w:t>
      </w:r>
    </w:p>
    <w:p>
      <w:pPr>
        <w:pStyle w:val="Prompt"/>
      </w:pPr>
      <w:r>
        <w:rPr>
          <w:rFonts w:ascii="Consolas" w:hAnsi="Consolas"/>
          <w:b w:val="0"/>
          <w:color w:val="000000"/>
          <w:sz w:val="16"/>
        </w:rPr>
        <w:t>AUTHORISED BASELINE: &lt;insert exact origin/main SHA at release&gt;</w:t>
      </w:r>
    </w:p>
    <w:p>
      <w:pPr>
        <w:pStyle w:val="Prompt"/>
      </w:pPr>
      <w:r>
        <w:rPr>
          <w:rFonts w:ascii="Consolas" w:hAnsi="Consolas"/>
          <w:b w:val="0"/>
          <w:color w:val="000000"/>
          <w:sz w:val="16"/>
        </w:rPr>
        <w:t>ACCEPTED APPLICATION SHA: &lt;insert current accepted Event OS application SHA&gt;</w:t>
      </w:r>
    </w:p>
    <w:p>
      <w:pPr>
        <w:pStyle w:val="Prompt"/>
      </w:pPr>
      <w:r>
        <w:rPr>
          <w:rFonts w:ascii="Consolas" w:hAnsi="Consolas"/>
          <w:b w:val="0"/>
          <w:color w:val="000000"/>
          <w:sz w:val="16"/>
        </w:rPr>
        <w:t>Scope is strictly kglaw-Oluseyi/atelier-doclar main and Railway project atelier-doclar, environment production, service event-os. Do not inspect or touch another repository, project, environment, service, database, domain or deployment.</w:t>
      </w:r>
    </w:p>
    <w:p>
      <w:pPr>
        <w:pStyle w:val="Prompt"/>
      </w:pPr>
      <w:r>
        <w:rPr>
          <w:rFonts w:ascii="Consolas" w:hAnsi="Consolas"/>
          <w:b w:val="0"/>
          <w:color w:val="000000"/>
          <w:sz w:val="16"/>
        </w:rPr>
        <w:t>Read EOS-S06C-00 through EOS-S06C-06, CURRENT_STATE, PROGRAMME_ROADMAP, DOCUMENT_AUTHORITY_REGISTER, EXECUTION_COMPATIBILITY_REGISTER, cumulative debt, evidence index, EOS-S02 acceptance and implementation report, S04A guest extensions, accepted RSVP, Communications and Seating contract maps, repository agent rules and the preceding stage report.</w:t>
      </w:r>
    </w:p>
    <w:p>
      <w:pPr>
        <w:pStyle w:val="Prompt"/>
      </w:pPr>
      <w:r>
        <w:rPr>
          <w:rFonts w:ascii="Consolas" w:hAnsi="Consolas"/>
          <w:b w:val="0"/>
          <w:color w:val="000000"/>
          <w:sz w:val="16"/>
        </w:rPr>
        <w:t>OBJECTIVE: Run 1,000 and 2,000 row qualifications, concurrent events, crash recovery, privacy, role, isolation and adversarial file tests.</w:t>
      </w:r>
    </w:p>
    <w:p>
      <w:pPr>
        <w:pStyle w:val="Prompt"/>
      </w:pPr>
      <w:r>
        <w:rPr>
          <w:rFonts w:ascii="Consolas" w:hAnsi="Consolas"/>
          <w:b w:val="0"/>
          <w:color w:val="000000"/>
          <w:sz w:val="16"/>
        </w:rPr>
        <w:t>CANONICAL COMPATIBILITY: OperationalGuest remains the sole operational guest authority. GuestReference remains distinct. Preserve qualified unknown states, provenance, duplicate candidates, human link/keep-separate decisions, verified-field protection, event isolation, addressing services, party and responsible-adult rules, RSVP truth and downstream seating eligibility. Do not create a shadow guest system.</w:t>
      </w:r>
    </w:p>
    <w:p>
      <w:pPr>
        <w:pStyle w:val="Prompt"/>
      </w:pPr>
      <w:r>
        <w:rPr>
          <w:rFonts w:ascii="Consolas" w:hAnsi="Consolas"/>
          <w:b w:val="0"/>
          <w:color w:val="000000"/>
          <w:sz w:val="16"/>
        </w:rPr>
        <w:t>JOB LAW: Source files and candidates are proposals. No guest mutation occurs before approved promotion. Execution runs server-side near Postgres, uses normalized repositories, durable leases, bounded chunks, checkpoints, idempotency, optimistic concurrency, transactional outbox and final reconciliation. Never call intakeGuest sequentially over a remote tunnel as the production path.</w:t>
      </w:r>
    </w:p>
    <w:p>
      <w:pPr>
        <w:pStyle w:val="Prompt"/>
      </w:pPr>
      <w:r>
        <w:rPr>
          <w:rFonts w:ascii="Consolas" w:hAnsi="Consolas"/>
          <w:b w:val="0"/>
          <w:color w:val="000000"/>
          <w:sz w:val="16"/>
        </w:rPr>
        <w:t>PRIVACY: Synthetic data only. Do not infer titles, religion, disability, nationality, VIP status, household relationship or attendance. Keep raw and sensitive values out of logs, URLs, analytics, traces and errors. Prevent spreadsheet formula injection and reject active content.</w:t>
      </w:r>
    </w:p>
    <w:p>
      <w:pPr>
        <w:pStyle w:val="Prompt"/>
      </w:pPr>
      <w:r>
        <w:rPr>
          <w:rFonts w:ascii="Consolas" w:hAnsi="Consolas"/>
          <w:b w:val="0"/>
          <w:color w:val="000000"/>
          <w:sz w:val="16"/>
        </w:rPr>
        <w:t>UX: Build complete loading, empty, parsing, mapping-required, validating, needs-review, approval, promoting, paused, failed, cancelled and completed states. Show exact counts, last checkpoint, consequences and recovery. Provide keyboard access, visible focus, live progress announcements and usable 360, 768 and 1280 pixel layouts.</w:t>
      </w:r>
    </w:p>
    <w:p>
      <w:pPr>
        <w:pStyle w:val="Prompt"/>
      </w:pPr>
      <w:r>
        <w:rPr>
          <w:rFonts w:ascii="Consolas" w:hAnsi="Consolas"/>
          <w:b w:val="0"/>
          <w:color w:val="000000"/>
          <w:sz w:val="16"/>
        </w:rPr>
        <w:t>PERMISSIONS: Derive organisation, client and event scope from trusted server context. Default deny. Enforce maker-checker and direct-route denial. Auditor is read-only. Bulk actions require bounded previews and cannot approve protected decisions.</w:t>
      </w:r>
    </w:p>
    <w:p>
      <w:pPr>
        <w:pStyle w:val="Prompt"/>
      </w:pPr>
      <w:r>
        <w:rPr>
          <w:rFonts w:ascii="Consolas" w:hAnsi="Consolas"/>
          <w:b w:val="0"/>
          <w:color w:val="000000"/>
          <w:sz w:val="16"/>
        </w:rPr>
        <w:t>ASSURANCE: Run focused typecheck, unit, repository, PostgreSQL, permission, isolation, idempotency, crash-recovery, browser and accessibility tests relevant to this stage. Record first-run failures and classify product versus harness/resource failures. Do not run unrelated historical monoliths.</w:t>
      </w:r>
    </w:p>
    <w:p>
      <w:pPr>
        <w:pStyle w:val="Prompt"/>
      </w:pPr>
      <w:r>
        <w:rPr>
          <w:rFonts w:ascii="Consolas" w:hAnsi="Consolas"/>
          <w:b w:val="0"/>
          <w:color w:val="000000"/>
          <w:sz w:val="16"/>
        </w:rPr>
        <w:t>EVIDENCE: Update traceability, implementation ledger, evidence index, ADRs and manifest. Record exact commands, exit codes, counts, timings, hashes and identities. Never claim completion from a browser response alone.</w:t>
      </w:r>
    </w:p>
    <w:p>
      <w:pPr>
        <w:pStyle w:val="Prompt"/>
      </w:pPr>
      <w:r>
        <w:rPr>
          <w:rFonts w:ascii="Consolas" w:hAnsi="Consolas"/>
          <w:b w:val="0"/>
          <w:color w:val="000000"/>
          <w:sz w:val="16"/>
        </w:rPr>
        <w:t>DEPLOYMENT: Deploy Event OS only when runtime or migration changes require it and focused gates pass. Keep productionAuthorised false and providers inactive. Control Tower remains untouched.</w:t>
      </w:r>
    </w:p>
    <w:p>
      <w:pPr>
        <w:pStyle w:val="Prompt"/>
      </w:pPr>
      <w:r>
        <w:rPr>
          <w:rFonts w:ascii="Consolas" w:hAnsi="Consolas"/>
          <w:b w:val="0"/>
          <w:color w:val="000000"/>
          <w:sz w:val="16"/>
        </w:rPr>
        <w:t>STOP: Stop on missing authority, baseline mismatch, overlapping user changes, protected-file risk, competing guest truth, cross-event leak, sensitive inference, unrecoverable migration, unsafe partial fixture, required real data/provider use, failed zero-tolerance gate or scope expansion.</w:t>
      </w:r>
    </w:p>
    <w:p>
      <w:pPr>
        <w:pStyle w:val="Prompt"/>
      </w:pPr>
      <w:r>
        <w:rPr>
          <w:rFonts w:ascii="Consolas" w:hAnsi="Consolas"/>
          <w:b w:val="0"/>
          <w:color w:val="000000"/>
          <w:sz w:val="16"/>
        </w:rPr>
        <w:t>HANDOFF: Return starting and ending SHA, changed files, schema and migration changes, compatibility proof, tests, browser evidence, performance, deployment truth, rollback, debts and items brought forward. Do not accept EOS-S06C or start EOS-S07.</w:t>
      </w:r>
    </w:p>
    <w:p>
      <w:pPr>
        <w:pStyle w:val="Prompt"/>
      </w:pPr>
      <w:r>
        <w:rPr>
          <w:rFonts w:ascii="Consolas" w:hAnsi="Consolas"/>
          <w:b w:val="0"/>
          <w:color w:val="000000"/>
          <w:sz w:val="16"/>
        </w:rPr>
        <w:t>End exactly: This report is a claim awaiting independent verification.</w:t>
      </w:r>
    </w:p>
    <w:p>
      <w:r>
        <w:br w:type="page"/>
      </w:r>
    </w:p>
    <w:p>
      <w:pPr>
        <w:pStyle w:val="Heading1"/>
      </w:pPr>
      <w:r>
        <w:t>P10 CAP1000 recovery and product installation</w:t>
      </w:r>
    </w:p>
    <w:p>
      <w:pPr>
        <w:pStyle w:val="Prompt"/>
      </w:pPr>
      <w:r>
        <w:rPr>
          <w:rFonts w:ascii="Consolas" w:hAnsi="Consolas"/>
          <w:b w:val="0"/>
          <w:color w:val="000000"/>
          <w:sz w:val="16"/>
        </w:rPr>
        <w:t>You are implementing Maison Doclar Event OS EOS-S06C High Volume Guest List Intake.</w:t>
      </w:r>
    </w:p>
    <w:p>
      <w:pPr>
        <w:pStyle w:val="Prompt"/>
      </w:pPr>
      <w:r>
        <w:rPr>
          <w:rFonts w:ascii="Consolas" w:hAnsi="Consolas"/>
          <w:b w:val="0"/>
          <w:color w:val="000000"/>
          <w:sz w:val="16"/>
        </w:rPr>
        <w:t>PROMPT ID: S06C-P10</w:t>
      </w:r>
    </w:p>
    <w:p>
      <w:pPr>
        <w:pStyle w:val="Prompt"/>
      </w:pPr>
      <w:r>
        <w:rPr>
          <w:rFonts w:ascii="Consolas" w:hAnsi="Consolas"/>
          <w:b w:val="0"/>
          <w:color w:val="000000"/>
          <w:sz w:val="16"/>
        </w:rPr>
        <w:t>AUTHORISED BASELINE: &lt;insert exact origin/main SHA at release&gt;</w:t>
      </w:r>
    </w:p>
    <w:p>
      <w:pPr>
        <w:pStyle w:val="Prompt"/>
      </w:pPr>
      <w:r>
        <w:rPr>
          <w:rFonts w:ascii="Consolas" w:hAnsi="Consolas"/>
          <w:b w:val="0"/>
          <w:color w:val="000000"/>
          <w:sz w:val="16"/>
        </w:rPr>
        <w:t>ACCEPTED APPLICATION SHA: &lt;insert current accepted Event OS application SHA&gt;</w:t>
      </w:r>
    </w:p>
    <w:p>
      <w:pPr>
        <w:pStyle w:val="Prompt"/>
      </w:pPr>
      <w:r>
        <w:rPr>
          <w:rFonts w:ascii="Consolas" w:hAnsi="Consolas"/>
          <w:b w:val="0"/>
          <w:color w:val="000000"/>
          <w:sz w:val="16"/>
        </w:rPr>
        <w:t>Scope is strictly kglaw-Oluseyi/atelier-doclar main and Railway project atelier-doclar, environment production, service event-os. Do not inspect or touch another repository, project, environment, service, database, domain or deployment.</w:t>
      </w:r>
    </w:p>
    <w:p>
      <w:pPr>
        <w:pStyle w:val="Prompt"/>
      </w:pPr>
      <w:r>
        <w:rPr>
          <w:rFonts w:ascii="Consolas" w:hAnsi="Consolas"/>
          <w:b w:val="0"/>
          <w:color w:val="000000"/>
          <w:sz w:val="16"/>
        </w:rPr>
        <w:t>Read EOS-S06C-00 through EOS-S06C-06, CURRENT_STATE, PROGRAMME_ROADMAP, DOCUMENT_AUTHORITY_REGISTER, EXECUTION_COMPATIBILITY_REGISTER, cumulative debt, evidence index, EOS-S02 acceptance and implementation report, S04A guest extensions, accepted RSVP, Communications and Seating contract maps, repository agent rules and the preceding stage report.</w:t>
      </w:r>
    </w:p>
    <w:p>
      <w:pPr>
        <w:pStyle w:val="Prompt"/>
      </w:pPr>
      <w:r>
        <w:rPr>
          <w:rFonts w:ascii="Consolas" w:hAnsi="Consolas"/>
          <w:b w:val="0"/>
          <w:color w:val="000000"/>
          <w:sz w:val="16"/>
        </w:rPr>
        <w:t>OBJECTIVE: Resolve the exact partial synthetic fixture under authority, install CAP1000 through the product engine and reconcile the accepted corpus.</w:t>
      </w:r>
    </w:p>
    <w:p>
      <w:pPr>
        <w:pStyle w:val="Prompt"/>
      </w:pPr>
      <w:r>
        <w:rPr>
          <w:rFonts w:ascii="Consolas" w:hAnsi="Consolas"/>
          <w:b w:val="0"/>
          <w:color w:val="000000"/>
          <w:sz w:val="16"/>
        </w:rPr>
        <w:t>CANONICAL COMPATIBILITY: OperationalGuest remains the sole operational guest authority. GuestReference remains distinct. Preserve qualified unknown states, provenance, duplicate candidates, human link/keep-separate decisions, verified-field protection, event isolation, addressing services, party and responsible-adult rules, RSVP truth and downstream seating eligibility. Do not create a shadow guest system.</w:t>
      </w:r>
    </w:p>
    <w:p>
      <w:pPr>
        <w:pStyle w:val="Prompt"/>
      </w:pPr>
      <w:r>
        <w:rPr>
          <w:rFonts w:ascii="Consolas" w:hAnsi="Consolas"/>
          <w:b w:val="0"/>
          <w:color w:val="000000"/>
          <w:sz w:val="16"/>
        </w:rPr>
        <w:t>JOB LAW: Source files and candidates are proposals. No guest mutation occurs before approved promotion. Execution runs server-side near Postgres, uses normalized repositories, durable leases, bounded chunks, checkpoints, idempotency, optimistic concurrency, transactional outbox and final reconciliation. Never call intakeGuest sequentially over a remote tunnel as the production path.</w:t>
      </w:r>
    </w:p>
    <w:p>
      <w:pPr>
        <w:pStyle w:val="Prompt"/>
      </w:pPr>
      <w:r>
        <w:rPr>
          <w:rFonts w:ascii="Consolas" w:hAnsi="Consolas"/>
          <w:b w:val="0"/>
          <w:color w:val="000000"/>
          <w:sz w:val="16"/>
        </w:rPr>
        <w:t>PRIVACY: Synthetic data only. Do not infer titles, religion, disability, nationality, VIP status, household relationship or attendance. Keep raw and sensitive values out of logs, URLs, analytics, traces and errors. Prevent spreadsheet formula injection and reject active content.</w:t>
      </w:r>
    </w:p>
    <w:p>
      <w:pPr>
        <w:pStyle w:val="Prompt"/>
      </w:pPr>
      <w:r>
        <w:rPr>
          <w:rFonts w:ascii="Consolas" w:hAnsi="Consolas"/>
          <w:b w:val="0"/>
          <w:color w:val="000000"/>
          <w:sz w:val="16"/>
        </w:rPr>
        <w:t>UX: Build complete loading, empty, parsing, mapping-required, validating, needs-review, approval, promoting, paused, failed, cancelled and completed states. Show exact counts, last checkpoint, consequences and recovery. Provide keyboard access, visible focus, live progress announcements and usable 360, 768 and 1280 pixel layouts.</w:t>
      </w:r>
    </w:p>
    <w:p>
      <w:pPr>
        <w:pStyle w:val="Prompt"/>
      </w:pPr>
      <w:r>
        <w:rPr>
          <w:rFonts w:ascii="Consolas" w:hAnsi="Consolas"/>
          <w:b w:val="0"/>
          <w:color w:val="000000"/>
          <w:sz w:val="16"/>
        </w:rPr>
        <w:t>PERMISSIONS: Derive organisation, client and event scope from trusted server context. Default deny. Enforce maker-checker and direct-route denial. Auditor is read-only. Bulk actions require bounded previews and cannot approve protected decisions.</w:t>
      </w:r>
    </w:p>
    <w:p>
      <w:pPr>
        <w:pStyle w:val="Prompt"/>
      </w:pPr>
      <w:r>
        <w:rPr>
          <w:rFonts w:ascii="Consolas" w:hAnsi="Consolas"/>
          <w:b w:val="0"/>
          <w:color w:val="000000"/>
          <w:sz w:val="16"/>
        </w:rPr>
        <w:t>ASSURANCE: Run focused typecheck, unit, repository, PostgreSQL, permission, isolation, idempotency, crash-recovery, browser and accessibility tests relevant to this stage. Record first-run failures and classify product versus harness/resource failures. Do not run unrelated historical monoliths.</w:t>
      </w:r>
    </w:p>
    <w:p>
      <w:pPr>
        <w:pStyle w:val="Prompt"/>
      </w:pPr>
      <w:r>
        <w:rPr>
          <w:rFonts w:ascii="Consolas" w:hAnsi="Consolas"/>
          <w:b w:val="0"/>
          <w:color w:val="000000"/>
          <w:sz w:val="16"/>
        </w:rPr>
        <w:t>EVIDENCE: Update traceability, implementation ledger, evidence index, ADRs and manifest. Record exact commands, exit codes, counts, timings, hashes and identities. Never claim completion from a browser response alone.</w:t>
      </w:r>
    </w:p>
    <w:p>
      <w:pPr>
        <w:pStyle w:val="Prompt"/>
      </w:pPr>
      <w:r>
        <w:rPr>
          <w:rFonts w:ascii="Consolas" w:hAnsi="Consolas"/>
          <w:b w:val="0"/>
          <w:color w:val="000000"/>
          <w:sz w:val="16"/>
        </w:rPr>
        <w:t>DEPLOYMENT: Deploy Event OS only when runtime or migration changes require it and focused gates pass. Keep productionAuthorised false and providers inactive. Control Tower remains untouched.</w:t>
      </w:r>
    </w:p>
    <w:p>
      <w:pPr>
        <w:pStyle w:val="Prompt"/>
      </w:pPr>
      <w:r>
        <w:rPr>
          <w:rFonts w:ascii="Consolas" w:hAnsi="Consolas"/>
          <w:b w:val="0"/>
          <w:color w:val="000000"/>
          <w:sz w:val="16"/>
        </w:rPr>
        <w:t>STOP: Stop on missing authority, baseline mismatch, overlapping user changes, protected-file risk, competing guest truth, cross-event leak, sensitive inference, unrecoverable migration, unsafe partial fixture, required real data/provider use, failed zero-tolerance gate or scope expansion.</w:t>
      </w:r>
    </w:p>
    <w:p>
      <w:pPr>
        <w:pStyle w:val="Prompt"/>
      </w:pPr>
      <w:r>
        <w:rPr>
          <w:rFonts w:ascii="Consolas" w:hAnsi="Consolas"/>
          <w:b w:val="0"/>
          <w:color w:val="000000"/>
          <w:sz w:val="16"/>
        </w:rPr>
        <w:t>HANDOFF: Return starting and ending SHA, changed files, schema and migration changes, compatibility proof, tests, browser evidence, performance, deployment truth, rollback, debts and items brought forward. Do not accept EOS-S06C or start EOS-S07.</w:t>
      </w:r>
    </w:p>
    <w:p>
      <w:pPr>
        <w:pStyle w:val="Prompt"/>
      </w:pPr>
      <w:r>
        <w:rPr>
          <w:rFonts w:ascii="Consolas" w:hAnsi="Consolas"/>
          <w:b w:val="0"/>
          <w:color w:val="000000"/>
          <w:sz w:val="16"/>
        </w:rPr>
        <w:t>End exactly: This report is a claim awaiting independent verification.</w:t>
      </w:r>
    </w:p>
    <w:p>
      <w:r>
        <w:br w:type="page"/>
      </w:r>
    </w:p>
    <w:p>
      <w:pPr>
        <w:pStyle w:val="Heading1"/>
      </w:pPr>
      <w:r>
        <w:t>P11 Deployment and independent verification</w:t>
      </w:r>
    </w:p>
    <w:p>
      <w:pPr>
        <w:pStyle w:val="Prompt"/>
      </w:pPr>
      <w:r>
        <w:rPr>
          <w:rFonts w:ascii="Consolas" w:hAnsi="Consolas"/>
          <w:b w:val="0"/>
          <w:color w:val="000000"/>
          <w:sz w:val="16"/>
        </w:rPr>
        <w:t>You are implementing Maison Doclar Event OS EOS-S06C High Volume Guest List Intake.</w:t>
      </w:r>
    </w:p>
    <w:p>
      <w:pPr>
        <w:pStyle w:val="Prompt"/>
      </w:pPr>
      <w:r>
        <w:rPr>
          <w:rFonts w:ascii="Consolas" w:hAnsi="Consolas"/>
          <w:b w:val="0"/>
          <w:color w:val="000000"/>
          <w:sz w:val="16"/>
        </w:rPr>
        <w:t>PROMPT ID: S06C-P11</w:t>
      </w:r>
    </w:p>
    <w:p>
      <w:pPr>
        <w:pStyle w:val="Prompt"/>
      </w:pPr>
      <w:r>
        <w:rPr>
          <w:rFonts w:ascii="Consolas" w:hAnsi="Consolas"/>
          <w:b w:val="0"/>
          <w:color w:val="000000"/>
          <w:sz w:val="16"/>
        </w:rPr>
        <w:t>AUTHORISED BASELINE: &lt;insert exact origin/main SHA at release&gt;</w:t>
      </w:r>
    </w:p>
    <w:p>
      <w:pPr>
        <w:pStyle w:val="Prompt"/>
      </w:pPr>
      <w:r>
        <w:rPr>
          <w:rFonts w:ascii="Consolas" w:hAnsi="Consolas"/>
          <w:b w:val="0"/>
          <w:color w:val="000000"/>
          <w:sz w:val="16"/>
        </w:rPr>
        <w:t>ACCEPTED APPLICATION SHA: &lt;insert current accepted Event OS application SHA&gt;</w:t>
      </w:r>
    </w:p>
    <w:p>
      <w:pPr>
        <w:pStyle w:val="Prompt"/>
      </w:pPr>
      <w:r>
        <w:rPr>
          <w:rFonts w:ascii="Consolas" w:hAnsi="Consolas"/>
          <w:b w:val="0"/>
          <w:color w:val="000000"/>
          <w:sz w:val="16"/>
        </w:rPr>
        <w:t>Scope is strictly kglaw-Oluseyi/atelier-doclar main and Railway project atelier-doclar, environment production, service event-os. Do not inspect or touch another repository, project, environment, service, database, domain or deployment.</w:t>
      </w:r>
    </w:p>
    <w:p>
      <w:pPr>
        <w:pStyle w:val="Prompt"/>
      </w:pPr>
      <w:r>
        <w:rPr>
          <w:rFonts w:ascii="Consolas" w:hAnsi="Consolas"/>
          <w:b w:val="0"/>
          <w:color w:val="000000"/>
          <w:sz w:val="16"/>
        </w:rPr>
        <w:t>Read EOS-S06C-00 through EOS-S06C-06, CURRENT_STATE, PROGRAMME_ROADMAP, DOCUMENT_AUTHORITY_REGISTER, EXECUTION_COMPATIBILITY_REGISTER, cumulative debt, evidence index, EOS-S02 acceptance and implementation report, S04A guest extensions, accepted RSVP, Communications and Seating contract maps, repository agent rules and the preceding stage report.</w:t>
      </w:r>
    </w:p>
    <w:p>
      <w:pPr>
        <w:pStyle w:val="Prompt"/>
      </w:pPr>
      <w:r>
        <w:rPr>
          <w:rFonts w:ascii="Consolas" w:hAnsi="Consolas"/>
          <w:b w:val="0"/>
          <w:color w:val="000000"/>
          <w:sz w:val="16"/>
        </w:rPr>
        <w:t>OBJECTIVE: Deploy Event OS only, freeze identities/evidence, prepare accessible fixtures and the final Claude prompt.</w:t>
      </w:r>
    </w:p>
    <w:p>
      <w:pPr>
        <w:pStyle w:val="Prompt"/>
      </w:pPr>
      <w:r>
        <w:rPr>
          <w:rFonts w:ascii="Consolas" w:hAnsi="Consolas"/>
          <w:b w:val="0"/>
          <w:color w:val="000000"/>
          <w:sz w:val="16"/>
        </w:rPr>
        <w:t>CANONICAL COMPATIBILITY: OperationalGuest remains the sole operational guest authority. GuestReference remains distinct. Preserve qualified unknown states, provenance, duplicate candidates, human link/keep-separate decisions, verified-field protection, event isolation, addressing services, party and responsible-adult rules, RSVP truth and downstream seating eligibility. Do not create a shadow guest system.</w:t>
      </w:r>
    </w:p>
    <w:p>
      <w:pPr>
        <w:pStyle w:val="Prompt"/>
      </w:pPr>
      <w:r>
        <w:rPr>
          <w:rFonts w:ascii="Consolas" w:hAnsi="Consolas"/>
          <w:b w:val="0"/>
          <w:color w:val="000000"/>
          <w:sz w:val="16"/>
        </w:rPr>
        <w:t>JOB LAW: Source files and candidates are proposals. No guest mutation occurs before approved promotion. Execution runs server-side near Postgres, uses normalized repositories, durable leases, bounded chunks, checkpoints, idempotency, optimistic concurrency, transactional outbox and final reconciliation. Never call intakeGuest sequentially over a remote tunnel as the production path.</w:t>
      </w:r>
    </w:p>
    <w:p>
      <w:pPr>
        <w:pStyle w:val="Prompt"/>
      </w:pPr>
      <w:r>
        <w:rPr>
          <w:rFonts w:ascii="Consolas" w:hAnsi="Consolas"/>
          <w:b w:val="0"/>
          <w:color w:val="000000"/>
          <w:sz w:val="16"/>
        </w:rPr>
        <w:t>PRIVACY: Synthetic data only. Do not infer titles, religion, disability, nationality, VIP status, household relationship or attendance. Keep raw and sensitive values out of logs, URLs, analytics, traces and errors. Prevent spreadsheet formula injection and reject active content.</w:t>
      </w:r>
    </w:p>
    <w:p>
      <w:pPr>
        <w:pStyle w:val="Prompt"/>
      </w:pPr>
      <w:r>
        <w:rPr>
          <w:rFonts w:ascii="Consolas" w:hAnsi="Consolas"/>
          <w:b w:val="0"/>
          <w:color w:val="000000"/>
          <w:sz w:val="16"/>
        </w:rPr>
        <w:t>UX: Build complete loading, empty, parsing, mapping-required, validating, needs-review, approval, promoting, paused, failed, cancelled and completed states. Show exact counts, last checkpoint, consequences and recovery. Provide keyboard access, visible focus, live progress announcements and usable 360, 768 and 1280 pixel layouts.</w:t>
      </w:r>
    </w:p>
    <w:p>
      <w:pPr>
        <w:pStyle w:val="Prompt"/>
      </w:pPr>
      <w:r>
        <w:rPr>
          <w:rFonts w:ascii="Consolas" w:hAnsi="Consolas"/>
          <w:b w:val="0"/>
          <w:color w:val="000000"/>
          <w:sz w:val="16"/>
        </w:rPr>
        <w:t>PERMISSIONS: Derive organisation, client and event scope from trusted server context. Default deny. Enforce maker-checker and direct-route denial. Auditor is read-only. Bulk actions require bounded previews and cannot approve protected decisions.</w:t>
      </w:r>
    </w:p>
    <w:p>
      <w:pPr>
        <w:pStyle w:val="Prompt"/>
      </w:pPr>
      <w:r>
        <w:rPr>
          <w:rFonts w:ascii="Consolas" w:hAnsi="Consolas"/>
          <w:b w:val="0"/>
          <w:color w:val="000000"/>
          <w:sz w:val="16"/>
        </w:rPr>
        <w:t>ASSURANCE: Run focused typecheck, unit, repository, PostgreSQL, permission, isolation, idempotency, crash-recovery, browser and accessibility tests relevant to this stage. Record first-run failures and classify product versus harness/resource failures. Do not run unrelated historical monoliths.</w:t>
      </w:r>
    </w:p>
    <w:p>
      <w:pPr>
        <w:pStyle w:val="Prompt"/>
      </w:pPr>
      <w:r>
        <w:rPr>
          <w:rFonts w:ascii="Consolas" w:hAnsi="Consolas"/>
          <w:b w:val="0"/>
          <w:color w:val="000000"/>
          <w:sz w:val="16"/>
        </w:rPr>
        <w:t>EVIDENCE: Update traceability, implementation ledger, evidence index, ADRs and manifest. Record exact commands, exit codes, counts, timings, hashes and identities. Never claim completion from a browser response alone.</w:t>
      </w:r>
    </w:p>
    <w:p>
      <w:pPr>
        <w:pStyle w:val="Prompt"/>
      </w:pPr>
      <w:r>
        <w:rPr>
          <w:rFonts w:ascii="Consolas" w:hAnsi="Consolas"/>
          <w:b w:val="0"/>
          <w:color w:val="000000"/>
          <w:sz w:val="16"/>
        </w:rPr>
        <w:t>DEPLOYMENT: Deploy Event OS only when runtime or migration changes require it and focused gates pass. Keep productionAuthorised false and providers inactive. Control Tower remains untouched.</w:t>
      </w:r>
    </w:p>
    <w:p>
      <w:pPr>
        <w:pStyle w:val="Prompt"/>
      </w:pPr>
      <w:r>
        <w:rPr>
          <w:rFonts w:ascii="Consolas" w:hAnsi="Consolas"/>
          <w:b w:val="0"/>
          <w:color w:val="000000"/>
          <w:sz w:val="16"/>
        </w:rPr>
        <w:t>STOP: Stop on missing authority, baseline mismatch, overlapping user changes, protected-file risk, competing guest truth, cross-event leak, sensitive inference, unrecoverable migration, unsafe partial fixture, required real data/provider use, failed zero-tolerance gate or scope expansion.</w:t>
      </w:r>
    </w:p>
    <w:p>
      <w:pPr>
        <w:pStyle w:val="Prompt"/>
      </w:pPr>
      <w:r>
        <w:rPr>
          <w:rFonts w:ascii="Consolas" w:hAnsi="Consolas"/>
          <w:b w:val="0"/>
          <w:color w:val="000000"/>
          <w:sz w:val="16"/>
        </w:rPr>
        <w:t>HANDOFF: Return starting and ending SHA, changed files, schema and migration changes, compatibility proof, tests, browser evidence, performance, deployment truth, rollback, debts and items brought forward. Do not accept EOS-S06C or start EOS-S07.</w:t>
      </w:r>
    </w:p>
    <w:p>
      <w:pPr>
        <w:pStyle w:val="Prompt"/>
      </w:pPr>
      <w:r>
        <w:rPr>
          <w:rFonts w:ascii="Consolas" w:hAnsi="Consolas"/>
          <w:b w:val="0"/>
          <w:color w:val="000000"/>
          <w:sz w:val="16"/>
        </w:rPr>
        <w:t>End exactly: This report is a claim awaiting independent verification.</w:t>
      </w:r>
    </w:p>
    <w:p>
      <w:r>
        <w:br w:type="page"/>
      </w:r>
    </w:p>
    <w:p>
      <w:pPr>
        <w:pStyle w:val="Heading1"/>
      </w:pPr>
      <w:r>
        <w:t>P12 Consolidated remediation and handoff</w:t>
      </w:r>
    </w:p>
    <w:p>
      <w:pPr>
        <w:pStyle w:val="Prompt"/>
      </w:pPr>
      <w:r>
        <w:rPr>
          <w:rFonts w:ascii="Consolas" w:hAnsi="Consolas"/>
          <w:b w:val="0"/>
          <w:color w:val="000000"/>
          <w:sz w:val="16"/>
        </w:rPr>
        <w:t>You are implementing Maison Doclar Event OS EOS-S06C High Volume Guest List Intake.</w:t>
      </w:r>
    </w:p>
    <w:p>
      <w:pPr>
        <w:pStyle w:val="Prompt"/>
      </w:pPr>
      <w:r>
        <w:rPr>
          <w:rFonts w:ascii="Consolas" w:hAnsi="Consolas"/>
          <w:b w:val="0"/>
          <w:color w:val="000000"/>
          <w:sz w:val="16"/>
        </w:rPr>
        <w:t>PROMPT ID: S06C-P12</w:t>
      </w:r>
    </w:p>
    <w:p>
      <w:pPr>
        <w:pStyle w:val="Prompt"/>
      </w:pPr>
      <w:r>
        <w:rPr>
          <w:rFonts w:ascii="Consolas" w:hAnsi="Consolas"/>
          <w:b w:val="0"/>
          <w:color w:val="000000"/>
          <w:sz w:val="16"/>
        </w:rPr>
        <w:t>AUTHORISED BASELINE: &lt;insert exact origin/main SHA at release&gt;</w:t>
      </w:r>
    </w:p>
    <w:p>
      <w:pPr>
        <w:pStyle w:val="Prompt"/>
      </w:pPr>
      <w:r>
        <w:rPr>
          <w:rFonts w:ascii="Consolas" w:hAnsi="Consolas"/>
          <w:b w:val="0"/>
          <w:color w:val="000000"/>
          <w:sz w:val="16"/>
        </w:rPr>
        <w:t>ACCEPTED APPLICATION SHA: &lt;insert current accepted Event OS application SHA&gt;</w:t>
      </w:r>
    </w:p>
    <w:p>
      <w:pPr>
        <w:pStyle w:val="Prompt"/>
      </w:pPr>
      <w:r>
        <w:rPr>
          <w:rFonts w:ascii="Consolas" w:hAnsi="Consolas"/>
          <w:b w:val="0"/>
          <w:color w:val="000000"/>
          <w:sz w:val="16"/>
        </w:rPr>
        <w:t>Scope is strictly kglaw-Oluseyi/atelier-doclar main and Railway project atelier-doclar, environment production, service event-os. Do not inspect or touch another repository, project, environment, service, database, domain or deployment.</w:t>
      </w:r>
    </w:p>
    <w:p>
      <w:pPr>
        <w:pStyle w:val="Prompt"/>
      </w:pPr>
      <w:r>
        <w:rPr>
          <w:rFonts w:ascii="Consolas" w:hAnsi="Consolas"/>
          <w:b w:val="0"/>
          <w:color w:val="000000"/>
          <w:sz w:val="16"/>
        </w:rPr>
        <w:t>Read EOS-S06C-00 through EOS-S06C-06, CURRENT_STATE, PROGRAMME_ROADMAP, DOCUMENT_AUTHORITY_REGISTER, EXECUTION_COMPATIBILITY_REGISTER, cumulative debt, evidence index, EOS-S02 acceptance and implementation report, S04A guest extensions, accepted RSVP, Communications and Seating contract maps, repository agent rules and the preceding stage report.</w:t>
      </w:r>
    </w:p>
    <w:p>
      <w:pPr>
        <w:pStyle w:val="Prompt"/>
      </w:pPr>
      <w:r>
        <w:rPr>
          <w:rFonts w:ascii="Consolas" w:hAnsi="Consolas"/>
          <w:b w:val="0"/>
          <w:color w:val="000000"/>
          <w:sz w:val="16"/>
        </w:rPr>
        <w:t>OBJECTIVE: Batch verified defects, rerun the smallest sensitive gates and prepare the AI CTO acceptance record without accepting.</w:t>
      </w:r>
    </w:p>
    <w:p>
      <w:pPr>
        <w:pStyle w:val="Prompt"/>
      </w:pPr>
      <w:r>
        <w:rPr>
          <w:rFonts w:ascii="Consolas" w:hAnsi="Consolas"/>
          <w:b w:val="0"/>
          <w:color w:val="000000"/>
          <w:sz w:val="16"/>
        </w:rPr>
        <w:t>CANONICAL COMPATIBILITY: OperationalGuest remains the sole operational guest authority. GuestReference remains distinct. Preserve qualified unknown states, provenance, duplicate candidates, human link/keep-separate decisions, verified-field protection, event isolation, addressing services, party and responsible-adult rules, RSVP truth and downstream seating eligibility. Do not create a shadow guest system.</w:t>
      </w:r>
    </w:p>
    <w:p>
      <w:pPr>
        <w:pStyle w:val="Prompt"/>
      </w:pPr>
      <w:r>
        <w:rPr>
          <w:rFonts w:ascii="Consolas" w:hAnsi="Consolas"/>
          <w:b w:val="0"/>
          <w:color w:val="000000"/>
          <w:sz w:val="16"/>
        </w:rPr>
        <w:t>JOB LAW: Source files and candidates are proposals. No guest mutation occurs before approved promotion. Execution runs server-side near Postgres, uses normalized repositories, durable leases, bounded chunks, checkpoints, idempotency, optimistic concurrency, transactional outbox and final reconciliation. Never call intakeGuest sequentially over a remote tunnel as the production path.</w:t>
      </w:r>
    </w:p>
    <w:p>
      <w:pPr>
        <w:pStyle w:val="Prompt"/>
      </w:pPr>
      <w:r>
        <w:rPr>
          <w:rFonts w:ascii="Consolas" w:hAnsi="Consolas"/>
          <w:b w:val="0"/>
          <w:color w:val="000000"/>
          <w:sz w:val="16"/>
        </w:rPr>
        <w:t>PRIVACY: Synthetic data only. Do not infer titles, religion, disability, nationality, VIP status, household relationship or attendance. Keep raw and sensitive values out of logs, URLs, analytics, traces and errors. Prevent spreadsheet formula injection and reject active content.</w:t>
      </w:r>
    </w:p>
    <w:p>
      <w:pPr>
        <w:pStyle w:val="Prompt"/>
      </w:pPr>
      <w:r>
        <w:rPr>
          <w:rFonts w:ascii="Consolas" w:hAnsi="Consolas"/>
          <w:b w:val="0"/>
          <w:color w:val="000000"/>
          <w:sz w:val="16"/>
        </w:rPr>
        <w:t>UX: Build complete loading, empty, parsing, mapping-required, validating, needs-review, approval, promoting, paused, failed, cancelled and completed states. Show exact counts, last checkpoint, consequences and recovery. Provide keyboard access, visible focus, live progress announcements and usable 360, 768 and 1280 pixel layouts.</w:t>
      </w:r>
    </w:p>
    <w:p>
      <w:pPr>
        <w:pStyle w:val="Prompt"/>
      </w:pPr>
      <w:r>
        <w:rPr>
          <w:rFonts w:ascii="Consolas" w:hAnsi="Consolas"/>
          <w:b w:val="0"/>
          <w:color w:val="000000"/>
          <w:sz w:val="16"/>
        </w:rPr>
        <w:t>PERMISSIONS: Derive organisation, client and event scope from trusted server context. Default deny. Enforce maker-checker and direct-route denial. Auditor is read-only. Bulk actions require bounded previews and cannot approve protected decisions.</w:t>
      </w:r>
    </w:p>
    <w:p>
      <w:pPr>
        <w:pStyle w:val="Prompt"/>
      </w:pPr>
      <w:r>
        <w:rPr>
          <w:rFonts w:ascii="Consolas" w:hAnsi="Consolas"/>
          <w:b w:val="0"/>
          <w:color w:val="000000"/>
          <w:sz w:val="16"/>
        </w:rPr>
        <w:t>ASSURANCE: Run focused typecheck, unit, repository, PostgreSQL, permission, isolation, idempotency, crash-recovery, browser and accessibility tests relevant to this stage. Record first-run failures and classify product versus harness/resource failures. Do not run unrelated historical monoliths.</w:t>
      </w:r>
    </w:p>
    <w:p>
      <w:pPr>
        <w:pStyle w:val="Prompt"/>
      </w:pPr>
      <w:r>
        <w:rPr>
          <w:rFonts w:ascii="Consolas" w:hAnsi="Consolas"/>
          <w:b w:val="0"/>
          <w:color w:val="000000"/>
          <w:sz w:val="16"/>
        </w:rPr>
        <w:t>EVIDENCE: Update traceability, implementation ledger, evidence index, ADRs and manifest. Record exact commands, exit codes, counts, timings, hashes and identities. Never claim completion from a browser response alone.</w:t>
      </w:r>
    </w:p>
    <w:p>
      <w:pPr>
        <w:pStyle w:val="Prompt"/>
      </w:pPr>
      <w:r>
        <w:rPr>
          <w:rFonts w:ascii="Consolas" w:hAnsi="Consolas"/>
          <w:b w:val="0"/>
          <w:color w:val="000000"/>
          <w:sz w:val="16"/>
        </w:rPr>
        <w:t>DEPLOYMENT: Deploy Event OS only when runtime or migration changes require it and focused gates pass. Keep productionAuthorised false and providers inactive. Control Tower remains untouched.</w:t>
      </w:r>
    </w:p>
    <w:p>
      <w:pPr>
        <w:pStyle w:val="Prompt"/>
      </w:pPr>
      <w:r>
        <w:rPr>
          <w:rFonts w:ascii="Consolas" w:hAnsi="Consolas"/>
          <w:b w:val="0"/>
          <w:color w:val="000000"/>
          <w:sz w:val="16"/>
        </w:rPr>
        <w:t>STOP: Stop on missing authority, baseline mismatch, overlapping user changes, protected-file risk, competing guest truth, cross-event leak, sensitive inference, unrecoverable migration, unsafe partial fixture, required real data/provider use, failed zero-tolerance gate or scope expansion.</w:t>
      </w:r>
    </w:p>
    <w:p>
      <w:pPr>
        <w:pStyle w:val="Prompt"/>
      </w:pPr>
      <w:r>
        <w:rPr>
          <w:rFonts w:ascii="Consolas" w:hAnsi="Consolas"/>
          <w:b w:val="0"/>
          <w:color w:val="000000"/>
          <w:sz w:val="16"/>
        </w:rPr>
        <w:t>HANDOFF: Return starting and ending SHA, changed files, schema and migration changes, compatibility proof, tests, browser evidence, performance, deployment truth, rollback, debts and items brought forward. Do not accept EOS-S06C or start EOS-S07.</w:t>
      </w:r>
    </w:p>
    <w:p>
      <w:pPr>
        <w:pStyle w:val="Prompt"/>
      </w:pPr>
      <w:r>
        <w:rPr>
          <w:rFonts w:ascii="Consolas" w:hAnsi="Consolas"/>
          <w:b w:val="0"/>
          <w:color w:val="000000"/>
          <w:sz w:val="16"/>
        </w:rPr>
        <w:t>End exactly: This report is a claim awaiting independent verification.</w:t>
      </w:r>
    </w:p>
    <w:p>
      <w:pPr>
        <w:pStyle w:val="Heading1"/>
      </w:pPr>
      <w:r>
        <w:t>CAP1000 execution rule</w:t>
      </w:r>
    </w:p>
    <w:p>
      <w:r>
        <w:rPr>
          <w:rFonts w:ascii="Arial" w:hAnsi="Arial"/>
          <w:b w:val="0"/>
          <w:color w:val="000000"/>
          <w:sz w:val="20"/>
        </w:rPr>
        <w:t>P10 must not delete, continue or supersede the known partial CAP1000 event until its immutable identity, synthetic provenance and current row counts are proven and the CEO authority expressly covers the selected recovery. The final fixture must be installed through EOS-S06C, not the old tunnel script.</w:t>
      </w:r>
    </w:p>
    <w:sectPr w:rsidR="00FC693F" w:rsidRPr="0006063C" w:rsidSect="00034616">
      <w:footerReference w:type="default" r:id="rId9"/>
      <w:pgSz w:w="12240" w:h="15840"/>
      <w:pgMar w:top="979" w:right="1094" w:bottom="979"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666666"/>
        <w:sz w:val="16"/>
      </w:rPr>
      <w:t>EOS-S06C-05  |  Maison Doclar  |  CEO Ratification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
    <w:name w:val="Prompt"/>
    <w:pPr>
      <w:spacing w:after="80" w:line="240" w:lineRule="auto"/>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