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4: Curriculum and learning delivery</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4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A learner completes accessible published learning on mobile/low bandwidth with server-authoritative progress and version-aware acknowledgement.</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Slices 2 and 3</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Assessment eligibility can consume trustworthy completion and objective evidence</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Programmes; courses; modules; lessons; activities; objectives; prerequisites; player; progress; acknowledgements; controlled offline content.</w:t>
      </w:r>
    </w:p>
    <w:p>
      <w:pPr>
        <w:widowControl/>
      </w:pPr>
      <w:r>
        <w:rPr>
          <w:rFonts w:ascii="Arial" w:hAnsi="Arial"/>
          <w:b w:val="0"/>
        </w:rPr>
        <w:t>Excluded: High-stakes assessment scoring and certification.</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4.01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4.01</w:t>
      </w:r>
    </w:p>
    <w:p>
      <w:pPr>
        <w:pStyle w:val="PromptBody"/>
        <w:widowControl/>
      </w:pPr>
      <w:r>
        <w:rPr>
          <w:rFonts w:ascii="Arial" w:hAnsi="Arial"/>
          <w:b w:val="0"/>
        </w:rPr>
      </w:r>
    </w:p>
    <w:p>
      <w:pPr>
        <w:pStyle w:val="PromptBody"/>
        <w:widowControl/>
      </w:pPr>
      <w:r>
        <w:rPr>
          <w:rFonts w:ascii="Arial" w:hAnsi="Arial"/>
          <w:b w:val="0"/>
        </w:rPr>
        <w:t>You are implementing Slice 4: Curriculum and learning delivery.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 learner completes accessible published learning on mobile/low bandwidth with server-authoritative progress and version-aware acknowledgement.</w:t>
      </w:r>
    </w:p>
    <w:p>
      <w:pPr>
        <w:pStyle w:val="PromptBody"/>
        <w:widowControl/>
      </w:pPr>
      <w:r>
        <w:rPr>
          <w:rFonts w:ascii="Arial" w:hAnsi="Arial"/>
          <w:b w:val="0"/>
        </w:rPr>
        <w:t>Dependencies: Slices 2 and 3</w:t>
      </w:r>
    </w:p>
    <w:p>
      <w:pPr>
        <w:pStyle w:val="PromptBody"/>
        <w:widowControl/>
      </w:pPr>
      <w:r>
        <w:rPr>
          <w:rFonts w:ascii="Arial" w:hAnsi="Arial"/>
          <w:b w:val="0"/>
        </w:rPr>
        <w:t>Included: Programmes; courses; modules; lessons; activities; objectives; prerequisites; player; progress; acknowledgements; controlled offline content</w:t>
      </w:r>
    </w:p>
    <w:p>
      <w:pPr>
        <w:pStyle w:val="PromptBody"/>
        <w:widowControl/>
      </w:pPr>
      <w:r>
        <w:rPr>
          <w:rFonts w:ascii="Arial" w:hAnsi="Arial"/>
          <w:b w:val="0"/>
        </w:rPr>
        <w:t>Excluded: High-stakes assessment scoring and certification</w:t>
      </w:r>
    </w:p>
    <w:p>
      <w:pPr>
        <w:pStyle w:val="PromptBody"/>
        <w:widowControl/>
      </w:pPr>
      <w:r>
        <w:rPr>
          <w:rFonts w:ascii="Arial" w:hAnsi="Arial"/>
          <w:b w:val="0"/>
        </w:rPr>
        <w:t>Handover: Assessment eligibility can consume trustworthy completion and objective evidence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 learner completes accessible published learning on mobile/low bandwidth with server-authoritative progress and version-aware acknowledgement.</w:t>
      </w:r>
    </w:p>
    <w:p>
      <w:pPr>
        <w:pStyle w:val="PromptBody"/>
        <w:widowControl/>
      </w:pPr>
      <w:r>
        <w:rPr>
          <w:rFonts w:ascii="Arial" w:hAnsi="Arial"/>
          <w:b w:val="0"/>
        </w:rPr>
        <w:t>• Dependencies: Slices 2 and 3</w:t>
      </w:r>
    </w:p>
    <w:p>
      <w:pPr>
        <w:pStyle w:val="PromptBody"/>
        <w:widowControl/>
      </w:pPr>
      <w:r>
        <w:rPr>
          <w:rFonts w:ascii="Arial" w:hAnsi="Arial"/>
          <w:b w:val="0"/>
        </w:rPr>
        <w:t>• Included: Programmes</w:t>
      </w:r>
    </w:p>
    <w:p>
      <w:pPr>
        <w:pStyle w:val="PromptBody"/>
        <w:widowControl/>
      </w:pPr>
      <w:r>
        <w:rPr>
          <w:rFonts w:ascii="Arial" w:hAnsi="Arial"/>
          <w:b w:val="0"/>
        </w:rPr>
        <w:t>• Included: courses</w:t>
      </w:r>
    </w:p>
    <w:p>
      <w:pPr>
        <w:pStyle w:val="PromptBody"/>
        <w:widowControl/>
      </w:pPr>
      <w:r>
        <w:rPr>
          <w:rFonts w:ascii="Arial" w:hAnsi="Arial"/>
          <w:b w:val="0"/>
        </w:rPr>
        <w:t>• Included: modules</w:t>
      </w:r>
    </w:p>
    <w:p>
      <w:pPr>
        <w:pStyle w:val="PromptBody"/>
        <w:widowControl/>
      </w:pPr>
      <w:r>
        <w:rPr>
          <w:rFonts w:ascii="Arial" w:hAnsi="Arial"/>
          <w:b w:val="0"/>
        </w:rPr>
        <w:t>• Included: lessons</w:t>
      </w:r>
    </w:p>
    <w:p>
      <w:pPr>
        <w:pStyle w:val="PromptBody"/>
        <w:widowControl/>
      </w:pPr>
      <w:r>
        <w:rPr>
          <w:rFonts w:ascii="Arial" w:hAnsi="Arial"/>
          <w:b w:val="0"/>
        </w:rPr>
        <w:t>• Included: activities</w:t>
      </w:r>
    </w:p>
    <w:p>
      <w:pPr>
        <w:pStyle w:val="PromptBody"/>
        <w:widowControl/>
      </w:pPr>
      <w:r>
        <w:rPr>
          <w:rFonts w:ascii="Arial" w:hAnsi="Arial"/>
          <w:b w:val="0"/>
        </w:rPr>
        <w:t>• Included: objectives</w:t>
      </w:r>
    </w:p>
    <w:p>
      <w:pPr>
        <w:pStyle w:val="PromptBody"/>
        <w:widowControl/>
      </w:pPr>
      <w:r>
        <w:rPr>
          <w:rFonts w:ascii="Arial" w:hAnsi="Arial"/>
          <w:b w:val="0"/>
        </w:rPr>
        <w:t>• Included: prerequisites</w:t>
      </w:r>
    </w:p>
    <w:p>
      <w:pPr>
        <w:pStyle w:val="PromptBody"/>
        <w:widowControl/>
      </w:pPr>
      <w:r>
        <w:rPr>
          <w:rFonts w:ascii="Arial" w:hAnsi="Arial"/>
          <w:b w:val="0"/>
        </w:rPr>
        <w:t>• Included: player</w:t>
      </w:r>
    </w:p>
    <w:p>
      <w:pPr>
        <w:pStyle w:val="PromptBody"/>
        <w:widowControl/>
      </w:pPr>
      <w:r>
        <w:rPr>
          <w:rFonts w:ascii="Arial" w:hAnsi="Arial"/>
          <w:b w:val="0"/>
        </w:rPr>
        <w:t>• Included: progress</w:t>
      </w:r>
    </w:p>
    <w:p>
      <w:pPr>
        <w:pStyle w:val="PromptBody"/>
        <w:widowControl/>
      </w:pPr>
      <w:r>
        <w:rPr>
          <w:rFonts w:ascii="Arial" w:hAnsi="Arial"/>
          <w:b w:val="0"/>
        </w:rPr>
        <w:t>• Included: acknowledgements</w:t>
      </w:r>
    </w:p>
    <w:p>
      <w:pPr>
        <w:pStyle w:val="PromptBody"/>
        <w:widowControl/>
      </w:pPr>
      <w:r>
        <w:rPr>
          <w:rFonts w:ascii="Arial" w:hAnsi="Arial"/>
          <w:b w:val="0"/>
        </w:rPr>
        <w:t>• Included: controlled offline content</w:t>
      </w:r>
    </w:p>
    <w:p>
      <w:pPr>
        <w:pStyle w:val="PromptBody"/>
        <w:widowControl/>
      </w:pPr>
      <w:r>
        <w:rPr>
          <w:rFonts w:ascii="Arial" w:hAnsi="Arial"/>
          <w:b w:val="0"/>
        </w:rPr>
        <w:t>• Excluded: High-stakes assessment scoring and certification</w:t>
      </w:r>
    </w:p>
    <w:p>
      <w:pPr>
        <w:pStyle w:val="PromptBody"/>
        <w:widowControl/>
      </w:pPr>
      <w:r>
        <w:rPr>
          <w:rFonts w:ascii="Arial" w:hAnsi="Arial"/>
          <w:b w:val="0"/>
        </w:rPr>
        <w:t>• Handover: Assessment eligibility can consume trustworthy completion and objective evidence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docs(slice-04):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4.01</w:t>
      </w:r>
    </w:p>
    <w:p>
      <w:r>
        <w:br w:type="page"/>
      </w:r>
    </w:p>
    <w:p>
      <w:pPr>
        <w:widowControl/>
        <w:spacing w:after="40"/>
      </w:pPr>
      <w:r>
        <w:rPr>
          <w:rFonts w:ascii="Arial" w:hAnsi="Arial"/>
          <w:b/>
          <w:color w:val="B79F85"/>
        </w:rPr>
        <w:t>Slice 4.02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4.02</w:t>
      </w:r>
    </w:p>
    <w:p>
      <w:pPr>
        <w:pStyle w:val="PromptBody"/>
        <w:widowControl/>
      </w:pPr>
      <w:r>
        <w:rPr>
          <w:rFonts w:ascii="Arial" w:hAnsi="Arial"/>
          <w:b w:val="0"/>
        </w:rPr>
      </w:r>
    </w:p>
    <w:p>
      <w:pPr>
        <w:pStyle w:val="PromptBody"/>
        <w:widowControl/>
      </w:pPr>
      <w:r>
        <w:rPr>
          <w:rFonts w:ascii="Arial" w:hAnsi="Arial"/>
          <w:b w:val="0"/>
        </w:rPr>
        <w:t>You are implementing Slice 4: Curriculum and learning delivery.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ProgrammeVersion; CourseVersion; ModuleVersion; LessonVersion; ActivityVersion; LearningObjective; ProgressEvent/Snapshot; Acknowledgement; OfflineGrant</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ProgrammeVersion</w:t>
      </w:r>
    </w:p>
    <w:p>
      <w:pPr>
        <w:pStyle w:val="PromptBody"/>
        <w:widowControl/>
      </w:pPr>
      <w:r>
        <w:rPr>
          <w:rFonts w:ascii="Arial" w:hAnsi="Arial"/>
          <w:b w:val="0"/>
        </w:rPr>
        <w:t>• Records: CourseVersion</w:t>
      </w:r>
    </w:p>
    <w:p>
      <w:pPr>
        <w:pStyle w:val="PromptBody"/>
        <w:widowControl/>
      </w:pPr>
      <w:r>
        <w:rPr>
          <w:rFonts w:ascii="Arial" w:hAnsi="Arial"/>
          <w:b w:val="0"/>
        </w:rPr>
        <w:t>• Records: ModuleVersion</w:t>
      </w:r>
    </w:p>
    <w:p>
      <w:pPr>
        <w:pStyle w:val="PromptBody"/>
        <w:widowControl/>
      </w:pPr>
      <w:r>
        <w:rPr>
          <w:rFonts w:ascii="Arial" w:hAnsi="Arial"/>
          <w:b w:val="0"/>
        </w:rPr>
        <w:t>• Records: LessonVersion</w:t>
      </w:r>
    </w:p>
    <w:p>
      <w:pPr>
        <w:pStyle w:val="PromptBody"/>
        <w:widowControl/>
      </w:pPr>
      <w:r>
        <w:rPr>
          <w:rFonts w:ascii="Arial" w:hAnsi="Arial"/>
          <w:b w:val="0"/>
        </w:rPr>
        <w:t>• Records: ActivityVersion</w:t>
      </w:r>
    </w:p>
    <w:p>
      <w:pPr>
        <w:pStyle w:val="PromptBody"/>
        <w:widowControl/>
      </w:pPr>
      <w:r>
        <w:rPr>
          <w:rFonts w:ascii="Arial" w:hAnsi="Arial"/>
          <w:b w:val="0"/>
        </w:rPr>
        <w:t>• Records: LearningObjective</w:t>
      </w:r>
    </w:p>
    <w:p>
      <w:pPr>
        <w:pStyle w:val="PromptBody"/>
        <w:widowControl/>
      </w:pPr>
      <w:r>
        <w:rPr>
          <w:rFonts w:ascii="Arial" w:hAnsi="Arial"/>
          <w:b w:val="0"/>
        </w:rPr>
        <w:t>• Records: ProgressEvent/Snapshot</w:t>
      </w:r>
    </w:p>
    <w:p>
      <w:pPr>
        <w:pStyle w:val="PromptBody"/>
        <w:widowControl/>
      </w:pPr>
      <w:r>
        <w:rPr>
          <w:rFonts w:ascii="Arial" w:hAnsi="Arial"/>
          <w:b w:val="0"/>
        </w:rPr>
        <w:t>• Records: Acknowledgement</w:t>
      </w:r>
    </w:p>
    <w:p>
      <w:pPr>
        <w:pStyle w:val="PromptBody"/>
        <w:widowControl/>
      </w:pPr>
      <w:r>
        <w:rPr>
          <w:rFonts w:ascii="Arial" w:hAnsi="Arial"/>
          <w:b w:val="0"/>
        </w:rPr>
        <w:t>• Records: OfflineGrant</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feat(slice-04):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4.02</w:t>
      </w:r>
    </w:p>
    <w:p>
      <w:r>
        <w:br w:type="page"/>
      </w:r>
    </w:p>
    <w:p>
      <w:pPr>
        <w:widowControl/>
        <w:spacing w:after="40"/>
      </w:pPr>
      <w:r>
        <w:rPr>
          <w:rFonts w:ascii="Arial" w:hAnsi="Arial"/>
          <w:b/>
          <w:color w:val="B79F85"/>
        </w:rPr>
        <w:t>Slice 4.03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4.03</w:t>
      </w:r>
    </w:p>
    <w:p>
      <w:pPr>
        <w:pStyle w:val="PromptBody"/>
        <w:widowControl/>
      </w:pPr>
      <w:r>
        <w:rPr>
          <w:rFonts w:ascii="Arial" w:hAnsi="Arial"/>
          <w:b w:val="0"/>
        </w:rPr>
      </w:r>
    </w:p>
    <w:p>
      <w:pPr>
        <w:pStyle w:val="PromptBody"/>
        <w:widowControl/>
      </w:pPr>
      <w:r>
        <w:rPr>
          <w:rFonts w:ascii="Arial" w:hAnsi="Arial"/>
          <w:b w:val="0"/>
        </w:rPr>
        <w:t>You are implementing Slice 4: Curriculum and learning delivery.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CurriculumQuery; LearningDeliveryService; ProgressProjector; CompletionPolicy; AcknowledgementService; OfflinePackageService</w:t>
      </w:r>
    </w:p>
    <w:p>
      <w:pPr>
        <w:pStyle w:val="PromptBody"/>
        <w:widowControl/>
      </w:pPr>
      <w:r>
        <w:rPr>
          <w:rFonts w:ascii="Arial" w:hAnsi="Arial"/>
          <w:b w:val="0"/>
        </w:rPr>
        <w:t>Outcome: A learner completes accessible published learning on mobile/low bandwidth with server-authoritative progress and version-aware acknowledgement.</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CurriculumQuery</w:t>
      </w:r>
    </w:p>
    <w:p>
      <w:pPr>
        <w:pStyle w:val="PromptBody"/>
        <w:widowControl/>
      </w:pPr>
      <w:r>
        <w:rPr>
          <w:rFonts w:ascii="Arial" w:hAnsi="Arial"/>
          <w:b w:val="0"/>
        </w:rPr>
        <w:t>• Services: LearningDeliveryService</w:t>
      </w:r>
    </w:p>
    <w:p>
      <w:pPr>
        <w:pStyle w:val="PromptBody"/>
        <w:widowControl/>
      </w:pPr>
      <w:r>
        <w:rPr>
          <w:rFonts w:ascii="Arial" w:hAnsi="Arial"/>
          <w:b w:val="0"/>
        </w:rPr>
        <w:t>• Services: ProgressProjector</w:t>
      </w:r>
    </w:p>
    <w:p>
      <w:pPr>
        <w:pStyle w:val="PromptBody"/>
        <w:widowControl/>
      </w:pPr>
      <w:r>
        <w:rPr>
          <w:rFonts w:ascii="Arial" w:hAnsi="Arial"/>
          <w:b w:val="0"/>
        </w:rPr>
        <w:t>• Services: CompletionPolicy</w:t>
      </w:r>
    </w:p>
    <w:p>
      <w:pPr>
        <w:pStyle w:val="PromptBody"/>
        <w:widowControl/>
      </w:pPr>
      <w:r>
        <w:rPr>
          <w:rFonts w:ascii="Arial" w:hAnsi="Arial"/>
          <w:b w:val="0"/>
        </w:rPr>
        <w:t>• Services: AcknowledgementService</w:t>
      </w:r>
    </w:p>
    <w:p>
      <w:pPr>
        <w:pStyle w:val="PromptBody"/>
        <w:widowControl/>
      </w:pPr>
      <w:r>
        <w:rPr>
          <w:rFonts w:ascii="Arial" w:hAnsi="Arial"/>
          <w:b w:val="0"/>
        </w:rPr>
        <w:t>• Services: OfflinePackageService</w:t>
      </w:r>
    </w:p>
    <w:p>
      <w:pPr>
        <w:pStyle w:val="PromptBody"/>
        <w:widowControl/>
      </w:pPr>
      <w:r>
        <w:rPr>
          <w:rFonts w:ascii="Arial" w:hAnsi="Arial"/>
          <w:b w:val="0"/>
        </w:rPr>
        <w:t>• Outcome: A learner completes accessible published learning on mobile/low bandwidth with server-authoritative progress and version-aware acknowledgement.</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feat(slice-04):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4.03</w:t>
      </w:r>
    </w:p>
    <w:p>
      <w:r>
        <w:br w:type="page"/>
      </w:r>
    </w:p>
    <w:p>
      <w:pPr>
        <w:widowControl/>
        <w:spacing w:after="40"/>
      </w:pPr>
      <w:r>
        <w:rPr>
          <w:rFonts w:ascii="Arial" w:hAnsi="Arial"/>
          <w:b/>
          <w:color w:val="B79F85"/>
        </w:rPr>
        <w:t>Slice 4.04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4.04</w:t>
      </w:r>
    </w:p>
    <w:p>
      <w:pPr>
        <w:pStyle w:val="PromptBody"/>
        <w:widowControl/>
      </w:pPr>
      <w:r>
        <w:rPr>
          <w:rFonts w:ascii="Arial" w:hAnsi="Arial"/>
          <w:b w:val="0"/>
        </w:rPr>
      </w:r>
    </w:p>
    <w:p>
      <w:pPr>
        <w:pStyle w:val="PromptBody"/>
        <w:widowControl/>
      </w:pPr>
      <w:r>
        <w:rPr>
          <w:rFonts w:ascii="Arial" w:hAnsi="Arial"/>
          <w:b w:val="0"/>
        </w:rPr>
        <w:t>You are implementing Slice 4: Curriculum and learning delivery.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GET /api/v1/learning/home; GET /courses/:id; GET /lessons/:id; POST /progress/events; POST /activities/:id/complete; POST /acknowledgements; POST /offline-packages</w:t>
      </w:r>
    </w:p>
    <w:p>
      <w:pPr>
        <w:pStyle w:val="PromptBody"/>
        <w:widowControl/>
      </w:pPr>
      <w:r>
        <w:rPr>
          <w:rFonts w:ascii="Arial" w:hAnsi="Arial"/>
          <w:b w:val="0"/>
        </w:rPr>
        <w:t>Jobs: Progress projection; offline expiry/revoke; changed-content delta assignment; media processing</w:t>
      </w:r>
    </w:p>
    <w:p>
      <w:pPr>
        <w:pStyle w:val="PromptBody"/>
        <w:widowControl/>
      </w:pPr>
      <w:r>
        <w:rPr>
          <w:rFonts w:ascii="Arial" w:hAnsi="Arial"/>
          <w:b w:val="0"/>
        </w:rPr>
        <w:t>Integration: Content publication invalidates caches; assignment data from Slice 2</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GET /api/v1/learning/home</w:t>
      </w:r>
    </w:p>
    <w:p>
      <w:pPr>
        <w:pStyle w:val="PromptBody"/>
        <w:widowControl/>
      </w:pPr>
      <w:r>
        <w:rPr>
          <w:rFonts w:ascii="Arial" w:hAnsi="Arial"/>
          <w:b w:val="0"/>
        </w:rPr>
        <w:t>• Endpoints: GET /courses/:id</w:t>
      </w:r>
    </w:p>
    <w:p>
      <w:pPr>
        <w:pStyle w:val="PromptBody"/>
        <w:widowControl/>
      </w:pPr>
      <w:r>
        <w:rPr>
          <w:rFonts w:ascii="Arial" w:hAnsi="Arial"/>
          <w:b w:val="0"/>
        </w:rPr>
        <w:t>• Endpoints: GET /lessons/:id</w:t>
      </w:r>
    </w:p>
    <w:p>
      <w:pPr>
        <w:pStyle w:val="PromptBody"/>
        <w:widowControl/>
      </w:pPr>
      <w:r>
        <w:rPr>
          <w:rFonts w:ascii="Arial" w:hAnsi="Arial"/>
          <w:b w:val="0"/>
        </w:rPr>
        <w:t>• Endpoints: POST /progress/events</w:t>
      </w:r>
    </w:p>
    <w:p>
      <w:pPr>
        <w:pStyle w:val="PromptBody"/>
        <w:widowControl/>
      </w:pPr>
      <w:r>
        <w:rPr>
          <w:rFonts w:ascii="Arial" w:hAnsi="Arial"/>
          <w:b w:val="0"/>
        </w:rPr>
        <w:t>• Endpoints: POST /activities/:id/complete</w:t>
      </w:r>
    </w:p>
    <w:p>
      <w:pPr>
        <w:pStyle w:val="PromptBody"/>
        <w:widowControl/>
      </w:pPr>
      <w:r>
        <w:rPr>
          <w:rFonts w:ascii="Arial" w:hAnsi="Arial"/>
          <w:b w:val="0"/>
        </w:rPr>
        <w:t>• Endpoints: POST /acknowledgements</w:t>
      </w:r>
    </w:p>
    <w:p>
      <w:pPr>
        <w:pStyle w:val="PromptBody"/>
        <w:widowControl/>
      </w:pPr>
      <w:r>
        <w:rPr>
          <w:rFonts w:ascii="Arial" w:hAnsi="Arial"/>
          <w:b w:val="0"/>
        </w:rPr>
        <w:t>• Endpoints: POST /offline-packages</w:t>
      </w:r>
    </w:p>
    <w:p>
      <w:pPr>
        <w:pStyle w:val="PromptBody"/>
        <w:widowControl/>
      </w:pPr>
      <w:r>
        <w:rPr>
          <w:rFonts w:ascii="Arial" w:hAnsi="Arial"/>
          <w:b w:val="0"/>
        </w:rPr>
        <w:t>• Jobs: Progress projection</w:t>
      </w:r>
    </w:p>
    <w:p>
      <w:pPr>
        <w:pStyle w:val="PromptBody"/>
        <w:widowControl/>
      </w:pPr>
      <w:r>
        <w:rPr>
          <w:rFonts w:ascii="Arial" w:hAnsi="Arial"/>
          <w:b w:val="0"/>
        </w:rPr>
        <w:t>• Jobs: offline expiry/revoke</w:t>
      </w:r>
    </w:p>
    <w:p>
      <w:pPr>
        <w:pStyle w:val="PromptBody"/>
        <w:widowControl/>
      </w:pPr>
      <w:r>
        <w:rPr>
          <w:rFonts w:ascii="Arial" w:hAnsi="Arial"/>
          <w:b w:val="0"/>
        </w:rPr>
        <w:t>• Jobs: changed-content delta assignment</w:t>
      </w:r>
    </w:p>
    <w:p>
      <w:pPr>
        <w:pStyle w:val="PromptBody"/>
        <w:widowControl/>
      </w:pPr>
      <w:r>
        <w:rPr>
          <w:rFonts w:ascii="Arial" w:hAnsi="Arial"/>
          <w:b w:val="0"/>
        </w:rPr>
        <w:t>• Jobs: media processing</w:t>
      </w:r>
    </w:p>
    <w:p>
      <w:pPr>
        <w:pStyle w:val="PromptBody"/>
        <w:widowControl/>
      </w:pPr>
      <w:r>
        <w:rPr>
          <w:rFonts w:ascii="Arial" w:hAnsi="Arial"/>
          <w:b w:val="0"/>
        </w:rPr>
        <w:t>• Integration: Content publication invalidates caches</w:t>
      </w:r>
    </w:p>
    <w:p>
      <w:pPr>
        <w:pStyle w:val="PromptBody"/>
        <w:widowControl/>
      </w:pPr>
      <w:r>
        <w:rPr>
          <w:rFonts w:ascii="Arial" w:hAnsi="Arial"/>
          <w:b w:val="0"/>
        </w:rPr>
        <w:t>• Integration: assignment data from Slice 2</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feat(slice-04):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4.04</w:t>
      </w:r>
    </w:p>
    <w:p>
      <w:r>
        <w:br w:type="page"/>
      </w:r>
    </w:p>
    <w:p>
      <w:pPr>
        <w:widowControl/>
        <w:spacing w:after="40"/>
      </w:pPr>
      <w:r>
        <w:rPr>
          <w:rFonts w:ascii="Arial" w:hAnsi="Arial"/>
          <w:b/>
          <w:color w:val="B79F85"/>
        </w:rPr>
        <w:t>Slice 4.05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4.05</w:t>
      </w:r>
    </w:p>
    <w:p>
      <w:pPr>
        <w:pStyle w:val="PromptBody"/>
        <w:widowControl/>
      </w:pPr>
      <w:r>
        <w:rPr>
          <w:rFonts w:ascii="Arial" w:hAnsi="Arial"/>
          <w:b w:val="0"/>
        </w:rPr>
      </w:r>
    </w:p>
    <w:p>
      <w:pPr>
        <w:pStyle w:val="PromptBody"/>
        <w:widowControl/>
      </w:pPr>
      <w:r>
        <w:rPr>
          <w:rFonts w:ascii="Arial" w:hAnsi="Arial"/>
          <w:b w:val="0"/>
        </w:rPr>
        <w:t>You are implementing Slice 4: Curriculum and learning delivery.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/home; /learn; /courses/:id; /player/:lessonId; /downloads; /manager/team/:id; /content/curriculum</w:t>
      </w:r>
    </w:p>
    <w:p>
      <w:pPr>
        <w:pStyle w:val="PromptBody"/>
        <w:widowControl/>
      </w:pPr>
      <w:r>
        <w:rPr>
          <w:rFonts w:ascii="Arial" w:hAnsi="Arial"/>
          <w:b w:val="0"/>
        </w:rPr>
        <w:t>Screens: Prioritised learner home; mandatory/optional/restricted lists; path/course details; lesson player; progress/sync; captions/transcripts; changed-version notice; manager progress</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/home</w:t>
      </w:r>
    </w:p>
    <w:p>
      <w:pPr>
        <w:pStyle w:val="PromptBody"/>
        <w:widowControl/>
      </w:pPr>
      <w:r>
        <w:rPr>
          <w:rFonts w:ascii="Arial" w:hAnsi="Arial"/>
          <w:b w:val="0"/>
        </w:rPr>
        <w:t>• Routes: /learn</w:t>
      </w:r>
    </w:p>
    <w:p>
      <w:pPr>
        <w:pStyle w:val="PromptBody"/>
        <w:widowControl/>
      </w:pPr>
      <w:r>
        <w:rPr>
          <w:rFonts w:ascii="Arial" w:hAnsi="Arial"/>
          <w:b w:val="0"/>
        </w:rPr>
        <w:t>• Routes: /courses/:id</w:t>
      </w:r>
    </w:p>
    <w:p>
      <w:pPr>
        <w:pStyle w:val="PromptBody"/>
        <w:widowControl/>
      </w:pPr>
      <w:r>
        <w:rPr>
          <w:rFonts w:ascii="Arial" w:hAnsi="Arial"/>
          <w:b w:val="0"/>
        </w:rPr>
        <w:t>• Routes: /player/:lessonId</w:t>
      </w:r>
    </w:p>
    <w:p>
      <w:pPr>
        <w:pStyle w:val="PromptBody"/>
        <w:widowControl/>
      </w:pPr>
      <w:r>
        <w:rPr>
          <w:rFonts w:ascii="Arial" w:hAnsi="Arial"/>
          <w:b w:val="0"/>
        </w:rPr>
        <w:t>• Routes: /downloads</w:t>
      </w:r>
    </w:p>
    <w:p>
      <w:pPr>
        <w:pStyle w:val="PromptBody"/>
        <w:widowControl/>
      </w:pPr>
      <w:r>
        <w:rPr>
          <w:rFonts w:ascii="Arial" w:hAnsi="Arial"/>
          <w:b w:val="0"/>
        </w:rPr>
        <w:t>• Routes: /manager/team/:id</w:t>
      </w:r>
    </w:p>
    <w:p>
      <w:pPr>
        <w:pStyle w:val="PromptBody"/>
        <w:widowControl/>
      </w:pPr>
      <w:r>
        <w:rPr>
          <w:rFonts w:ascii="Arial" w:hAnsi="Arial"/>
          <w:b w:val="0"/>
        </w:rPr>
        <w:t>• Routes: /content/curriculum</w:t>
      </w:r>
    </w:p>
    <w:p>
      <w:pPr>
        <w:pStyle w:val="PromptBody"/>
        <w:widowControl/>
      </w:pPr>
      <w:r>
        <w:rPr>
          <w:rFonts w:ascii="Arial" w:hAnsi="Arial"/>
          <w:b w:val="0"/>
        </w:rPr>
        <w:t>• Screens: Prioritised learner home</w:t>
      </w:r>
    </w:p>
    <w:p>
      <w:pPr>
        <w:pStyle w:val="PromptBody"/>
        <w:widowControl/>
      </w:pPr>
      <w:r>
        <w:rPr>
          <w:rFonts w:ascii="Arial" w:hAnsi="Arial"/>
          <w:b w:val="0"/>
        </w:rPr>
        <w:t>• Screens: mandatory/optional/restricted lists</w:t>
      </w:r>
    </w:p>
    <w:p>
      <w:pPr>
        <w:pStyle w:val="PromptBody"/>
        <w:widowControl/>
      </w:pPr>
      <w:r>
        <w:rPr>
          <w:rFonts w:ascii="Arial" w:hAnsi="Arial"/>
          <w:b w:val="0"/>
        </w:rPr>
        <w:t>• Screens: path/course details</w:t>
      </w:r>
    </w:p>
    <w:p>
      <w:pPr>
        <w:pStyle w:val="PromptBody"/>
        <w:widowControl/>
      </w:pPr>
      <w:r>
        <w:rPr>
          <w:rFonts w:ascii="Arial" w:hAnsi="Arial"/>
          <w:b w:val="0"/>
        </w:rPr>
        <w:t>• Screens: lesson player</w:t>
      </w:r>
    </w:p>
    <w:p>
      <w:pPr>
        <w:pStyle w:val="PromptBody"/>
        <w:widowControl/>
      </w:pPr>
      <w:r>
        <w:rPr>
          <w:rFonts w:ascii="Arial" w:hAnsi="Arial"/>
          <w:b w:val="0"/>
        </w:rPr>
        <w:t>• Screens: progress/sync</w:t>
      </w:r>
    </w:p>
    <w:p>
      <w:pPr>
        <w:pStyle w:val="PromptBody"/>
        <w:widowControl/>
      </w:pPr>
      <w:r>
        <w:rPr>
          <w:rFonts w:ascii="Arial" w:hAnsi="Arial"/>
          <w:b w:val="0"/>
        </w:rPr>
        <w:t>• Screens: captions/transcripts</w:t>
      </w:r>
    </w:p>
    <w:p>
      <w:pPr>
        <w:pStyle w:val="PromptBody"/>
        <w:widowControl/>
      </w:pPr>
      <w:r>
        <w:rPr>
          <w:rFonts w:ascii="Arial" w:hAnsi="Arial"/>
          <w:b w:val="0"/>
        </w:rPr>
        <w:t>• Screens: changed-version notice</w:t>
      </w:r>
    </w:p>
    <w:p>
      <w:pPr>
        <w:pStyle w:val="PromptBody"/>
        <w:widowControl/>
      </w:pPr>
      <w:r>
        <w:rPr>
          <w:rFonts w:ascii="Arial" w:hAnsi="Arial"/>
          <w:b w:val="0"/>
        </w:rPr>
        <w:t>• Screens: manager progress</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feat(slice-04):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4.05</w:t>
      </w:r>
    </w:p>
    <w:p>
      <w:r>
        <w:br w:type="page"/>
      </w:r>
    </w:p>
    <w:p>
      <w:pPr>
        <w:widowControl/>
        <w:spacing w:after="40"/>
      </w:pPr>
      <w:r>
        <w:rPr>
          <w:rFonts w:ascii="Arial" w:hAnsi="Arial"/>
          <w:b/>
          <w:color w:val="B79F85"/>
        </w:rPr>
        <w:t>Slice 4.06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4.06</w:t>
      </w:r>
    </w:p>
    <w:p>
      <w:pPr>
        <w:pStyle w:val="PromptBody"/>
        <w:widowControl/>
      </w:pPr>
      <w:r>
        <w:rPr>
          <w:rFonts w:ascii="Arial" w:hAnsi="Arial"/>
          <w:b w:val="0"/>
        </w:rPr>
      </w:r>
    </w:p>
    <w:p>
      <w:pPr>
        <w:pStyle w:val="PromptBody"/>
        <w:widowControl/>
      </w:pPr>
      <w:r>
        <w:rPr>
          <w:rFonts w:ascii="Arial" w:hAnsi="Arial"/>
          <w:b w:val="0"/>
        </w:rPr>
        <w:t>You are implementing Slice 4: Curriculum and learning delivery.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Prioritised learner home; mandatory/optional/restricted lists; path/course details; lesson player; progress/sync; captions/transcripts; changed-version notice; manager progress</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Prioritised learner home</w:t>
      </w:r>
    </w:p>
    <w:p>
      <w:pPr>
        <w:pStyle w:val="PromptBody"/>
        <w:widowControl/>
      </w:pPr>
      <w:r>
        <w:rPr>
          <w:rFonts w:ascii="Arial" w:hAnsi="Arial"/>
          <w:b w:val="0"/>
        </w:rPr>
        <w:t>• Screens: mandatory/optional/restricted lists</w:t>
      </w:r>
    </w:p>
    <w:p>
      <w:pPr>
        <w:pStyle w:val="PromptBody"/>
        <w:widowControl/>
      </w:pPr>
      <w:r>
        <w:rPr>
          <w:rFonts w:ascii="Arial" w:hAnsi="Arial"/>
          <w:b w:val="0"/>
        </w:rPr>
        <w:t>• Screens: path/course details</w:t>
      </w:r>
    </w:p>
    <w:p>
      <w:pPr>
        <w:pStyle w:val="PromptBody"/>
        <w:widowControl/>
      </w:pPr>
      <w:r>
        <w:rPr>
          <w:rFonts w:ascii="Arial" w:hAnsi="Arial"/>
          <w:b w:val="0"/>
        </w:rPr>
        <w:t>• Screens: lesson player</w:t>
      </w:r>
    </w:p>
    <w:p>
      <w:pPr>
        <w:pStyle w:val="PromptBody"/>
        <w:widowControl/>
      </w:pPr>
      <w:r>
        <w:rPr>
          <w:rFonts w:ascii="Arial" w:hAnsi="Arial"/>
          <w:b w:val="0"/>
        </w:rPr>
        <w:t>• Screens: progress/sync</w:t>
      </w:r>
    </w:p>
    <w:p>
      <w:pPr>
        <w:pStyle w:val="PromptBody"/>
        <w:widowControl/>
      </w:pPr>
      <w:r>
        <w:rPr>
          <w:rFonts w:ascii="Arial" w:hAnsi="Arial"/>
          <w:b w:val="0"/>
        </w:rPr>
        <w:t>• Screens: captions/transcripts</w:t>
      </w:r>
    </w:p>
    <w:p>
      <w:pPr>
        <w:pStyle w:val="PromptBody"/>
        <w:widowControl/>
      </w:pPr>
      <w:r>
        <w:rPr>
          <w:rFonts w:ascii="Arial" w:hAnsi="Arial"/>
          <w:b w:val="0"/>
        </w:rPr>
        <w:t>• Screens: changed-version notice</w:t>
      </w:r>
    </w:p>
    <w:p>
      <w:pPr>
        <w:pStyle w:val="PromptBody"/>
        <w:widowControl/>
      </w:pPr>
      <w:r>
        <w:rPr>
          <w:rFonts w:ascii="Arial" w:hAnsi="Arial"/>
          <w:b w:val="0"/>
        </w:rPr>
        <w:t>• Screens: manager progress</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feat(slice-04):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4.06</w:t>
      </w:r>
    </w:p>
    <w:p>
      <w:r>
        <w:br w:type="page"/>
      </w:r>
    </w:p>
    <w:p>
      <w:pPr>
        <w:widowControl/>
        <w:spacing w:after="40"/>
      </w:pPr>
      <w:r>
        <w:rPr>
          <w:rFonts w:ascii="Arial" w:hAnsi="Arial"/>
          <w:b/>
          <w:color w:val="B79F85"/>
        </w:rPr>
        <w:t>Slice 4.07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4.07</w:t>
      </w:r>
    </w:p>
    <w:p>
      <w:pPr>
        <w:pStyle w:val="PromptBody"/>
        <w:widowControl/>
      </w:pPr>
      <w:r>
        <w:rPr>
          <w:rFonts w:ascii="Arial" w:hAnsi="Arial"/>
          <w:b w:val="0"/>
        </w:rPr>
      </w:r>
    </w:p>
    <w:p>
      <w:pPr>
        <w:pStyle w:val="PromptBody"/>
        <w:widowControl/>
      </w:pPr>
      <w:r>
        <w:rPr>
          <w:rFonts w:ascii="Arial" w:hAnsi="Arial"/>
          <w:b w:val="0"/>
        </w:rPr>
        <w:t>You are implementing Slice 4: Curriculum and learning delivery.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Published versions only; signed expiring offline manifest; no restricted event/assessment payload; accessibility reason private; no progress spoofing</w:t>
      </w:r>
    </w:p>
    <w:p>
      <w:pPr>
        <w:pStyle w:val="PromptBody"/>
        <w:widowControl/>
      </w:pPr>
      <w:r>
        <w:rPr>
          <w:rFonts w:ascii="Arial" w:hAnsi="Arial"/>
          <w:b w:val="0"/>
        </w:rPr>
        <w:t>Audit: lesson viewed; progress accepted/rejected; activity completed; acknowledgement; offline issued/revoked/synced</w:t>
      </w:r>
    </w:p>
    <w:p>
      <w:pPr>
        <w:pStyle w:val="PromptBody"/>
        <w:widowControl/>
      </w:pPr>
      <w:r>
        <w:rPr>
          <w:rFonts w:ascii="Arial" w:hAnsi="Arial"/>
          <w:b w:val="0"/>
        </w:rPr>
        <w:t>Operations: Progress lag; sync conflicts; media failure; offline stale count; useful-content performance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Published versions only</w:t>
      </w:r>
    </w:p>
    <w:p>
      <w:pPr>
        <w:pStyle w:val="PromptBody"/>
        <w:widowControl/>
      </w:pPr>
      <w:r>
        <w:rPr>
          <w:rFonts w:ascii="Arial" w:hAnsi="Arial"/>
          <w:b w:val="0"/>
        </w:rPr>
        <w:t>• Security/privacy: signed expiring offline manifest</w:t>
      </w:r>
    </w:p>
    <w:p>
      <w:pPr>
        <w:pStyle w:val="PromptBody"/>
        <w:widowControl/>
      </w:pPr>
      <w:r>
        <w:rPr>
          <w:rFonts w:ascii="Arial" w:hAnsi="Arial"/>
          <w:b w:val="0"/>
        </w:rPr>
        <w:t>• Security/privacy: no restricted event/assessment payload</w:t>
      </w:r>
    </w:p>
    <w:p>
      <w:pPr>
        <w:pStyle w:val="PromptBody"/>
        <w:widowControl/>
      </w:pPr>
      <w:r>
        <w:rPr>
          <w:rFonts w:ascii="Arial" w:hAnsi="Arial"/>
          <w:b w:val="0"/>
        </w:rPr>
        <w:t>• Security/privacy: accessibility reason private</w:t>
      </w:r>
    </w:p>
    <w:p>
      <w:pPr>
        <w:pStyle w:val="PromptBody"/>
        <w:widowControl/>
      </w:pPr>
      <w:r>
        <w:rPr>
          <w:rFonts w:ascii="Arial" w:hAnsi="Arial"/>
          <w:b w:val="0"/>
        </w:rPr>
        <w:t>• Security/privacy: no progress spoofing</w:t>
      </w:r>
    </w:p>
    <w:p>
      <w:pPr>
        <w:pStyle w:val="PromptBody"/>
        <w:widowControl/>
      </w:pPr>
      <w:r>
        <w:rPr>
          <w:rFonts w:ascii="Arial" w:hAnsi="Arial"/>
          <w:b w:val="0"/>
        </w:rPr>
        <w:t>• Audit: lesson viewed</w:t>
      </w:r>
    </w:p>
    <w:p>
      <w:pPr>
        <w:pStyle w:val="PromptBody"/>
        <w:widowControl/>
      </w:pPr>
      <w:r>
        <w:rPr>
          <w:rFonts w:ascii="Arial" w:hAnsi="Arial"/>
          <w:b w:val="0"/>
        </w:rPr>
        <w:t>• Audit: progress accepted/rejected</w:t>
      </w:r>
    </w:p>
    <w:p>
      <w:pPr>
        <w:pStyle w:val="PromptBody"/>
        <w:widowControl/>
      </w:pPr>
      <w:r>
        <w:rPr>
          <w:rFonts w:ascii="Arial" w:hAnsi="Arial"/>
          <w:b w:val="0"/>
        </w:rPr>
        <w:t>• Audit: activity completed</w:t>
      </w:r>
    </w:p>
    <w:p>
      <w:pPr>
        <w:pStyle w:val="PromptBody"/>
        <w:widowControl/>
      </w:pPr>
      <w:r>
        <w:rPr>
          <w:rFonts w:ascii="Arial" w:hAnsi="Arial"/>
          <w:b w:val="0"/>
        </w:rPr>
        <w:t>• Audit: acknowledgement</w:t>
      </w:r>
    </w:p>
    <w:p>
      <w:pPr>
        <w:pStyle w:val="PromptBody"/>
        <w:widowControl/>
      </w:pPr>
      <w:r>
        <w:rPr>
          <w:rFonts w:ascii="Arial" w:hAnsi="Arial"/>
          <w:b w:val="0"/>
        </w:rPr>
        <w:t>• Audit: offline issued/revoked/synced</w:t>
      </w:r>
    </w:p>
    <w:p>
      <w:pPr>
        <w:pStyle w:val="PromptBody"/>
        <w:widowControl/>
      </w:pPr>
      <w:r>
        <w:rPr>
          <w:rFonts w:ascii="Arial" w:hAnsi="Arial"/>
          <w:b w:val="0"/>
        </w:rPr>
        <w:t>• Operations: Progress lag</w:t>
      </w:r>
    </w:p>
    <w:p>
      <w:pPr>
        <w:pStyle w:val="PromptBody"/>
        <w:widowControl/>
      </w:pPr>
      <w:r>
        <w:rPr>
          <w:rFonts w:ascii="Arial" w:hAnsi="Arial"/>
          <w:b w:val="0"/>
        </w:rPr>
        <w:t>• Operations: sync conflicts</w:t>
      </w:r>
    </w:p>
    <w:p>
      <w:pPr>
        <w:pStyle w:val="PromptBody"/>
        <w:widowControl/>
      </w:pPr>
      <w:r>
        <w:rPr>
          <w:rFonts w:ascii="Arial" w:hAnsi="Arial"/>
          <w:b w:val="0"/>
        </w:rPr>
        <w:t>• Operations: media failure</w:t>
      </w:r>
    </w:p>
    <w:p>
      <w:pPr>
        <w:pStyle w:val="PromptBody"/>
        <w:widowControl/>
      </w:pPr>
      <w:r>
        <w:rPr>
          <w:rFonts w:ascii="Arial" w:hAnsi="Arial"/>
          <w:b w:val="0"/>
        </w:rPr>
        <w:t>• Operations: offline stale count</w:t>
      </w:r>
    </w:p>
    <w:p>
      <w:pPr>
        <w:pStyle w:val="PromptBody"/>
        <w:widowControl/>
      </w:pPr>
      <w:r>
        <w:rPr>
          <w:rFonts w:ascii="Arial" w:hAnsi="Arial"/>
          <w:b w:val="0"/>
        </w:rPr>
        <w:t>• Operations: useful-content performance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feat(slice-04):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4.07</w:t>
      </w:r>
    </w:p>
    <w:p>
      <w:r>
        <w:br w:type="page"/>
      </w:r>
    </w:p>
    <w:p>
      <w:pPr>
        <w:widowControl/>
        <w:spacing w:after="40"/>
      </w:pPr>
      <w:r>
        <w:rPr>
          <w:rFonts w:ascii="Arial" w:hAnsi="Arial"/>
          <w:b/>
          <w:color w:val="B79F85"/>
        </w:rPr>
        <w:t>Slice 4.08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4.08</w:t>
      </w:r>
    </w:p>
    <w:p>
      <w:pPr>
        <w:pStyle w:val="PromptBody"/>
        <w:widowControl/>
      </w:pPr>
      <w:r>
        <w:rPr>
          <w:rFonts w:ascii="Arial" w:hAnsi="Arial"/>
          <w:b w:val="0"/>
        </w:rPr>
      </w:r>
    </w:p>
    <w:p>
      <w:pPr>
        <w:pStyle w:val="PromptBody"/>
        <w:widowControl/>
      </w:pPr>
      <w:r>
        <w:rPr>
          <w:rFonts w:ascii="Arial" w:hAnsi="Arial"/>
          <w:b w:val="0"/>
        </w:rPr>
        <w:t>You are implementing Slice 4: Curriculum and learning delivery.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Progress lag; sync conflicts; media failure; offline stale count; useful-content performance</w:t>
      </w:r>
    </w:p>
    <w:p>
      <w:pPr>
        <w:pStyle w:val="PromptBody"/>
        <w:widowControl/>
      </w:pPr>
      <w:r>
        <w:rPr>
          <w:rFonts w:ascii="Arial" w:hAnsi="Arial"/>
          <w:b w:val="0"/>
        </w:rPr>
        <w:t>Handover: Assessment eligibility can consume trustworthy completion and objective evidence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Progress lag</w:t>
      </w:r>
    </w:p>
    <w:p>
      <w:pPr>
        <w:pStyle w:val="PromptBody"/>
        <w:widowControl/>
      </w:pPr>
      <w:r>
        <w:rPr>
          <w:rFonts w:ascii="Arial" w:hAnsi="Arial"/>
          <w:b w:val="0"/>
        </w:rPr>
        <w:t>• Operations: sync conflicts</w:t>
      </w:r>
    </w:p>
    <w:p>
      <w:pPr>
        <w:pStyle w:val="PromptBody"/>
        <w:widowControl/>
      </w:pPr>
      <w:r>
        <w:rPr>
          <w:rFonts w:ascii="Arial" w:hAnsi="Arial"/>
          <w:b w:val="0"/>
        </w:rPr>
        <w:t>• Operations: media failure</w:t>
      </w:r>
    </w:p>
    <w:p>
      <w:pPr>
        <w:pStyle w:val="PromptBody"/>
        <w:widowControl/>
      </w:pPr>
      <w:r>
        <w:rPr>
          <w:rFonts w:ascii="Arial" w:hAnsi="Arial"/>
          <w:b w:val="0"/>
        </w:rPr>
        <w:t>• Operations: offline stale count</w:t>
      </w:r>
    </w:p>
    <w:p>
      <w:pPr>
        <w:pStyle w:val="PromptBody"/>
        <w:widowControl/>
      </w:pPr>
      <w:r>
        <w:rPr>
          <w:rFonts w:ascii="Arial" w:hAnsi="Arial"/>
          <w:b w:val="0"/>
        </w:rPr>
        <w:t>• Operations: useful-content performance</w:t>
      </w:r>
    </w:p>
    <w:p>
      <w:pPr>
        <w:pStyle w:val="PromptBody"/>
        <w:widowControl/>
      </w:pPr>
      <w:r>
        <w:rPr>
          <w:rFonts w:ascii="Arial" w:hAnsi="Arial"/>
          <w:b w:val="0"/>
        </w:rPr>
        <w:t>• Handover: Assessment eligibility can consume trustworthy completion and objective evidence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feat(slice-04):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4.08</w:t>
      </w:r>
    </w:p>
    <w:p>
      <w:r>
        <w:br w:type="page"/>
      </w:r>
    </w:p>
    <w:p>
      <w:pPr>
        <w:widowControl/>
        <w:spacing w:after="40"/>
      </w:pPr>
      <w:r>
        <w:rPr>
          <w:rFonts w:ascii="Arial" w:hAnsi="Arial"/>
          <w:b/>
          <w:color w:val="B79F85"/>
        </w:rPr>
        <w:t>Slice 4.09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4.09</w:t>
      </w:r>
    </w:p>
    <w:p>
      <w:pPr>
        <w:pStyle w:val="PromptBody"/>
        <w:widowControl/>
      </w:pPr>
      <w:r>
        <w:rPr>
          <w:rFonts w:ascii="Arial" w:hAnsi="Arial"/>
          <w:b w:val="0"/>
        </w:rPr>
      </w:r>
    </w:p>
    <w:p>
      <w:pPr>
        <w:pStyle w:val="PromptBody"/>
        <w:widowControl/>
      </w:pPr>
      <w:r>
        <w:rPr>
          <w:rFonts w:ascii="Arial" w:hAnsi="Arial"/>
          <w:b w:val="0"/>
        </w:rPr>
        <w:t>You are implementing Slice 4: Curriculum and learning delivery.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360px path/lesson completes without horizontal scroll | Progress resumes from last server-confirmed event | Duplicate progress event is idempotent | Opening/video playback alone cannot certify competence | Locked prerequisite explains next route | Offline content shows version and expiry | Stale offline completion cannot create readiness | Media has accessible equivalent and FE-01-FE-10 pass</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360px path/lesson completes without horizontal scroll | Progress resumes from last server-confirmed event | Duplicate progress event is idempotent | Opening/video playback alone cannot certify competence | Locked prerequisite explains next route | Offline content shows version and expiry | Stale offline completion cannot create readiness | Media has accessible equivalent and FE-01-FE-10 pass</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test(slice-04):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4.09</w:t>
      </w:r>
    </w:p>
    <w:p>
      <w:r>
        <w:br w:type="page"/>
      </w:r>
    </w:p>
    <w:p>
      <w:pPr>
        <w:widowControl/>
        <w:spacing w:after="40"/>
      </w:pPr>
      <w:r>
        <w:rPr>
          <w:rFonts w:ascii="Arial" w:hAnsi="Arial"/>
          <w:b/>
          <w:color w:val="B79F85"/>
        </w:rPr>
        <w:t>Slice 4.10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4.10</w:t>
      </w:r>
    </w:p>
    <w:p>
      <w:pPr>
        <w:pStyle w:val="PromptBody"/>
        <w:widowControl/>
      </w:pPr>
      <w:r>
        <w:rPr>
          <w:rFonts w:ascii="Arial" w:hAnsi="Arial"/>
          <w:b w:val="0"/>
        </w:rPr>
      </w:r>
    </w:p>
    <w:p>
      <w:pPr>
        <w:pStyle w:val="PromptBody"/>
        <w:widowControl/>
      </w:pPr>
      <w:r>
        <w:rPr>
          <w:rFonts w:ascii="Arial" w:hAnsi="Arial"/>
          <w:b w:val="0"/>
        </w:rPr>
        <w:t>You are implementing Slice 4: Curriculum and learning delivery.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/home; /learn; /courses/:id; /player/:lessonId; /downloads; /manager/team/:id; /content/curriculum</w:t>
      </w:r>
    </w:p>
    <w:p>
      <w:pPr>
        <w:pStyle w:val="PromptBody"/>
        <w:widowControl/>
      </w:pPr>
      <w:r>
        <w:rPr>
          <w:rFonts w:ascii="Arial" w:hAnsi="Arial"/>
          <w:b w:val="0"/>
        </w:rPr>
        <w:t>Screens: Prioritised learner home; mandatory/optional/restricted lists; path/course details; lesson player; progress/sync; captions/transcripts; changed-version notice; manager progress</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/home</w:t>
      </w:r>
    </w:p>
    <w:p>
      <w:pPr>
        <w:pStyle w:val="PromptBody"/>
        <w:widowControl/>
      </w:pPr>
      <w:r>
        <w:rPr>
          <w:rFonts w:ascii="Arial" w:hAnsi="Arial"/>
          <w:b w:val="0"/>
        </w:rPr>
        <w:t>• Routes: /learn</w:t>
      </w:r>
    </w:p>
    <w:p>
      <w:pPr>
        <w:pStyle w:val="PromptBody"/>
        <w:widowControl/>
      </w:pPr>
      <w:r>
        <w:rPr>
          <w:rFonts w:ascii="Arial" w:hAnsi="Arial"/>
          <w:b w:val="0"/>
        </w:rPr>
        <w:t>• Routes: /courses/:id</w:t>
      </w:r>
    </w:p>
    <w:p>
      <w:pPr>
        <w:pStyle w:val="PromptBody"/>
        <w:widowControl/>
      </w:pPr>
      <w:r>
        <w:rPr>
          <w:rFonts w:ascii="Arial" w:hAnsi="Arial"/>
          <w:b w:val="0"/>
        </w:rPr>
        <w:t>• Routes: /player/:lessonId</w:t>
      </w:r>
    </w:p>
    <w:p>
      <w:pPr>
        <w:pStyle w:val="PromptBody"/>
        <w:widowControl/>
      </w:pPr>
      <w:r>
        <w:rPr>
          <w:rFonts w:ascii="Arial" w:hAnsi="Arial"/>
          <w:b w:val="0"/>
        </w:rPr>
        <w:t>• Routes: /downloads</w:t>
      </w:r>
    </w:p>
    <w:p>
      <w:pPr>
        <w:pStyle w:val="PromptBody"/>
        <w:widowControl/>
      </w:pPr>
      <w:r>
        <w:rPr>
          <w:rFonts w:ascii="Arial" w:hAnsi="Arial"/>
          <w:b w:val="0"/>
        </w:rPr>
        <w:t>• Routes: /manager/team/:id</w:t>
      </w:r>
    </w:p>
    <w:p>
      <w:pPr>
        <w:pStyle w:val="PromptBody"/>
        <w:widowControl/>
      </w:pPr>
      <w:r>
        <w:rPr>
          <w:rFonts w:ascii="Arial" w:hAnsi="Arial"/>
          <w:b w:val="0"/>
        </w:rPr>
        <w:t>• Routes: /content/curriculum</w:t>
      </w:r>
    </w:p>
    <w:p>
      <w:pPr>
        <w:pStyle w:val="PromptBody"/>
        <w:widowControl/>
      </w:pPr>
      <w:r>
        <w:rPr>
          <w:rFonts w:ascii="Arial" w:hAnsi="Arial"/>
          <w:b w:val="0"/>
        </w:rPr>
        <w:t>• Screens: Prioritised learner home</w:t>
      </w:r>
    </w:p>
    <w:p>
      <w:pPr>
        <w:pStyle w:val="PromptBody"/>
        <w:widowControl/>
      </w:pPr>
      <w:r>
        <w:rPr>
          <w:rFonts w:ascii="Arial" w:hAnsi="Arial"/>
          <w:b w:val="0"/>
        </w:rPr>
        <w:t>• Screens: mandatory/optional/restricted lists</w:t>
      </w:r>
    </w:p>
    <w:p>
      <w:pPr>
        <w:pStyle w:val="PromptBody"/>
        <w:widowControl/>
      </w:pPr>
      <w:r>
        <w:rPr>
          <w:rFonts w:ascii="Arial" w:hAnsi="Arial"/>
          <w:b w:val="0"/>
        </w:rPr>
        <w:t>• Screens: path/course details</w:t>
      </w:r>
    </w:p>
    <w:p>
      <w:pPr>
        <w:pStyle w:val="PromptBody"/>
        <w:widowControl/>
      </w:pPr>
      <w:r>
        <w:rPr>
          <w:rFonts w:ascii="Arial" w:hAnsi="Arial"/>
          <w:b w:val="0"/>
        </w:rPr>
        <w:t>• Screens: lesson player</w:t>
      </w:r>
    </w:p>
    <w:p>
      <w:pPr>
        <w:pStyle w:val="PromptBody"/>
        <w:widowControl/>
      </w:pPr>
      <w:r>
        <w:rPr>
          <w:rFonts w:ascii="Arial" w:hAnsi="Arial"/>
          <w:b w:val="0"/>
        </w:rPr>
        <w:t>• Screens: progress/sync</w:t>
      </w:r>
    </w:p>
    <w:p>
      <w:pPr>
        <w:pStyle w:val="PromptBody"/>
        <w:widowControl/>
      </w:pPr>
      <w:r>
        <w:rPr>
          <w:rFonts w:ascii="Arial" w:hAnsi="Arial"/>
          <w:b w:val="0"/>
        </w:rPr>
        <w:t>• Screens: captions/transcripts</w:t>
      </w:r>
    </w:p>
    <w:p>
      <w:pPr>
        <w:pStyle w:val="PromptBody"/>
        <w:widowControl/>
      </w:pPr>
      <w:r>
        <w:rPr>
          <w:rFonts w:ascii="Arial" w:hAnsi="Arial"/>
          <w:b w:val="0"/>
        </w:rPr>
        <w:t>• Screens: changed-version notice</w:t>
      </w:r>
    </w:p>
    <w:p>
      <w:pPr>
        <w:pStyle w:val="PromptBody"/>
        <w:widowControl/>
      </w:pPr>
      <w:r>
        <w:rPr>
          <w:rFonts w:ascii="Arial" w:hAnsi="Arial"/>
          <w:b w:val="0"/>
        </w:rPr>
        <w:t>• Screens: manager progress</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test(slice-04):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4.10</w:t>
      </w:r>
    </w:p>
    <w:p>
      <w:r>
        <w:br w:type="page"/>
      </w:r>
    </w:p>
    <w:p>
      <w:pPr>
        <w:widowControl/>
        <w:spacing w:after="40"/>
      </w:pPr>
      <w:r>
        <w:rPr>
          <w:rFonts w:ascii="Arial" w:hAnsi="Arial"/>
          <w:b/>
          <w:color w:val="B79F85"/>
        </w:rPr>
        <w:t>Slice 4.11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4.11</w:t>
      </w:r>
    </w:p>
    <w:p>
      <w:pPr>
        <w:pStyle w:val="PromptBody"/>
        <w:widowControl/>
      </w:pPr>
      <w:r>
        <w:rPr>
          <w:rFonts w:ascii="Arial" w:hAnsi="Arial"/>
          <w:b w:val="0"/>
        </w:rPr>
      </w:r>
    </w:p>
    <w:p>
      <w:pPr>
        <w:pStyle w:val="PromptBody"/>
        <w:widowControl/>
      </w:pPr>
      <w:r>
        <w:rPr>
          <w:rFonts w:ascii="Arial" w:hAnsi="Arial"/>
          <w:b w:val="0"/>
        </w:rPr>
        <w:t>You are implementing Slice 4: Curriculum and learning delivery.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360px path/lesson completes without horizontal scroll | Progress resumes from last server-confirmed event | Duplicate progress event is idempotent | Opening/video playback alone cannot certify competence | Locked prerequisite explains next route | Offline content shows version and expiry | Stale offline completion cannot create readiness | Media has accessible equivalent and FE-01-FE-10 pass</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360px path/lesson completes without horizontal scroll | Progress resumes from last server-confirmed event | Duplicate progress event is idempotent | Opening/video playback alone cannot certify competence | Locked prerequisite explains next route | Offline content shows version and expiry | Stale offline completion cannot create readiness | Media has accessible equivalent and FE-01-FE-10 pass</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test(slice-04):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4.11</w:t>
      </w:r>
    </w:p>
    <w:p>
      <w:r>
        <w:br w:type="page"/>
      </w:r>
    </w:p>
    <w:p>
      <w:pPr>
        <w:widowControl/>
        <w:spacing w:after="40"/>
      </w:pPr>
      <w:r>
        <w:rPr>
          <w:rFonts w:ascii="Arial" w:hAnsi="Arial"/>
          <w:b/>
          <w:color w:val="B79F85"/>
        </w:rPr>
        <w:t>Slice 4.12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4.12</w:t>
      </w:r>
    </w:p>
    <w:p>
      <w:pPr>
        <w:pStyle w:val="PromptBody"/>
        <w:widowControl/>
      </w:pPr>
      <w:r>
        <w:rPr>
          <w:rFonts w:ascii="Arial" w:hAnsi="Arial"/>
          <w:b w:val="0"/>
        </w:rPr>
      </w:r>
    </w:p>
    <w:p>
      <w:pPr>
        <w:pStyle w:val="PromptBody"/>
        <w:widowControl/>
      </w:pPr>
      <w:r>
        <w:rPr>
          <w:rFonts w:ascii="Arial" w:hAnsi="Arial"/>
          <w:b w:val="0"/>
        </w:rPr>
        <w:t>You are implementing Slice 4: Curriculum and learning delivery.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 learner completes accessible published learning on mobile/low bandwidth with server-authoritative progress and version-aware acknowledgement.</w:t>
      </w:r>
    </w:p>
    <w:p>
      <w:pPr>
        <w:pStyle w:val="PromptBody"/>
        <w:widowControl/>
      </w:pPr>
      <w:r>
        <w:rPr>
          <w:rFonts w:ascii="Arial" w:hAnsi="Arial"/>
          <w:b w:val="0"/>
        </w:rPr>
        <w:t>Handover: Assessment eligibility can consume trustworthy completion and objective evidence</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 learner completes accessible published learning on mobile/low bandwidth with server-authoritative progress and version-aware acknowledgement.</w:t>
      </w:r>
    </w:p>
    <w:p>
      <w:pPr>
        <w:pStyle w:val="PromptBody"/>
        <w:widowControl/>
      </w:pPr>
      <w:r>
        <w:rPr>
          <w:rFonts w:ascii="Arial" w:hAnsi="Arial"/>
          <w:b w:val="0"/>
        </w:rPr>
        <w:t>• Handover: Assessment eligibility can consume trustworthy completion and objective evidence</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docs(slice-04):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4.12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S04-01</w:t>
            </w:r>
          </w:p>
        </w:tc>
        <w:tc>
          <w:tcPr>
            <w:tcW w:type="dxa" w:w="8210"/>
            <w:vAlign w:val="top"/>
            <w:shd w:fill="FFFFFF"/>
          </w:tcPr>
          <w:p>
            <w:pPr>
              <w:spacing w:after="40"/>
            </w:pPr>
            <w:r>
              <w:rPr>
                <w:rFonts w:ascii="Arial" w:hAnsi="Arial"/>
                <w:b w:val="0"/>
                <w:color w:val="17212B"/>
                <w:sz w:val="16"/>
              </w:rPr>
              <w:t>360px path/lesson completes without horizontal scroll</w:t>
            </w:r>
          </w:p>
        </w:tc>
      </w:tr>
      <w:tr>
        <w:tc>
          <w:tcPr>
            <w:tcW w:type="dxa" w:w="1150"/>
            <w:vAlign w:val="top"/>
            <w:shd w:fill="F8FAFC"/>
          </w:tcPr>
          <w:p>
            <w:pPr>
              <w:spacing w:after="40"/>
            </w:pPr>
            <w:r>
              <w:rPr>
                <w:rFonts w:ascii="Arial" w:hAnsi="Arial"/>
                <w:b w:val="0"/>
                <w:color w:val="17212B"/>
                <w:sz w:val="16"/>
              </w:rPr>
              <w:t>S04-02</w:t>
            </w:r>
          </w:p>
        </w:tc>
        <w:tc>
          <w:tcPr>
            <w:tcW w:type="dxa" w:w="8210"/>
            <w:vAlign w:val="top"/>
            <w:shd w:fill="F8FAFC"/>
          </w:tcPr>
          <w:p>
            <w:pPr>
              <w:spacing w:after="40"/>
            </w:pPr>
            <w:r>
              <w:rPr>
                <w:rFonts w:ascii="Arial" w:hAnsi="Arial"/>
                <w:b w:val="0"/>
                <w:color w:val="17212B"/>
                <w:sz w:val="16"/>
              </w:rPr>
              <w:t>Progress resumes from last server-confirmed event</w:t>
            </w:r>
          </w:p>
        </w:tc>
      </w:tr>
      <w:tr>
        <w:tc>
          <w:tcPr>
            <w:tcW w:type="dxa" w:w="1150"/>
            <w:vAlign w:val="top"/>
            <w:shd w:fill="FFFFFF"/>
          </w:tcPr>
          <w:p>
            <w:pPr>
              <w:spacing w:after="40"/>
            </w:pPr>
            <w:r>
              <w:rPr>
                <w:rFonts w:ascii="Arial" w:hAnsi="Arial"/>
                <w:b w:val="0"/>
                <w:color w:val="17212B"/>
                <w:sz w:val="16"/>
              </w:rPr>
              <w:t>S04-03</w:t>
            </w:r>
          </w:p>
        </w:tc>
        <w:tc>
          <w:tcPr>
            <w:tcW w:type="dxa" w:w="8210"/>
            <w:vAlign w:val="top"/>
            <w:shd w:fill="FFFFFF"/>
          </w:tcPr>
          <w:p>
            <w:pPr>
              <w:spacing w:after="40"/>
            </w:pPr>
            <w:r>
              <w:rPr>
                <w:rFonts w:ascii="Arial" w:hAnsi="Arial"/>
                <w:b w:val="0"/>
                <w:color w:val="17212B"/>
                <w:sz w:val="16"/>
              </w:rPr>
              <w:t>Duplicate progress event is idempotent</w:t>
            </w:r>
          </w:p>
        </w:tc>
      </w:tr>
      <w:tr>
        <w:tc>
          <w:tcPr>
            <w:tcW w:type="dxa" w:w="1150"/>
            <w:vAlign w:val="top"/>
            <w:shd w:fill="F8FAFC"/>
          </w:tcPr>
          <w:p>
            <w:pPr>
              <w:spacing w:after="40"/>
            </w:pPr>
            <w:r>
              <w:rPr>
                <w:rFonts w:ascii="Arial" w:hAnsi="Arial"/>
                <w:b w:val="0"/>
                <w:color w:val="17212B"/>
                <w:sz w:val="16"/>
              </w:rPr>
              <w:t>S04-04</w:t>
            </w:r>
          </w:p>
        </w:tc>
        <w:tc>
          <w:tcPr>
            <w:tcW w:type="dxa" w:w="8210"/>
            <w:vAlign w:val="top"/>
            <w:shd w:fill="F8FAFC"/>
          </w:tcPr>
          <w:p>
            <w:pPr>
              <w:spacing w:after="40"/>
            </w:pPr>
            <w:r>
              <w:rPr>
                <w:rFonts w:ascii="Arial" w:hAnsi="Arial"/>
                <w:b w:val="0"/>
                <w:color w:val="17212B"/>
                <w:sz w:val="16"/>
              </w:rPr>
              <w:t>Opening/video playback alone cannot certify competence</w:t>
            </w:r>
          </w:p>
        </w:tc>
      </w:tr>
      <w:tr>
        <w:tc>
          <w:tcPr>
            <w:tcW w:type="dxa" w:w="1150"/>
            <w:vAlign w:val="top"/>
            <w:shd w:fill="FFFFFF"/>
          </w:tcPr>
          <w:p>
            <w:pPr>
              <w:spacing w:after="40"/>
            </w:pPr>
            <w:r>
              <w:rPr>
                <w:rFonts w:ascii="Arial" w:hAnsi="Arial"/>
                <w:b w:val="0"/>
                <w:color w:val="17212B"/>
                <w:sz w:val="16"/>
              </w:rPr>
              <w:t>S04-05</w:t>
            </w:r>
          </w:p>
        </w:tc>
        <w:tc>
          <w:tcPr>
            <w:tcW w:type="dxa" w:w="8210"/>
            <w:vAlign w:val="top"/>
            <w:shd w:fill="FFFFFF"/>
          </w:tcPr>
          <w:p>
            <w:pPr>
              <w:spacing w:after="40"/>
            </w:pPr>
            <w:r>
              <w:rPr>
                <w:rFonts w:ascii="Arial" w:hAnsi="Arial"/>
                <w:b w:val="0"/>
                <w:color w:val="17212B"/>
                <w:sz w:val="16"/>
              </w:rPr>
              <w:t>Locked prerequisite explains next route</w:t>
            </w:r>
          </w:p>
        </w:tc>
      </w:tr>
      <w:tr>
        <w:tc>
          <w:tcPr>
            <w:tcW w:type="dxa" w:w="1150"/>
            <w:vAlign w:val="top"/>
            <w:shd w:fill="F8FAFC"/>
          </w:tcPr>
          <w:p>
            <w:pPr>
              <w:spacing w:after="40"/>
            </w:pPr>
            <w:r>
              <w:rPr>
                <w:rFonts w:ascii="Arial" w:hAnsi="Arial"/>
                <w:b w:val="0"/>
                <w:color w:val="17212B"/>
                <w:sz w:val="16"/>
              </w:rPr>
              <w:t>S04-06</w:t>
            </w:r>
          </w:p>
        </w:tc>
        <w:tc>
          <w:tcPr>
            <w:tcW w:type="dxa" w:w="8210"/>
            <w:vAlign w:val="top"/>
            <w:shd w:fill="F8FAFC"/>
          </w:tcPr>
          <w:p>
            <w:pPr>
              <w:spacing w:after="40"/>
            </w:pPr>
            <w:r>
              <w:rPr>
                <w:rFonts w:ascii="Arial" w:hAnsi="Arial"/>
                <w:b w:val="0"/>
                <w:color w:val="17212B"/>
                <w:sz w:val="16"/>
              </w:rPr>
              <w:t>Offline content shows version and expiry</w:t>
            </w:r>
          </w:p>
        </w:tc>
      </w:tr>
      <w:tr>
        <w:tc>
          <w:tcPr>
            <w:tcW w:type="dxa" w:w="1150"/>
            <w:vAlign w:val="top"/>
            <w:shd w:fill="FFFFFF"/>
          </w:tcPr>
          <w:p>
            <w:pPr>
              <w:spacing w:after="40"/>
            </w:pPr>
            <w:r>
              <w:rPr>
                <w:rFonts w:ascii="Arial" w:hAnsi="Arial"/>
                <w:b w:val="0"/>
                <w:color w:val="17212B"/>
                <w:sz w:val="16"/>
              </w:rPr>
              <w:t>S04-07</w:t>
            </w:r>
          </w:p>
        </w:tc>
        <w:tc>
          <w:tcPr>
            <w:tcW w:type="dxa" w:w="8210"/>
            <w:vAlign w:val="top"/>
            <w:shd w:fill="FFFFFF"/>
          </w:tcPr>
          <w:p>
            <w:pPr>
              <w:spacing w:after="40"/>
            </w:pPr>
            <w:r>
              <w:rPr>
                <w:rFonts w:ascii="Arial" w:hAnsi="Arial"/>
                <w:b w:val="0"/>
                <w:color w:val="17212B"/>
                <w:sz w:val="16"/>
              </w:rPr>
              <w:t>Stale offline completion cannot create readiness</w:t>
            </w:r>
          </w:p>
        </w:tc>
      </w:tr>
      <w:tr>
        <w:tc>
          <w:tcPr>
            <w:tcW w:type="dxa" w:w="1150"/>
            <w:vAlign w:val="top"/>
            <w:shd w:fill="F8FAFC"/>
          </w:tcPr>
          <w:p>
            <w:pPr>
              <w:spacing w:after="40"/>
            </w:pPr>
            <w:r>
              <w:rPr>
                <w:rFonts w:ascii="Arial" w:hAnsi="Arial"/>
                <w:b w:val="0"/>
                <w:color w:val="17212B"/>
                <w:sz w:val="16"/>
              </w:rPr>
              <w:t>S04-08</w:t>
            </w:r>
          </w:p>
        </w:tc>
        <w:tc>
          <w:tcPr>
            <w:tcW w:type="dxa" w:w="8210"/>
            <w:vAlign w:val="top"/>
            <w:shd w:fill="F8FAFC"/>
          </w:tcPr>
          <w:p>
            <w:pPr>
              <w:spacing w:after="40"/>
            </w:pPr>
            <w:r>
              <w:rPr>
                <w:rFonts w:ascii="Arial" w:hAnsi="Arial"/>
                <w:b w:val="0"/>
                <w:color w:val="17212B"/>
                <w:sz w:val="16"/>
              </w:rPr>
              <w:t>Media has accessible equivalent and FE-01-FE-10 pass</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4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