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" w:hAnsi="Aptos"/>
          <w:b/>
          <w:color w:val="B79F85"/>
          <w:sz w:val="30"/>
        </w:rPr>
        <w:t>MAISON DOCLAR</w:t>
      </w:r>
    </w:p>
    <w:p>
      <w:pPr>
        <w:spacing w:before="280"/>
        <w:jc w:val="center"/>
      </w:pPr>
      <w:r>
        <w:rPr>
          <w:rFonts w:ascii="Aptos Display" w:hAnsi="Aptos Display"/>
          <w:b/>
          <w:color w:val="171717"/>
          <w:sz w:val="56"/>
        </w:rPr>
        <w:t>CEO Quick-Reference Field Guide</w:t>
      </w:r>
    </w:p>
    <w:p>
      <w:pPr>
        <w:jc w:val="center"/>
      </w:pPr>
      <w:r>
        <w:rPr>
          <w:rFonts w:ascii="Aptos" w:hAnsi="Aptos"/>
          <w:i/>
          <w:color w:val="666666"/>
          <w:sz w:val="24"/>
        </w:rPr>
        <w:t>Decision cards for acceptance, planning, readiness, live command, recovery and learning</w:t>
      </w:r>
    </w:p>
    <w:p>
      <w:pPr>
        <w:spacing w:before="700"/>
        <w:jc w:val="center"/>
      </w:pPr>
      <w:r>
        <w:rPr>
          <w:rFonts w:ascii="Aptos" w:hAnsi="Aptos"/>
          <w:color w:val="171717"/>
          <w:sz w:val="21"/>
        </w:rPr>
        <w:t>Controlled companion to the Comprehensive Canonical CEO Handbook v2.0</w:t>
        <w:br/>
        <w:t>Draft for CEO ratification</w:t>
      </w:r>
    </w:p>
    <w:p>
      <w:pPr>
        <w:spacing w:before="1800"/>
        <w:jc w:val="center"/>
      </w:pPr>
      <w:r>
        <w:rPr>
          <w:rFonts w:ascii="Aptos" w:hAnsi="Aptos"/>
          <w:b/>
          <w:color w:val="B79F85"/>
          <w:sz w:val="20"/>
        </w:rPr>
        <w:t>EVERY GUEST, CONSIDERED.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Document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Quick-Reference Field Guide v2.0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Purpose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Give the CEO and delegated event leaders fast, complete, source-linked decision support without replacing the canonical handbook.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Maison Doclar Canonical CEO Handbook Comprehensive v2.0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Authority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The canonical handbook controls. This companion assists retrieval and execution; it may not create conflicting doctrine.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Status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Draft for CEO ratification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CEO, Maison Doclar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Custodian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Knowledge Steward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Review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Quarterly and after every material doctrine, legal, protocol, cultural, safety or operational 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External authority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Legal/privacy decisions require counsel; protocol/cultural content requires recognised authorities; live thresholds require rehearsal and event evidence.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SUPERSESSION  </w:t>
            </w:r>
            <w:r>
              <w:rPr>
                <w:rFonts w:ascii="Aptos" w:hAnsi="Aptos"/>
                <w:sz w:val="18"/>
              </w:rPr>
              <w:t>This document supersedes only its earlier companion version after CEO ratification. It does not supersede the canonical handbook.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SUPERSESSION  This document supersedes only its earlier companion version after CEO ratification. It does not supersede the canonical handbook.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How to use the guide</w:t>
      </w:r>
    </w:p>
    <w:p>
      <w:pPr>
        <w:pStyle w:val="ListBullet"/>
      </w:pPr>
      <w:r>
        <w:t>Start with the situation, not the chapter.</w:t>
      </w:r>
    </w:p>
    <w:p>
      <w:pPr>
        <w:pStyle w:val="ListBullet"/>
      </w:pPr>
      <w:r>
        <w:t>Use the immediate questions before acting; obtain only the data necessary for the decision.</w:t>
      </w:r>
    </w:p>
    <w:p>
      <w:pPr>
        <w:pStyle w:val="ListBullet"/>
      </w:pPr>
      <w:r>
        <w:t>Respect the authority line. A card never authorises a person beyond role, competence or law.</w:t>
      </w:r>
    </w:p>
    <w:p>
      <w:pPr>
        <w:pStyle w:val="ListBullet"/>
      </w:pPr>
      <w:r>
        <w:t>Record material decisions and evidence in the Event OS; use the printable record only during approved offline operation.</w:t>
      </w:r>
    </w:p>
    <w:p>
      <w:pPr>
        <w:pStyle w:val="ListBullet"/>
      </w:pPr>
      <w:r>
        <w:t>Open the cited canonical chapter when the situation is novel, contested, high-impact or irreversible.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THIRTY-SECOND DECISION MODEL  </w:t>
            </w:r>
            <w:r>
              <w:rPr>
                <w:rFonts w:ascii="Aptos" w:hAnsi="Aptos"/>
                <w:sz w:val="18"/>
              </w:rPr>
              <w:t>SEE the situation → ASSESS consequence and time-to-harm → PRIORITISE dignity and safety → PROTECT people and information → ACT with the smallest effective intervention → VERIFY the outcome → RECORD and hand over.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THIRTY-SECOND DECISION MODEL  SEE the situation → ASSESS consequence and time-to-harm → PRIORITISE dignity and safety → PROTECT people and information → ACT with the smallest effective intervention → VERIFY the outcome → RECORD and hand over.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Severity and escalation clock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3300"/>
        <w:gridCol w:w="2060"/>
      </w:tblGrid>
      <w:tr>
        <w:trPr>
          <w:tblHeader w:val="true"/>
          <w:cantSplit/>
        </w:trPr>
        <w:tc>
          <w:tcPr>
            <w:tcW w:type="dxa" w:w="1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Level</w:t>
            </w:r>
          </w:p>
        </w:tc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Meaning</w:t>
            </w:r>
          </w:p>
        </w:tc>
        <w:tc>
          <w:tcPr>
            <w:tcW w:type="dxa" w:w="3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Response</w:t>
            </w:r>
          </w:p>
        </w:tc>
        <w:tc>
          <w:tcPr>
            <w:tcW w:type="dxa" w:w="2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CEO visibility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Green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Within plan; no material guest or dependency impact</w:t>
            </w:r>
          </w:p>
        </w:tc>
        <w:tc>
          <w:tcPr>
            <w:tcW w:type="dxa" w:w="3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 resolves and records where useful</w:t>
            </w:r>
          </w:p>
        </w:tc>
        <w:tc>
          <w:tcPr>
            <w:tcW w:type="dxa" w:w="2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Dashboard only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Amber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Emerging failure; contained but time-sensitive</w:t>
            </w:r>
          </w:p>
        </w:tc>
        <w:tc>
          <w:tcPr>
            <w:tcW w:type="dxa" w:w="3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Lead owns, sets update time, prepares fallback</w:t>
            </w:r>
          </w:p>
        </w:tc>
        <w:tc>
          <w:tcPr>
            <w:tcW w:type="dxa" w:w="2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Notify if principal/reputation/critical path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Material guest, protocol, privacy, programme or supplier harm</w:t>
            </w:r>
          </w:p>
        </w:tc>
        <w:tc>
          <w:tcPr>
            <w:tcW w:type="dxa" w:w="3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 commands; CEO/specialist engaged</w:t>
            </w:r>
          </w:p>
        </w:tc>
        <w:tc>
          <w:tcPr>
            <w:tcW w:type="dxa" w:w="2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Immediate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Critical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Life safety, unlawful conduct, uncontrolled security/data or existential reputation risk</w:t>
            </w:r>
          </w:p>
        </w:tc>
        <w:tc>
          <w:tcPr>
            <w:tcW w:type="dxa" w:w="3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Stop/secure/qualified authority; preserve facts</w:t>
            </w:r>
          </w:p>
        </w:tc>
        <w:tc>
          <w:tcPr>
            <w:tcW w:type="dxa" w:w="2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Immediate and continuous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Field-card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00"/>
        <w:gridCol w:w="2200"/>
        <w:gridCol w:w="2710"/>
      </w:tblGrid>
      <w:tr>
        <w:trPr>
          <w:tblHeader w:val="true"/>
          <w:cantSplit/>
        </w:trPr>
        <w:tc>
          <w:tcPr>
            <w:tcW w:type="dxa" w:w="85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ID</w:t>
            </w:r>
          </w:p>
        </w:tc>
        <w:tc>
          <w:tcPr>
            <w:tcW w:type="dxa" w:w="36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Situation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Primary authority</w:t>
            </w:r>
          </w:p>
        </w:tc>
        <w:tc>
          <w:tcPr>
            <w:tcW w:type="dxa" w:w="271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Canonical anchor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FG-01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Qualify an enquiry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22; Chapters 1, 10, 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FG-02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Define host intent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/ Client Lead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1, 2, 10, 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FG-03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Classify event complexity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Director; CEO approves critical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8, 10, 18,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FG-04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Price and contract an engagement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/ Finance / Counsel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Business plan; Chapters 10, 12, 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FG-05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Map authority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/ 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4, 7, 14, 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FG-06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Design the guest journey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Guest Experience Lead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1–3, 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FG-07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Segment guests responsibly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Guest Experience / Data Lead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2, 6,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FG-08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Resolve protocol or precedence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Protocol Lead / recognised authority / CEO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4, 5, 7, 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FG-09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 cultural content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Recognised cultural authority; CEO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5; Chapters 4, 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FG-10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Create the VIP plan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VIP Lead / Protocol / Security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6; Chapters 4,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FG-11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 guest communications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Communications Lead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13; Chapters 2,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FG-12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Govern seating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Seating Lead / Protocol / authorised client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4, 6, 9, 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FG-13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 credentials and access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Security authority / Data Lead / 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20; Chapters 10, 15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FG-14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Select or approve a supplier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Supplier Lead; CEO for critical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FG-15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 staffing and deployment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 / Department Leads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11; Chapters 15–17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FG-16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Run a readiness review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8, 10, 14–16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FG-17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Conduct a rehearsal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Director; specialist authorities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9, 14–18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FG-18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Make go/conditional-go/no-go decision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+ Event Director + relevant specialist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14–18, 20, 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FG-19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event command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8, 14–17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FG-20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Handle an early or late VIP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Protocol/VIP Lead; 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6, 7, 9, 15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FG-21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Respond to guest waiting or uncertainty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Frontline within authority; Guest Lead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3, 19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FG-22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Respond to a seating dispute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Seating/Guest Lead; Protocol if sensitive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4, 7, 19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FG-23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Handle a medical or safety incident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Qualified responder / Security; 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18,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FG-24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Handle a security or unauthorised-access issue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Security authority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FG-25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Handle vendor failure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Supplier Lead / 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12, 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FG-26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Activate weather or power contingency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Operations / Production / Safety authority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8, 18,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FG-27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Manage a privacy or information incident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Data Lead / CEO / qualified counsel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FG-28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Recover a service failure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Guest Lead; CEO for material reputation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3, 18, 19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FG-29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Brief the host during live operations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 / CEO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 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FG-30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Close the event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Event Director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15, 17, 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FG-31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Run the post-event review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 / Event Director / Knowledge Steward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12, 18, 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FG-32</w:t>
            </w:r>
          </w:p>
        </w:tc>
        <w:tc>
          <w:tcPr>
            <w:tcW w:type="dxa" w:w="36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 cross-event learning or memory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Data Lead / CEO</w:t>
            </w:r>
          </w:p>
        </w:tc>
        <w:tc>
          <w:tcPr>
            <w:tcW w:type="dxa" w:w="271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Chapters 6, 16, 20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FG-01 — Qualify an enquiry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investing discovery time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investing discovery time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Who is the host and authorised buyer?</w:t>
      </w:r>
    </w:p>
    <w:p>
      <w:pPr>
        <w:pStyle w:val="ListBullet"/>
      </w:pPr>
      <w:r>
        <w:t>What must the event achieve and never allow?</w:t>
      </w:r>
    </w:p>
    <w:p>
      <w:pPr>
        <w:pStyle w:val="ListBullet"/>
      </w:pPr>
      <w:r>
        <w:t>Is the request lawful, safe and consistent with dignity?</w:t>
      </w:r>
    </w:p>
    <w:p>
      <w:pPr>
        <w:pStyle w:val="ListBullet"/>
      </w:pPr>
      <w:r>
        <w:t>Can Maison Doclar control the outcome it is being asked to promise?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Identity and authority</w:t>
      </w:r>
    </w:p>
    <w:p>
      <w:pPr>
        <w:pStyle w:val="ListBullet"/>
      </w:pPr>
      <w:r>
        <w:t>Event purpose/date/location</w:t>
      </w:r>
    </w:p>
    <w:p>
      <w:pPr>
        <w:pStyle w:val="ListBullet"/>
      </w:pPr>
      <w:r>
        <w:t>Expected guest scale and profiles</w:t>
      </w:r>
    </w:p>
    <w:p>
      <w:pPr>
        <w:pStyle w:val="ListBullet"/>
      </w:pPr>
      <w:r>
        <w:t>Budget and decision timeline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Accept</w:t>
      </w:r>
    </w:p>
    <w:p>
      <w:pPr>
        <w:pStyle w:val="ListBullet"/>
      </w:pPr>
      <w:r>
        <w:t>Accept conditionally with named gaps</w:t>
      </w:r>
    </w:p>
    <w:p>
      <w:pPr>
        <w:pStyle w:val="ListBullet"/>
      </w:pPr>
      <w:r>
        <w:t>Offer a paid diagnostic</w:t>
      </w:r>
    </w:p>
    <w:p>
      <w:pPr>
        <w:pStyle w:val="ListBullet"/>
      </w:pPr>
      <w:r>
        <w:t>Decline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Price-only procurement</w:t>
      </w:r>
    </w:p>
    <w:p>
      <w:pPr>
        <w:pStyle w:val="ListBullet"/>
      </w:pPr>
      <w:r>
        <w:t>Unclear host authority</w:t>
      </w:r>
    </w:p>
    <w:p>
      <w:pPr>
        <w:pStyle w:val="ListBullet"/>
      </w:pPr>
      <w:r>
        <w:t>Unsafe or unlawful request</w:t>
      </w:r>
    </w:p>
    <w:p>
      <w:pPr>
        <w:pStyle w:val="ListBullet"/>
      </w:pPr>
      <w:r>
        <w:t>No access to necessary facts</w:t>
      </w:r>
    </w:p>
    <w:p>
      <w:pPr>
        <w:pStyle w:val="ListBullet"/>
      </w:pPr>
      <w:r>
        <w:t>Timeline prevents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Qualification record; conflict/capacity check; decision rationale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22; Chapters 1, 10,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FG-02 — Define host intent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discovery and every material change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discovery and every material 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should guests feel, know and do?</w:t>
      </w:r>
    </w:p>
    <w:p>
      <w:pPr>
        <w:pStyle w:val="ListBullet"/>
      </w:pPr>
      <w:r>
        <w:t>What reputation or relationship is being protected?</w:t>
      </w:r>
    </w:p>
    <w:p>
      <w:pPr>
        <w:pStyle w:val="ListBullet"/>
      </w:pPr>
      <w:r>
        <w:t>What is the hidden objective?</w:t>
      </w:r>
    </w:p>
    <w:p>
      <w:pPr>
        <w:pStyle w:val="ListBullet"/>
      </w:pPr>
      <w:r>
        <w:t>What must never happen?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Host/principal interview</w:t>
      </w:r>
    </w:p>
    <w:p>
      <w:pPr>
        <w:pStyle w:val="ListBullet"/>
      </w:pPr>
      <w:r>
        <w:t>Stakeholder map</w:t>
      </w:r>
    </w:p>
    <w:p>
      <w:pPr>
        <w:pStyle w:val="ListBullet"/>
      </w:pPr>
      <w:r>
        <w:t>Event context</w:t>
      </w:r>
    </w:p>
    <w:p>
      <w:pPr>
        <w:pStyle w:val="ListBullet"/>
      </w:pPr>
      <w:r>
        <w:t>Known sensitivities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Approve experience intent</w:t>
      </w:r>
    </w:p>
    <w:p>
      <w:pPr>
        <w:pStyle w:val="ListBullet"/>
      </w:pPr>
      <w:r>
        <w:t>Separate primary/secondary/hidden objectives</w:t>
      </w:r>
    </w:p>
    <w:p>
      <w:pPr>
        <w:pStyle w:val="ListBullet"/>
      </w:pPr>
      <w:r>
        <w:t>Record must-never-happen constraints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Vague “luxury” language</w:t>
      </w:r>
    </w:p>
    <w:p>
      <w:pPr>
        <w:pStyle w:val="ListBullet"/>
      </w:pPr>
      <w:r>
        <w:t>Conflicting family instructions</w:t>
      </w:r>
    </w:p>
    <w:p>
      <w:pPr>
        <w:pStyle w:val="ListBullet"/>
      </w:pPr>
      <w:r>
        <w:t>Status display overriding dignity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 / Client Lead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Signed host brief and experience intent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1, 2, 10,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FG-03 — Classify event complexity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After discovery; before scope and price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After discovery; before scope and price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How many systems, stakeholders and authority structures interact?</w:t>
      </w:r>
    </w:p>
    <w:p>
      <w:pPr>
        <w:pStyle w:val="ListBullet"/>
      </w:pPr>
      <w:r>
        <w:t>What is the consequence of failure?</w:t>
      </w:r>
    </w:p>
    <w:p>
      <w:pPr>
        <w:pStyle w:val="ListBullet"/>
      </w:pPr>
      <w:r>
        <w:t>What is uncertain or irreversible?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Guest groups</w:t>
      </w:r>
    </w:p>
    <w:p>
      <w:pPr>
        <w:pStyle w:val="ListBullet"/>
      </w:pPr>
      <w:r>
        <w:t>Protocol/culture</w:t>
      </w:r>
    </w:p>
    <w:p>
      <w:pPr>
        <w:pStyle w:val="ListBullet"/>
      </w:pPr>
      <w:r>
        <w:t>Venue/logistics</w:t>
      </w:r>
    </w:p>
    <w:p>
      <w:pPr>
        <w:pStyle w:val="ListBullet"/>
      </w:pPr>
      <w:r>
        <w:t>Security/privacy</w:t>
      </w:r>
    </w:p>
    <w:p>
      <w:pPr>
        <w:pStyle w:val="ListBullet"/>
      </w:pPr>
      <w:r>
        <w:t>Programme and supplier dependencies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Low/medium/high/critical complexity</w:t>
      </w:r>
    </w:p>
    <w:p>
      <w:pPr>
        <w:pStyle w:val="ListBullet"/>
      </w:pPr>
      <w:r>
        <w:t>Staffing and governance tier</w:t>
      </w:r>
    </w:p>
    <w:p>
      <w:pPr>
        <w:pStyle w:val="ListBullet"/>
      </w:pPr>
      <w:r>
        <w:t>Price risk premium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Critical facts unavailable</w:t>
      </w:r>
    </w:p>
    <w:p>
      <w:pPr>
        <w:pStyle w:val="ListBullet"/>
      </w:pPr>
      <w:r>
        <w:t>Multiple unowned interfaces</w:t>
      </w:r>
    </w:p>
    <w:p>
      <w:pPr>
        <w:pStyle w:val="ListBullet"/>
      </w:pPr>
      <w:r>
        <w:t>Biometric or sensitive processing without basis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Director; CEO approves critical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Complexity score and assumptions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8, 10,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FG-04 — Price and contract an engagement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proposal approval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proposal approval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is the outcome, scope and exposure?</w:t>
      </w:r>
    </w:p>
    <w:p>
      <w:pPr>
        <w:pStyle w:val="ListBullet"/>
      </w:pPr>
      <w:r>
        <w:t>What senior time and contingencies are required?</w:t>
      </w:r>
    </w:p>
    <w:p>
      <w:pPr>
        <w:pStyle w:val="ListBullet"/>
      </w:pPr>
      <w:r>
        <w:t>What client dependency could destroy delivery?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Costed plan</w:t>
      </w:r>
    </w:p>
    <w:p>
      <w:pPr>
        <w:pStyle w:val="ListBullet"/>
      </w:pPr>
      <w:r>
        <w:t>Risk/urgency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Change triggers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Price; options; exclusions; payment terms</w:t>
      </w:r>
    </w:p>
    <w:p>
      <w:pPr>
        <w:pStyle w:val="ListBullet"/>
      </w:pPr>
      <w:r>
        <w:t>Decline or reduce scope if standards cannot be funded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Hidden pass-through mark-ups</w:t>
      </w:r>
    </w:p>
    <w:p>
      <w:pPr>
        <w:pStyle w:val="ListBullet"/>
      </w:pPr>
      <w:r>
        <w:t>Unfunded supplier commitments</w:t>
      </w:r>
    </w:p>
    <w:p>
      <w:pPr>
        <w:pStyle w:val="ListBullet"/>
      </w:pPr>
      <w:r>
        <w:t>Unlimited liability or availability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 / Finance / Counsel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Approved margin, contract and cleared first payment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Business plan; Chapters 10, 12,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FG-05 — Map authority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kickoff; before accepting instructions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kickoff; before accepting instructions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Who may decide for the host?</w:t>
      </w:r>
    </w:p>
    <w:p>
      <w:pPr>
        <w:pStyle w:val="ListBullet"/>
      </w:pPr>
      <w:r>
        <w:t>Who owns operations, protocol, safety and spend?</w:t>
      </w:r>
    </w:p>
    <w:p>
      <w:pPr>
        <w:pStyle w:val="ListBullet"/>
      </w:pPr>
      <w:r>
        <w:t>Where do authorities collide?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Client governance</w:t>
      </w:r>
    </w:p>
    <w:p>
      <w:pPr>
        <w:pStyle w:val="ListBullet"/>
      </w:pPr>
      <w:r>
        <w:t>Family/office roles</w:t>
      </w:r>
    </w:p>
    <w:p>
      <w:pPr>
        <w:pStyle w:val="ListBullet"/>
      </w:pPr>
      <w:r>
        <w:t>Venue/security/protocol authorities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RACI and decision matrix</w:t>
      </w:r>
    </w:p>
    <w:p>
      <w:pPr>
        <w:pStyle w:val="ListBullet"/>
      </w:pPr>
      <w:r>
        <w:t>Principal proxy</w:t>
      </w:r>
    </w:p>
    <w:p>
      <w:pPr>
        <w:pStyle w:val="ListBullet"/>
      </w:pPr>
      <w:r>
        <w:t>Escalation path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“Everyone speaks for the host”</w:t>
      </w:r>
    </w:p>
    <w:p>
      <w:pPr>
        <w:pStyle w:val="ListBullet"/>
      </w:pPr>
      <w:r>
        <w:t>No final decision owner</w:t>
      </w:r>
    </w:p>
    <w:p>
      <w:pPr>
        <w:pStyle w:val="ListBullet"/>
      </w:pPr>
      <w:r>
        <w:t>Private request conflicts with safety/law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 / 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Signed authority map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4, 7, 14,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FG-06 — Design the guest journey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After host intent; before detailed planning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After host intent; before detailed planning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does each guest know, feel and need at each stage?</w:t>
      </w:r>
    </w:p>
    <w:p>
      <w:pPr>
        <w:pStyle w:val="ListBullet"/>
      </w:pPr>
      <w:r>
        <w:t>Where are transitions and friction?</w:t>
      </w:r>
    </w:p>
    <w:p>
      <w:pPr>
        <w:pStyle w:val="ListBullet"/>
      </w:pPr>
      <w:r>
        <w:t>What should never require a second request?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Segments/personas</w:t>
      </w:r>
    </w:p>
    <w:p>
      <w:pPr>
        <w:pStyle w:val="ListBullet"/>
      </w:pPr>
      <w:r>
        <w:t>Invitation-to-follow-up stages</w:t>
      </w:r>
    </w:p>
    <w:p>
      <w:pPr>
        <w:pStyle w:val="ListBullet"/>
      </w:pPr>
      <w:r>
        <w:t>Needs and accessibility</w:t>
      </w:r>
    </w:p>
    <w:p>
      <w:pPr>
        <w:pStyle w:val="ListBullet"/>
      </w:pPr>
      <w:r>
        <w:t>Service recovery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Journey map</w:t>
      </w:r>
    </w:p>
    <w:p>
      <w:pPr>
        <w:pStyle w:val="ListBullet"/>
      </w:pPr>
      <w:r>
        <w:t>Touchpoint owners</w:t>
      </w:r>
    </w:p>
    <w:p>
      <w:pPr>
        <w:pStyle w:val="ListBullet"/>
      </w:pPr>
      <w:r>
        <w:t>Experience standards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Design only covers event room</w:t>
      </w:r>
    </w:p>
    <w:p>
      <w:pPr>
        <w:pStyle w:val="ListBullet"/>
      </w:pPr>
      <w:r>
        <w:t>No departure/follow-up</w:t>
      </w:r>
    </w:p>
    <w:p>
      <w:pPr>
        <w:pStyle w:val="ListBullet"/>
      </w:pPr>
      <w:r>
        <w:t>Status replaces individual need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Guest Experience Lead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Journey map and friction audit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1–3, 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FG-07 — Segment guests responsibly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During intake and journey design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During intake and journey design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difference in service is genuinely required?</w:t>
      </w:r>
    </w:p>
    <w:p>
      <w:pPr>
        <w:pStyle w:val="ListBullet"/>
      </w:pPr>
      <w:r>
        <w:t>Is the attribute verified, necessary and respectful?</w:t>
      </w:r>
    </w:p>
    <w:p>
      <w:pPr>
        <w:pStyle w:val="ListBullet"/>
      </w:pPr>
      <w:r>
        <w:t>Could the segment humiliate or expose someone?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Guest-provided/authorised facts</w:t>
      </w:r>
    </w:p>
    <w:p>
      <w:pPr>
        <w:pStyle w:val="ListBullet"/>
      </w:pPr>
      <w:r>
        <w:t>Purpose and sensitivity</w:t>
      </w:r>
    </w:p>
    <w:p>
      <w:pPr>
        <w:pStyle w:val="ListBullet"/>
      </w:pPr>
      <w:r>
        <w:t>Service implications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Operational segment and access rule</w:t>
      </w:r>
    </w:p>
    <w:p>
      <w:pPr>
        <w:pStyle w:val="ListBullet"/>
      </w:pPr>
      <w:r>
        <w:t>Do not segment where unnecessary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Inferred sensitive traits</w:t>
      </w:r>
    </w:p>
    <w:p>
      <w:pPr>
        <w:pStyle w:val="ListBullet"/>
      </w:pPr>
      <w:r>
        <w:t>Gossip as intelligence</w:t>
      </w:r>
    </w:p>
    <w:p>
      <w:pPr>
        <w:pStyle w:val="ListBullet"/>
      </w:pPr>
      <w:r>
        <w:t>VIP label visible to guests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Guest Experience / Data Lead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Purpose, provenance, access and expiry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2, 6,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FG-08 — Resolve protocol or precedence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publication/rehearsal; immediately if live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publication/rehearsal; immediately if live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Which formal, ceremonial, host and relational authorities apply?</w:t>
      </w:r>
    </w:p>
    <w:p>
      <w:pPr>
        <w:pStyle w:val="ListBullet"/>
      </w:pPr>
      <w:r>
        <w:t>What is verified?</w:t>
      </w:r>
    </w:p>
    <w:p>
      <w:pPr>
        <w:pStyle w:val="ListBullet"/>
      </w:pPr>
      <w:r>
        <w:t>How can dignity be preserved if systems conflict?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Current titles/offices</w:t>
      </w:r>
    </w:p>
    <w:p>
      <w:pPr>
        <w:pStyle w:val="ListBullet"/>
      </w:pPr>
      <w:r>
        <w:t>Host intention</w:t>
      </w:r>
    </w:p>
    <w:p>
      <w:pPr>
        <w:pStyle w:val="ListBullet"/>
      </w:pPr>
      <w:r>
        <w:t>Recognised authority advice</w:t>
      </w:r>
    </w:p>
    <w:p>
      <w:pPr>
        <w:pStyle w:val="ListBullet"/>
      </w:pPr>
      <w:r>
        <w:t>Occasion and seating/speaking context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Verified order/form of address</w:t>
      </w:r>
    </w:p>
    <w:p>
      <w:pPr>
        <w:pStyle w:val="ListBullet"/>
      </w:pPr>
      <w:r>
        <w:t>Diplomatic compromise</w:t>
      </w:r>
    </w:p>
    <w:p>
      <w:pPr>
        <w:pStyle w:val="ListBullet"/>
      </w:pPr>
      <w:r>
        <w:t>Escalate; do not guess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Discovery on stage</w:t>
      </w:r>
    </w:p>
    <w:p>
      <w:pPr>
        <w:pStyle w:val="ListBullet"/>
      </w:pPr>
      <w:r>
        <w:t>Out-of-date officeholder</w:t>
      </w:r>
    </w:p>
    <w:p>
      <w:pPr>
        <w:pStyle w:val="ListBullet"/>
      </w:pPr>
      <w:r>
        <w:t>Single “Nigerian protocol” assumption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Protocol Lead / recognised authority / CEO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Source, verifier, date, decision and briefing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4, 5, 7, 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FG-09 — Approve cultural content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During design and before rehearsal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During design and before rehearsal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Who owns the tradition?</w:t>
      </w:r>
    </w:p>
    <w:p>
      <w:pPr>
        <w:pStyle w:val="ListBullet"/>
      </w:pPr>
      <w:r>
        <w:t>Is participation authentic and consensual?</w:t>
      </w:r>
    </w:p>
    <w:p>
      <w:pPr>
        <w:pStyle w:val="ListBullet"/>
      </w:pPr>
      <w:r>
        <w:t>What must staff not improvise?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Community/family authority</w:t>
      </w:r>
    </w:p>
    <w:p>
      <w:pPr>
        <w:pStyle w:val="ListBullet"/>
      </w:pPr>
      <w:r>
        <w:t>Objects, language, music, attire and ritual</w:t>
      </w:r>
    </w:p>
    <w:p>
      <w:pPr>
        <w:pStyle w:val="ListBullet"/>
      </w:pPr>
      <w:r>
        <w:t>Religious/interfaith factors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Approve, adapt or remove</w:t>
      </w:r>
    </w:p>
    <w:p>
      <w:pPr>
        <w:pStyle w:val="ListBullet"/>
      </w:pPr>
      <w:r>
        <w:t>Cultural brief and do-not-improvise list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Culture used as décor</w:t>
      </w:r>
    </w:p>
    <w:p>
      <w:pPr>
        <w:pStyle w:val="ListBullet"/>
      </w:pPr>
      <w:r>
        <w:t>Forced performance</w:t>
      </w:r>
    </w:p>
    <w:p>
      <w:pPr>
        <w:pStyle w:val="ListBullet"/>
      </w:pPr>
      <w:r>
        <w:t>Unverified greeting/title/object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Recognised cultural authority; CEO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Cultural brief with authority sign-off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5; Chapters 4, 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FG-10 — Create the VIP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Once priority guests are confirmed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Once priority guests are confirmed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service difference is necessary?</w:t>
      </w:r>
    </w:p>
    <w:p>
      <w:pPr>
        <w:pStyle w:val="ListBullet"/>
      </w:pPr>
      <w:r>
        <w:t>Who is the single owner?</w:t>
      </w:r>
    </w:p>
    <w:p>
      <w:pPr>
        <w:pStyle w:val="ListBullet"/>
      </w:pPr>
      <w:r>
        <w:t>What information is truly needed?</w:t>
      </w:r>
    </w:p>
    <w:p>
      <w:pPr>
        <w:pStyle w:val="ListBullet"/>
      </w:pPr>
      <w:r>
        <w:t>Does the guest want visibility?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Verified identity/title</w:t>
      </w:r>
    </w:p>
    <w:p>
      <w:pPr>
        <w:pStyle w:val="ListBullet"/>
      </w:pPr>
      <w:r>
        <w:t>Arrival/security/preferences</w:t>
      </w:r>
    </w:p>
    <w:p>
      <w:pPr>
        <w:pStyle w:val="ListBullet"/>
      </w:pPr>
      <w:r>
        <w:t>Relationships and privacy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Owner, route, reception, seating, briefing and contingency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VIP equals entitlement</w:t>
      </w:r>
    </w:p>
    <w:p>
      <w:pPr>
        <w:pStyle w:val="ListBullet"/>
      </w:pPr>
      <w:r>
        <w:t>No privacy boundary</w:t>
      </w:r>
    </w:p>
    <w:p>
      <w:pPr>
        <w:pStyle w:val="ListBullet"/>
      </w:pPr>
      <w:r>
        <w:t>Multiple competing handlers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VIP Lead / Protocol / Security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Minimised VIP file and handoff plan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6; Chapters 4,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FG-11 — Approve guest communications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each send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each send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Is it accurate, timely, necessary, accessible and on-brand?</w:t>
      </w:r>
    </w:p>
    <w:p>
      <w:pPr>
        <w:pStyle w:val="ListBullet"/>
      </w:pPr>
      <w:r>
        <w:t>Who is authorised to receive it?</w:t>
      </w:r>
    </w:p>
    <w:p>
      <w:pPr>
        <w:pStyle w:val="ListBullet"/>
      </w:pPr>
      <w:r>
        <w:t>What action and support route are clear?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Approved guest/contact data</w:t>
      </w:r>
    </w:p>
    <w:p>
      <w:pPr>
        <w:pStyle w:val="ListBullet"/>
      </w:pPr>
      <w:r>
        <w:t>Message purpose</w:t>
      </w:r>
    </w:p>
    <w:p>
      <w:pPr>
        <w:pStyle w:val="ListBullet"/>
      </w:pPr>
      <w:r>
        <w:t>Timing, language and channel</w:t>
      </w:r>
    </w:p>
    <w:p>
      <w:pPr>
        <w:pStyle w:val="ListBullet"/>
      </w:pPr>
      <w:r>
        <w:t>Consent/permission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Send, revise, hold or segment</w:t>
      </w:r>
    </w:p>
    <w:p>
      <w:pPr>
        <w:pStyle w:val="ListBullet"/>
      </w:pPr>
      <w:r>
        <w:t>Escalate sensitive message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Wrong audience</w:t>
      </w:r>
    </w:p>
    <w:p>
      <w:pPr>
        <w:pStyle w:val="ListBullet"/>
      </w:pPr>
      <w:r>
        <w:t>Unverified detail</w:t>
      </w:r>
    </w:p>
    <w:p>
      <w:pPr>
        <w:pStyle w:val="ListBullet"/>
      </w:pPr>
      <w:r>
        <w:t>Mass exposure of addresses</w:t>
      </w:r>
    </w:p>
    <w:p>
      <w:pPr>
        <w:pStyle w:val="ListBullet"/>
      </w:pPr>
      <w:r>
        <w:t>No correction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Communications Lead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Approved copy, audience, send log and correction path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13; Chapters 2,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FG-12 — Govern seating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release and at every material change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release and at every material 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relationships, precedence, mobility, sightline and service needs apply?</w:t>
      </w:r>
    </w:p>
    <w:p>
      <w:pPr>
        <w:pStyle w:val="ListBullet"/>
      </w:pPr>
      <w:r>
        <w:t>Who approves sensitive placements?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Guest confirmations</w:t>
      </w:r>
    </w:p>
    <w:p>
      <w:pPr>
        <w:pStyle w:val="ListBullet"/>
      </w:pPr>
      <w:r>
        <w:t>Protocol/relationship map</w:t>
      </w:r>
    </w:p>
    <w:p>
      <w:pPr>
        <w:pStyle w:val="ListBullet"/>
      </w:pPr>
      <w:r>
        <w:t>Table/seat constraints</w:t>
      </w:r>
    </w:p>
    <w:p>
      <w:pPr>
        <w:pStyle w:val="ListBullet"/>
      </w:pPr>
      <w:r>
        <w:t>Accessibility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Seat/table assignment; protected seats; fallback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Publicly visible status coding</w:t>
      </w:r>
    </w:p>
    <w:p>
      <w:pPr>
        <w:pStyle w:val="ListBullet"/>
      </w:pPr>
      <w:r>
        <w:t>Unverified spouse/entourage</w:t>
      </w:r>
    </w:p>
    <w:p>
      <w:pPr>
        <w:pStyle w:val="ListBullet"/>
      </w:pPr>
      <w:r>
        <w:t>No late-arrival or dispute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Seating Lead / Protocol / authorised client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Versioned seating plan and approval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4, 6, 9, 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FG-13 — Approve credentials and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credential issue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credential issue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legitimate access is required?</w:t>
      </w:r>
    </w:p>
    <w:p>
      <w:pPr>
        <w:pStyle w:val="ListBullet"/>
      </w:pPr>
      <w:r>
        <w:t>How is identity verified without humiliation?</w:t>
      </w:r>
    </w:p>
    <w:p>
      <w:pPr>
        <w:pStyle w:val="ListBullet"/>
      </w:pPr>
      <w:r>
        <w:t>What is the non-digital/offline fallback?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Zones and roles</w:t>
      </w:r>
    </w:p>
    <w:p>
      <w:pPr>
        <w:pStyle w:val="ListBullet"/>
      </w:pPr>
      <w:r>
        <w:t>Guest/vendor/staff data</w:t>
      </w:r>
    </w:p>
    <w:p>
      <w:pPr>
        <w:pStyle w:val="ListBullet"/>
      </w:pPr>
      <w:r>
        <w:t>Security plan</w:t>
      </w:r>
    </w:p>
    <w:p>
      <w:pPr>
        <w:pStyle w:val="ListBullet"/>
      </w:pPr>
      <w:r>
        <w:t>Privacy basis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Credential type, zone, validity, exception route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Access beyond need</w:t>
      </w:r>
    </w:p>
    <w:p>
      <w:pPr>
        <w:pStyle w:val="ListBullet"/>
      </w:pPr>
      <w:r>
        <w:t>Facial recognition without explicit lawful controls</w:t>
      </w:r>
    </w:p>
    <w:p>
      <w:pPr>
        <w:pStyle w:val="ListBullet"/>
      </w:pPr>
      <w:r>
        <w:t>No manual recovery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Security authority / Data Lead / 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Access matrix, issue/revoke log, privacy approval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20; Chapters 10, 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FG-14 — Select or approve a supplier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commitment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commitment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Can the supplier meet the exact acceptance standard?</w:t>
      </w:r>
    </w:p>
    <w:p>
      <w:pPr>
        <w:pStyle w:val="ListBullet"/>
      </w:pPr>
      <w:r>
        <w:t>What dependency, conduct or data risk exists?</w:t>
      </w:r>
    </w:p>
    <w:p>
      <w:pPr>
        <w:pStyle w:val="ListBullet"/>
      </w:pPr>
      <w:r>
        <w:t>What is the backup?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Capability evidence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Insurance/compliance</w:t>
      </w:r>
    </w:p>
    <w:p>
      <w:pPr>
        <w:pStyle w:val="ListBullet"/>
      </w:pPr>
      <w:r>
        <w:t>Cost and capacity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Approve, condition, trial or decline</w:t>
      </w:r>
    </w:p>
    <w:p>
      <w:pPr>
        <w:pStyle w:val="ListBullet"/>
      </w:pPr>
      <w:r>
        <w:t>Assign owner and acceptance gates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Price without capability</w:t>
      </w:r>
    </w:p>
    <w:p>
      <w:pPr>
        <w:pStyle w:val="ListBullet"/>
      </w:pPr>
      <w:r>
        <w:t>Unapproved subcontractor</w:t>
      </w:r>
    </w:p>
    <w:p>
      <w:pPr>
        <w:pStyle w:val="ListBullet"/>
      </w:pPr>
      <w:r>
        <w:t>No fallback</w:t>
      </w:r>
    </w:p>
    <w:p>
      <w:pPr>
        <w:pStyle w:val="ListBullet"/>
      </w:pPr>
      <w:r>
        <w:t>Conflict/kickback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Supplier Lead; CEO for critical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Due diligence, contract, score and contingency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FG-15 — Approve staffing and deployment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roster lock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roster lock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Are all roles covered by eligible people?</w:t>
      </w:r>
    </w:p>
    <w:p>
      <w:pPr>
        <w:pStyle w:val="ListBullet"/>
      </w:pPr>
      <w:r>
        <w:t>Does workload allow observation, response and rest?</w:t>
      </w:r>
    </w:p>
    <w:p>
      <w:pPr>
        <w:pStyle w:val="ListBullet"/>
      </w:pPr>
      <w:r>
        <w:t>Who supervises each person?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Role plan</w:t>
      </w:r>
    </w:p>
    <w:p>
      <w:pPr>
        <w:pStyle w:val="ListBullet"/>
      </w:pPr>
      <w:r>
        <w:t>Academy certification</w:t>
      </w:r>
    </w:p>
    <w:p>
      <w:pPr>
        <w:pStyle w:val="ListBullet"/>
      </w:pPr>
      <w:r>
        <w:t>Event brief completion</w:t>
      </w:r>
    </w:p>
    <w:p>
      <w:pPr>
        <w:pStyle w:val="ListBullet"/>
      </w:pPr>
      <w:r>
        <w:t>Availability and welfare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Deploy, condition, replace or increase coverage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Uncertified critical role</w:t>
      </w:r>
    </w:p>
    <w:p>
      <w:pPr>
        <w:pStyle w:val="ListBullet"/>
      </w:pPr>
      <w:r>
        <w:t>Person assigned by prestige not competence</w:t>
      </w:r>
    </w:p>
    <w:p>
      <w:pPr>
        <w:pStyle w:val="ListBullet"/>
      </w:pPr>
      <w:r>
        <w:t>No breaks/transport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 / Department Leads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Roster, authorisations, briefing attendance and ratios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11; Chapters 15–17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FG-16 — Run a readiness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defined countdown gates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defined countdown gates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must be true now?</w:t>
      </w:r>
    </w:p>
    <w:p>
      <w:pPr>
        <w:pStyle w:val="ListBullet"/>
      </w:pPr>
      <w:r>
        <w:t>What is missing, stale, unowned or unsupported?</w:t>
      </w:r>
    </w:p>
    <w:p>
      <w:pPr>
        <w:pStyle w:val="ListBullet"/>
      </w:pPr>
      <w:r>
        <w:t>What fails if this item slips?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Workstream evidence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Risk/issue registers</w:t>
      </w:r>
    </w:p>
    <w:p>
      <w:pPr>
        <w:pStyle w:val="ListBullet"/>
      </w:pPr>
      <w:r>
        <w:t>Event clock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Green/amber/red by requirement</w:t>
      </w:r>
    </w:p>
    <w:p>
      <w:pPr>
        <w:pStyle w:val="ListBullet"/>
      </w:pPr>
      <w:r>
        <w:t>Owner, deadline and escalation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Status based on reassurance</w:t>
      </w:r>
    </w:p>
    <w:p>
      <w:pPr>
        <w:pStyle w:val="ListBullet"/>
      </w:pPr>
      <w:r>
        <w:t>Evidence older than change</w:t>
      </w:r>
    </w:p>
    <w:p>
      <w:pPr>
        <w:pStyle w:val="ListBullet"/>
      </w:pPr>
      <w:r>
        <w:t>Red item without decision owner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Readiness record and evidence links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8, 10, 14–16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FG-17 — Conduct a rehearsal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production reliance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production reliance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is likely to fail at the hand-offs?</w:t>
      </w:r>
    </w:p>
    <w:p>
      <w:pPr>
        <w:pStyle w:val="ListBullet"/>
      </w:pPr>
      <w:r>
        <w:t>Can people use systems and fallbacks under pressure?</w:t>
      </w:r>
    </w:p>
    <w:p>
      <w:pPr>
        <w:pStyle w:val="ListBullet"/>
      </w:pPr>
      <w:r>
        <w:t>What happens when assumptions are false?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Run of show</w:t>
      </w:r>
    </w:p>
    <w:p>
      <w:pPr>
        <w:pStyle w:val="ListBullet"/>
      </w:pPr>
      <w:r>
        <w:t>Venue/flows</w:t>
      </w:r>
    </w:p>
    <w:p>
      <w:pPr>
        <w:pStyle w:val="ListBullet"/>
      </w:pPr>
      <w:r>
        <w:t>Technology/offline</w:t>
      </w:r>
    </w:p>
    <w:p>
      <w:pPr>
        <w:pStyle w:val="ListBullet"/>
      </w:pPr>
      <w:r>
        <w:t>Scenarios and roles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Pass, remediate and retest, or no-go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Walkthrough without failure injection</w:t>
      </w:r>
    </w:p>
    <w:p>
      <w:pPr>
        <w:pStyle w:val="ListBullet"/>
      </w:pPr>
      <w:r>
        <w:t>Critical role absent</w:t>
      </w:r>
    </w:p>
    <w:p>
      <w:pPr>
        <w:pStyle w:val="ListBullet"/>
      </w:pPr>
      <w:r>
        <w:t>No captured defects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Director; specialist authorities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results, defects, owners and retest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9, 14–18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FG-18 — Make go/conditional-go/no-go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Final production gate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Final production gate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Are life safety, legality, dignity and critical service controls acceptable?</w:t>
      </w:r>
    </w:p>
    <w:p>
      <w:pPr>
        <w:pStyle w:val="ListBullet"/>
      </w:pPr>
      <w:r>
        <w:t>Can remaining gaps be contained?</w:t>
      </w:r>
    </w:p>
    <w:p>
      <w:pPr>
        <w:pStyle w:val="ListBullet"/>
      </w:pPr>
      <w:r>
        <w:t>Who accepts residual risk?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Readiness dashboard</w:t>
      </w:r>
    </w:p>
    <w:p>
      <w:pPr>
        <w:pStyle w:val="ListBullet"/>
      </w:pPr>
      <w:r>
        <w:t>Critical evidence</w:t>
      </w:r>
    </w:p>
    <w:p>
      <w:pPr>
        <w:pStyle w:val="ListBullet"/>
      </w:pPr>
      <w:r>
        <w:t>Rehearsal results</w:t>
      </w:r>
    </w:p>
    <w:p>
      <w:pPr>
        <w:pStyle w:val="ListBullet"/>
      </w:pPr>
      <w:r>
        <w:t>Open risks/exceptions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Go</w:t>
      </w:r>
    </w:p>
    <w:p>
      <w:pPr>
        <w:pStyle w:val="ListBullet"/>
      </w:pPr>
      <w:r>
        <w:t>Conditional go with controls</w:t>
      </w:r>
    </w:p>
    <w:p>
      <w:pPr>
        <w:pStyle w:val="ListBullet"/>
      </w:pPr>
      <w:r>
        <w:t>No-go/stop affected scope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Safety red</w:t>
      </w:r>
    </w:p>
    <w:p>
      <w:pPr>
        <w:pStyle w:val="ListBullet"/>
      </w:pPr>
      <w:r>
        <w:t>Unknown authority</w:t>
      </w:r>
    </w:p>
    <w:p>
      <w:pPr>
        <w:pStyle w:val="ListBullet"/>
      </w:pPr>
      <w:r>
        <w:t>No offline recovery</w:t>
      </w:r>
    </w:p>
    <w:p>
      <w:pPr>
        <w:pStyle w:val="ListBullet"/>
      </w:pPr>
      <w:r>
        <w:t>Unstaffed critical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 + Event Director + relevant specialist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Signed decision, conditions, owner and expiry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14–18, 20,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FG-19 — Open event command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operational handover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operational handover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Is one clock, one command structure and one source of truth active?</w:t>
      </w:r>
    </w:p>
    <w:p>
      <w:pPr>
        <w:pStyle w:val="ListBullet"/>
      </w:pPr>
      <w:r>
        <w:t>Does everyone know now/next and escalation?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Master clock</w:t>
      </w:r>
    </w:p>
    <w:p>
      <w:pPr>
        <w:pStyle w:val="ListBullet"/>
      </w:pPr>
      <w:r>
        <w:t>Run of show</w:t>
      </w:r>
    </w:p>
    <w:p>
      <w:pPr>
        <w:pStyle w:val="ListBullet"/>
      </w:pPr>
      <w:r>
        <w:t>Contacts/radio</w:t>
      </w:r>
    </w:p>
    <w:p>
      <w:pPr>
        <w:pStyle w:val="ListBullet"/>
      </w:pPr>
      <w:r>
        <w:t>Dashboards and fallbacks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Command live; workstreams checked in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Multiple clocks</w:t>
      </w:r>
    </w:p>
    <w:p>
      <w:pPr>
        <w:pStyle w:val="ListBullet"/>
      </w:pPr>
      <w:r>
        <w:t>WhatsApp as sole command</w:t>
      </w:r>
    </w:p>
    <w:p>
      <w:pPr>
        <w:pStyle w:val="ListBullet"/>
      </w:pPr>
      <w:r>
        <w:t>No decision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Opening checklist and command roster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8, 14–17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FG-20 — Handle an early or late VIP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When ETA changes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When ETA changes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guest/host/programme impact is imminent?</w:t>
      </w:r>
    </w:p>
    <w:p>
      <w:pPr>
        <w:pStyle w:val="ListBullet"/>
      </w:pPr>
      <w:r>
        <w:t>What route, holding, reception and programme adjustment preserves dignity?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Verified ETA</w:t>
      </w:r>
    </w:p>
    <w:p>
      <w:pPr>
        <w:pStyle w:val="ListBullet"/>
      </w:pPr>
      <w:r>
        <w:t>Security/route</w:t>
      </w:r>
    </w:p>
    <w:p>
      <w:pPr>
        <w:pStyle w:val="ListBullet"/>
      </w:pPr>
      <w:r>
        <w:t>Seat and programme dependencies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Advance, hold, resequence or discrete integration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Public announcement of private detail</w:t>
      </w:r>
    </w:p>
    <w:p>
      <w:pPr>
        <w:pStyle w:val="ListBullet"/>
      </w:pPr>
      <w:r>
        <w:t>Unbriefed receiving line</w:t>
      </w:r>
    </w:p>
    <w:p>
      <w:pPr>
        <w:pStyle w:val="ListBullet"/>
      </w:pPr>
      <w:r>
        <w:t>Unsafe rushing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Protocol/VIP Lead; 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affected-party confirmations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6, 7, 9, 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FG-21 — Respond to guest waiting or uncertainty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first visible friction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first visible friction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Does the guest feel seen?</w:t>
      </w:r>
    </w:p>
    <w:p>
      <w:pPr>
        <w:pStyle w:val="ListBullet"/>
      </w:pPr>
      <w:r>
        <w:t>What can be truthfully promised now?</w:t>
      </w:r>
    </w:p>
    <w:p>
      <w:pPr>
        <w:pStyle w:val="ListBullet"/>
      </w:pPr>
      <w:r>
        <w:t>Who owns the next update?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Cause and realistic timing</w:t>
      </w:r>
    </w:p>
    <w:p>
      <w:pPr>
        <w:pStyle w:val="ListBullet"/>
      </w:pPr>
      <w:r>
        <w:t>Guest needs/status</w:t>
      </w:r>
    </w:p>
    <w:p>
      <w:pPr>
        <w:pStyle w:val="ListBullet"/>
      </w:pPr>
      <w:r>
        <w:t>Available recovery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Acknowledge, stabilise, update clock and remedy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Silence</w:t>
      </w:r>
    </w:p>
    <w:p>
      <w:pPr>
        <w:pStyle w:val="ListBullet"/>
      </w:pPr>
      <w:r>
        <w:t>False certainty</w:t>
      </w:r>
    </w:p>
    <w:p>
      <w:pPr>
        <w:pStyle w:val="ListBullet"/>
      </w:pPr>
      <w:r>
        <w:t>Passing the guest between staff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Frontline within authority; Guest Lead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Issue/recovery record if material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3, 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FG-22 — Respond to a seating dispute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When a seat is occupied/contested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When a seat is occupied/contested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Can it be corrected privately and reversibly?</w:t>
      </w:r>
    </w:p>
    <w:p>
      <w:pPr>
        <w:pStyle w:val="ListBullet"/>
      </w:pPr>
      <w:r>
        <w:t>Is protocol or relationship harm possible?</w:t>
      </w:r>
    </w:p>
    <w:p>
      <w:pPr>
        <w:pStyle w:val="ListBullet"/>
      </w:pPr>
      <w:r>
        <w:t>Who has authority?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Latest seating version</w:t>
      </w:r>
    </w:p>
    <w:p>
      <w:pPr>
        <w:pStyle w:val="ListBullet"/>
      </w:pPr>
      <w:r>
        <w:t>Identity/party</w:t>
      </w:r>
    </w:p>
    <w:p>
      <w:pPr>
        <w:pStyle w:val="ListBullet"/>
      </w:pPr>
      <w:r>
        <w:t>Protected-seat rules</w:t>
      </w:r>
    </w:p>
    <w:p>
      <w:pPr>
        <w:pStyle w:val="ListBullet"/>
      </w:pPr>
      <w:r>
        <w:t>Alternatives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Restore, reseat discreetly, hold and escalate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Arguing in public</w:t>
      </w:r>
    </w:p>
    <w:p>
      <w:pPr>
        <w:pStyle w:val="ListBullet"/>
      </w:pPr>
      <w:r>
        <w:t>Explaining hierarchy to guest</w:t>
      </w:r>
    </w:p>
    <w:p>
      <w:pPr>
        <w:pStyle w:val="ListBullet"/>
      </w:pPr>
      <w:r>
        <w:t>Moving another guest without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Seating/Guest Lead; Protocol if sensitive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Decision, persons affected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4, 7, 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FG-23 — Handle a medical or safety incident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On detection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On detection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Is anyone in immediate danger?</w:t>
      </w:r>
    </w:p>
    <w:p>
      <w:pPr>
        <w:pStyle w:val="ListBullet"/>
      </w:pPr>
      <w:r>
        <w:t>Has the competent response lead taken control?</w:t>
      </w:r>
    </w:p>
    <w:p>
      <w:pPr>
        <w:pStyle w:val="ListBullet"/>
      </w:pPr>
      <w:r>
        <w:t>How is privacy/crowd protected?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Location/nature</w:t>
      </w:r>
    </w:p>
    <w:p>
      <w:pPr>
        <w:pStyle w:val="ListBullet"/>
      </w:pPr>
      <w:r>
        <w:t>Qualified responders</w:t>
      </w:r>
    </w:p>
    <w:p>
      <w:pPr>
        <w:pStyle w:val="ListBullet"/>
      </w:pPr>
      <w:r>
        <w:t>Access route</w:t>
      </w:r>
    </w:p>
    <w:p>
      <w:pPr>
        <w:pStyle w:val="ListBullet"/>
      </w:pPr>
      <w:r>
        <w:t>Affected persons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Stop/secure; call responders; crowd/privacy control; factual updates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Service schedule overrides safety</w:t>
      </w:r>
    </w:p>
    <w:p>
      <w:pPr>
        <w:pStyle w:val="ListBullet"/>
      </w:pPr>
      <w:r>
        <w:t>Diagnosis by staff</w:t>
      </w:r>
    </w:p>
    <w:p>
      <w:pPr>
        <w:pStyle w:val="ListBullet"/>
      </w:pPr>
      <w:r>
        <w:t>Photography/gossip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Qualified responder / Security; 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Incident log; notifications; evidence preservation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FG-24 — Handle a security or unauthorised-access issue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On detection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On detection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is verified?</w:t>
      </w:r>
    </w:p>
    <w:p>
      <w:pPr>
        <w:pStyle w:val="ListBullet"/>
      </w:pPr>
      <w:r>
        <w:t>What immediate safety/access control is proportionate?</w:t>
      </w:r>
    </w:p>
    <w:p>
      <w:pPr>
        <w:pStyle w:val="ListBullet"/>
      </w:pPr>
      <w:r>
        <w:t>Can dignity be preserved?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Identity/credential</w:t>
      </w:r>
    </w:p>
    <w:p>
      <w:pPr>
        <w:pStyle w:val="ListBullet"/>
      </w:pPr>
      <w:r>
        <w:t>Zone and threat assessment</w:t>
      </w:r>
    </w:p>
    <w:p>
      <w:pPr>
        <w:pStyle w:val="ListBullet"/>
      </w:pPr>
      <w:r>
        <w:t>Security authority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Verify, escort, restrict, remove or escalate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Frontline confrontation</w:t>
      </w:r>
    </w:p>
    <w:p>
      <w:pPr>
        <w:pStyle w:val="ListBullet"/>
      </w:pPr>
      <w:r>
        <w:t>Status assumption</w:t>
      </w:r>
    </w:p>
    <w:p>
      <w:pPr>
        <w:pStyle w:val="ListBullet"/>
      </w:pPr>
      <w:r>
        <w:t>Broadcasting identity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Security authority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Access/incident record and closure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FG-25 — Handle vendor failure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early warning or missed acceptance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early warning or missed acceptance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guest impact and deadline remain?</w:t>
      </w:r>
    </w:p>
    <w:p>
      <w:pPr>
        <w:pStyle w:val="ListBullet"/>
      </w:pPr>
      <w:r>
        <w:t>Can backup be activated invisibly?</w:t>
      </w:r>
    </w:p>
    <w:p>
      <w:pPr>
        <w:pStyle w:val="ListBullet"/>
      </w:pPr>
      <w:r>
        <w:t>What commercial evidence is needed?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Contract/acceptance</w:t>
      </w:r>
    </w:p>
    <w:p>
      <w:pPr>
        <w:pStyle w:val="ListBullet"/>
      </w:pPr>
      <w:r>
        <w:t>Dependency map</w:t>
      </w:r>
    </w:p>
    <w:p>
      <w:pPr>
        <w:pStyle w:val="ListBullet"/>
      </w:pPr>
      <w:r>
        <w:t>Backup supplier/resource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Correct, substitute, resequence, isolate or terminate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Waiting for certainty past trigger</w:t>
      </w:r>
    </w:p>
    <w:p>
      <w:pPr>
        <w:pStyle w:val="ListBullet"/>
      </w:pPr>
      <w:r>
        <w:t>Client hears vendor argument</w:t>
      </w:r>
    </w:p>
    <w:p>
      <w:pPr>
        <w:pStyle w:val="ListBullet"/>
      </w:pPr>
      <w:r>
        <w:t>No owner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Supplier Lead / 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Failure, decision, cost, impact and vendor score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12, 18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FG-26 — Activate weather or power contingency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At defined trigger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At defined trigger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Which critical loads/flows are affected?</w:t>
      </w:r>
    </w:p>
    <w:p>
      <w:pPr>
        <w:pStyle w:val="ListBullet"/>
      </w:pPr>
      <w:r>
        <w:t>What is the decision deadline?</w:t>
      </w:r>
    </w:p>
    <w:p>
      <w:pPr>
        <w:pStyle w:val="ListBullet"/>
      </w:pPr>
      <w:r>
        <w:t>Can transition happen safely?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Forecast/monitoring</w:t>
      </w:r>
    </w:p>
    <w:p>
      <w:pPr>
        <w:pStyle w:val="ListBullet"/>
      </w:pPr>
      <w:r>
        <w:t>Venue plan</w:t>
      </w:r>
    </w:p>
    <w:p>
      <w:pPr>
        <w:pStyle w:val="ListBullet"/>
      </w:pPr>
      <w:r>
        <w:t>Power test</w:t>
      </w:r>
    </w:p>
    <w:p>
      <w:pPr>
        <w:pStyle w:val="ListBullet"/>
      </w:pPr>
      <w:r>
        <w:t>Guest movement and communications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Activate plan; hold; relocate; reduce scope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Late trigger</w:t>
      </w:r>
    </w:p>
    <w:p>
      <w:pPr>
        <w:pStyle w:val="ListBullet"/>
      </w:pPr>
      <w:r>
        <w:t>Unrehearsed route</w:t>
      </w:r>
    </w:p>
    <w:p>
      <w:pPr>
        <w:pStyle w:val="ListBullet"/>
      </w:pPr>
      <w:r>
        <w:t>Unsafe décor/electrical compromise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Operations / Production / Safety authority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Trigger evidence, decision and verification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8,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FG-27 — Manage a privacy or information incident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On suspected disclosure/misuse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On suspected disclosure/misuse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data, people and systems are affected?</w:t>
      </w:r>
    </w:p>
    <w:p>
      <w:pPr>
        <w:pStyle w:val="ListBullet"/>
      </w:pPr>
      <w:r>
        <w:t>Can exposure be contained?</w:t>
      </w:r>
    </w:p>
    <w:p>
      <w:pPr>
        <w:pStyle w:val="ListBullet"/>
      </w:pPr>
      <w:r>
        <w:t>What notification/advice is required?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Verified facts and logs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Recipients/systems</w:t>
      </w:r>
    </w:p>
    <w:p>
      <w:pPr>
        <w:pStyle w:val="ListBullet"/>
      </w:pPr>
      <w:r>
        <w:t>DPCO/counsel route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Contain, preserve, assess, notify as advised, recover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Deleting evidence</w:t>
      </w:r>
    </w:p>
    <w:p>
      <w:pPr>
        <w:pStyle w:val="ListBullet"/>
      </w:pPr>
      <w:r>
        <w:t>Speculating</w:t>
      </w:r>
    </w:p>
    <w:p>
      <w:pPr>
        <w:pStyle w:val="ListBullet"/>
      </w:pPr>
      <w:r>
        <w:t>Broad internal sharing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Data Lead / CEO / qualified counsel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Incident record, legal advice, actions and closure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FG-28 — Recover a service failure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Once safety is stable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Once safety is stable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is the guest actually experiencing?</w:t>
      </w:r>
    </w:p>
    <w:p>
      <w:pPr>
        <w:pStyle w:val="ListBullet"/>
      </w:pPr>
      <w:r>
        <w:t>What acknowledgement and remedy are proportionate?</w:t>
      </w:r>
    </w:p>
    <w:p>
      <w:pPr>
        <w:pStyle w:val="ListBullet"/>
      </w:pPr>
      <w:r>
        <w:t>Who will close the loop?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Guest account</w:t>
      </w:r>
    </w:p>
    <w:p>
      <w:pPr>
        <w:pStyle w:val="ListBullet"/>
      </w:pPr>
      <w:r>
        <w:t>Facts and impact</w:t>
      </w:r>
    </w:p>
    <w:p>
      <w:pPr>
        <w:pStyle w:val="ListBullet"/>
      </w:pPr>
      <w:r>
        <w:t>Authority/remedy options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Acknowledge, own, stabilise, resolve and follow up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Argument</w:t>
      </w:r>
    </w:p>
    <w:p>
      <w:pPr>
        <w:pStyle w:val="ListBullet"/>
      </w:pPr>
      <w:r>
        <w:t>“but” apology</w:t>
      </w:r>
    </w:p>
    <w:p>
      <w:pPr>
        <w:pStyle w:val="ListBullet"/>
      </w:pPr>
      <w:r>
        <w:t>Overcompensation that harms others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Guest Lead; CEO for material reputation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Recovery ledger and follow-up proof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3, 18, 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FG-29 — Brief the host during live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When decision or awareness is required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When decision or awareness is required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Does the host need to know now?</w:t>
      </w:r>
    </w:p>
    <w:p>
      <w:pPr>
        <w:pStyle w:val="ListBullet"/>
      </w:pPr>
      <w:r>
        <w:t>Can we recommend instead of transferring anxiety?</w:t>
      </w:r>
    </w:p>
    <w:p>
      <w:pPr>
        <w:pStyle w:val="ListBullet"/>
      </w:pPr>
      <w:r>
        <w:t>What is the smallest decision needed?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Verified fact</w:t>
      </w:r>
    </w:p>
    <w:p>
      <w:pPr>
        <w:pStyle w:val="ListBullet"/>
      </w:pPr>
      <w:r>
        <w:t>Impact</w:t>
      </w:r>
    </w:p>
    <w:p>
      <w:pPr>
        <w:pStyle w:val="ListBullet"/>
      </w:pPr>
      <w:r>
        <w:t>Actions taken</w:t>
      </w:r>
    </w:p>
    <w:p>
      <w:pPr>
        <w:pStyle w:val="ListBullet"/>
      </w:pPr>
      <w:r>
        <w:t>Recommendation/deadline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Inform, recommend, request one decision or shield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Problem without path</w:t>
      </w:r>
    </w:p>
    <w:p>
      <w:pPr>
        <w:pStyle w:val="ListBullet"/>
      </w:pPr>
      <w:r>
        <w:t>Operational detail dump</w:t>
      </w:r>
    </w:p>
    <w:p>
      <w:pPr>
        <w:pStyle w:val="ListBullet"/>
      </w:pPr>
      <w:r>
        <w:t>Public correction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 / CEO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instruction confirmation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FG-30 — Close the event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After guest departure and operational stand-down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After guest departure and operational stand-down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Is every person, asset, payment, incident, data action and promise accounted for?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Guest/departure status</w:t>
      </w:r>
    </w:p>
    <w:p>
      <w:pPr>
        <w:pStyle w:val="ListBullet"/>
      </w:pPr>
      <w:r>
        <w:t>Lost property</w:t>
      </w:r>
    </w:p>
    <w:p>
      <w:pPr>
        <w:pStyle w:val="ListBullet"/>
      </w:pPr>
      <w:r>
        <w:t>Supplier/staff close</w:t>
      </w:r>
    </w:p>
    <w:p>
      <w:pPr>
        <w:pStyle w:val="ListBullet"/>
      </w:pPr>
      <w:r>
        <w:t>Incidents and data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Operational close; exceptions remain owned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Team leaves before vulnerable guest</w:t>
      </w:r>
    </w:p>
    <w:p>
      <w:pPr>
        <w:pStyle w:val="ListBullet"/>
      </w:pPr>
      <w:r>
        <w:t>Open incident without owner</w:t>
      </w:r>
    </w:p>
    <w:p>
      <w:pPr>
        <w:pStyle w:val="ListBullet"/>
      </w:pPr>
      <w:r>
        <w:t>Unsecured documents/devices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Director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Closure checklist and exceptions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15, 17,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FG-31 — Run the post-event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Within 7–14 days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Within 7–14 days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What succeeded, failed or nearly failed?</w:t>
      </w:r>
    </w:p>
    <w:p>
      <w:pPr>
        <w:pStyle w:val="ListBullet"/>
      </w:pPr>
      <w:r>
        <w:t>Why?</w:t>
      </w:r>
    </w:p>
    <w:p>
      <w:pPr>
        <w:pStyle w:val="ListBullet"/>
      </w:pPr>
      <w:r>
        <w:t>What changes doctrine, system, training or supplier status?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Metrics</w:t>
      </w:r>
    </w:p>
    <w:p>
      <w:pPr>
        <w:pStyle w:val="ListBullet"/>
      </w:pPr>
      <w:r>
        <w:t>Decision/incident logs</w:t>
      </w:r>
    </w:p>
    <w:p>
      <w:pPr>
        <w:pStyle w:val="ListBullet"/>
      </w:pPr>
      <w:r>
        <w:t>Client/team/supplier feedback</w:t>
      </w:r>
    </w:p>
    <w:p>
      <w:pPr>
        <w:pStyle w:val="ListBullet"/>
      </w:pPr>
      <w:r>
        <w:t>Financial actuals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Close, corrective action, doctrine candidate, reassignment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Vanity debrief</w:t>
      </w:r>
    </w:p>
    <w:p>
      <w:pPr>
        <w:pStyle w:val="ListBullet"/>
      </w:pPr>
      <w:r>
        <w:t>Blame without cause</w:t>
      </w:r>
    </w:p>
    <w:p>
      <w:pPr>
        <w:pStyle w:val="ListBullet"/>
      </w:pPr>
      <w:r>
        <w:t>No owner/date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CEO / Event Director / Knowledge Steward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After-action report and change records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12, 18,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FG-32 — Approve cross-event learning or memory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USE WHEN  </w:t>
            </w:r>
            <w:r>
              <w:rPr>
                <w:rFonts w:ascii="Aptos" w:hAnsi="Aptos"/>
                <w:sz w:val="18"/>
              </w:rPr>
              <w:t>Before reusing any guest/event information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USE WHEN  Before reusing any guest/event information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Immediate questions</w:t>
      </w:r>
    </w:p>
    <w:p>
      <w:pPr>
        <w:pStyle w:val="ListBullet"/>
      </w:pPr>
      <w:r>
        <w:t>Is reuse permitted and necessary?</w:t>
      </w:r>
    </w:p>
    <w:p>
      <w:pPr>
        <w:pStyle w:val="ListBullet"/>
      </w:pPr>
      <w:r>
        <w:t>Can learning be anonymised?</w:t>
      </w:r>
    </w:p>
    <w:p>
      <w:pPr>
        <w:pStyle w:val="ListBullet"/>
      </w:pPr>
      <w:r>
        <w:t>Will context change make it misleading?</w:t>
      </w:r>
    </w:p>
    <w:p>
      <w:pPr>
        <w:pStyle w:val="Heading2"/>
        <w:keepNext/>
      </w:pPr>
      <w:r>
        <w:t>Required inputs</w:t>
      </w:r>
    </w:p>
    <w:p>
      <w:pPr>
        <w:pStyle w:val="ListBullet"/>
      </w:pPr>
      <w:r>
        <w:t>Purpose/lawful basis/permission</w:t>
      </w:r>
    </w:p>
    <w:p>
      <w:pPr>
        <w:pStyle w:val="ListBullet"/>
      </w:pPr>
      <w:r>
        <w:t>Sensitivity</w:t>
      </w:r>
    </w:p>
    <w:p>
      <w:pPr>
        <w:pStyle w:val="ListBullet"/>
      </w:pPr>
      <w:r>
        <w:t>Retention and provenance</w:t>
      </w:r>
    </w:p>
    <w:p>
      <w:pPr>
        <w:pStyle w:val="Heading2"/>
        <w:keepNext/>
      </w:pPr>
      <w:r>
        <w:t>Permitted decision set</w:t>
      </w:r>
    </w:p>
    <w:p>
      <w:pPr>
        <w:pStyle w:val="ListBullet"/>
      </w:pPr>
      <w:r>
        <w:t>Reuse, anonymise/aggregate, seek permission or delete</w:t>
      </w:r>
    </w:p>
    <w:p>
      <w:pPr>
        <w:pStyle w:val="Heading2"/>
        <w:keepNext/>
      </w:pPr>
      <w:r>
        <w:t>Stop or escalate indicators</w:t>
      </w:r>
    </w:p>
    <w:p>
      <w:pPr>
        <w:pStyle w:val="ListBullet"/>
      </w:pPr>
      <w:r>
        <w:t>Copying live event records</w:t>
      </w:r>
    </w:p>
    <w:p>
      <w:pPr>
        <w:pStyle w:val="ListBullet"/>
      </w:pPr>
      <w:r>
        <w:t>Sensitive preference becomes gossip</w:t>
      </w:r>
    </w:p>
    <w:p>
      <w:pPr>
        <w:pStyle w:val="ListBullet"/>
      </w:pPr>
      <w:r>
        <w:t>No expiry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authority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Data Lead / CEO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to retain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Reuse decision, scope and audit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Chapters 6, 16,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OS record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Event-scoped decision, owner, timestamp, evidence, consequences and follow-up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Academy use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Scenario practice, high-difficulty assessment and observed practical evidence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/ date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Situation and verified facts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Options considered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Decision and rationale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deadline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Persons informed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Evidence / outcome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Follow-up / doctrine issue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Ten standing CEO tests</w:t>
      </w:r>
    </w:p>
    <w:p>
      <w:pPr>
        <w:pStyle w:val="ListNumber"/>
      </w:pPr>
      <w:r>
        <w:t>Does this protect dignity?</w:t>
      </w:r>
    </w:p>
    <w:p>
      <w:pPr>
        <w:pStyle w:val="ListNumber"/>
      </w:pPr>
      <w:r>
        <w:t>Does this protect the principal without transferring anxiety?</w:t>
      </w:r>
    </w:p>
    <w:p>
      <w:pPr>
        <w:pStyle w:val="ListNumber"/>
      </w:pPr>
      <w:r>
        <w:t>Is safety or law controlling the decision?</w:t>
      </w:r>
    </w:p>
    <w:p>
      <w:pPr>
        <w:pStyle w:val="ListNumber"/>
      </w:pPr>
      <w:r>
        <w:t>Is the fact verified, current and necessary?</w:t>
      </w:r>
    </w:p>
    <w:p>
      <w:pPr>
        <w:pStyle w:val="ListNumber"/>
      </w:pPr>
      <w:r>
        <w:t>Who has authority and who owns the next action?</w:t>
      </w:r>
    </w:p>
    <w:p>
      <w:pPr>
        <w:pStyle w:val="ListNumber"/>
      </w:pPr>
      <w:r>
        <w:t>What happens at the hand-off?</w:t>
      </w:r>
    </w:p>
    <w:p>
      <w:pPr>
        <w:pStyle w:val="ListNumber"/>
      </w:pPr>
      <w:r>
        <w:t>What is the smallest effective and most reversible intervention?</w:t>
      </w:r>
    </w:p>
    <w:p>
      <w:pPr>
        <w:pStyle w:val="ListNumber"/>
      </w:pPr>
      <w:r>
        <w:t>Could this expose private information or create status theatre?</w:t>
      </w:r>
    </w:p>
    <w:p>
      <w:pPr>
        <w:pStyle w:val="ListNumber"/>
      </w:pPr>
      <w:r>
        <w:t>What is the fallback and when is it triggered?</w:t>
      </w:r>
    </w:p>
    <w:p>
      <w:pPr>
        <w:pStyle w:val="ListNumber"/>
      </w:pPr>
      <w:r>
        <w:t>How will we know the issue is truly closed?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5"/>
      </w:rPr>
      <w:t xml:space="preserve">CONFIDENTIAL  •  CANONICAL COMPANION v2.0  •  4 SEPTEMBER 2026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MAISON DOCLAR  |  CEO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B79F8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