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171E" w14:textId="7777777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56D1A520" w14:textId="39E914E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43B8A48D" w14:textId="3DD36ECE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D8D8C97" w14:textId="734EB7F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5A574EC0" w14:textId="2DF4647C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62750A0B" w14:textId="13BFB64D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3F0F3039" w14:textId="3CC165DD" w:rsidR="00E30AF6" w:rsidRPr="007A3F45" w:rsidRDefault="00E30AF6" w:rsidP="00E3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44B9C795" w14:textId="3B3A15A6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3F45">
        <w:rPr>
          <w:rFonts w:ascii="Times New Roman" w:hAnsi="Times New Roman" w:cs="Times New Roman"/>
          <w:sz w:val="28"/>
          <w:szCs w:val="28"/>
        </w:rPr>
        <w:t xml:space="preserve"> (4 вариант)</w:t>
      </w:r>
    </w:p>
    <w:p w14:paraId="262A86E8" w14:textId="2431BFF9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14:paraId="48863BB6" w14:textId="239E6908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на тему:</w:t>
      </w:r>
    </w:p>
    <w:p w14:paraId="7D5D9E28" w14:textId="4FEE246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AF6">
        <w:rPr>
          <w:rFonts w:ascii="Times New Roman" w:hAnsi="Times New Roman" w:cs="Times New Roman"/>
          <w:sz w:val="28"/>
          <w:szCs w:val="28"/>
        </w:rPr>
        <w:t>РАЗРАБОТКА ER-ДИАГРАММЫ ДЛЯ ЗАДАННОЙ ПРЕДМЕТНОЙ ОБЛАСТИ. ПРИМЕНЕНИЕ НОРМАЛИЗАЦИИ К СОЗДАННОЙ МОДЕЛИ ДАННЫХ.</w:t>
      </w:r>
    </w:p>
    <w:p w14:paraId="0B8953CE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60AF46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4E30D510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Выполнила:</w:t>
      </w:r>
    </w:p>
    <w:p w14:paraId="426AAF56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студент группы</w:t>
      </w: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ЦИБ-241</w:t>
      </w:r>
    </w:p>
    <w:p w14:paraId="11D55EFF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3F45">
        <w:rPr>
          <w:rFonts w:ascii="Times New Roman" w:hAnsi="Times New Roman" w:cs="Times New Roman"/>
          <w:sz w:val="28"/>
          <w:szCs w:val="28"/>
        </w:rPr>
        <w:t>Гловели</w:t>
      </w:r>
      <w:proofErr w:type="spellEnd"/>
      <w:r w:rsidRPr="007A3F45">
        <w:rPr>
          <w:rFonts w:ascii="Times New Roman" w:hAnsi="Times New Roman" w:cs="Times New Roman"/>
          <w:sz w:val="28"/>
          <w:szCs w:val="28"/>
        </w:rPr>
        <w:t xml:space="preserve"> Д. К.</w:t>
      </w:r>
    </w:p>
    <w:p w14:paraId="41AA0D91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33D73E9B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63898C5C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DA8D46" w14:textId="3005BBF2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Москва 2025</w:t>
      </w:r>
    </w:p>
    <w:p w14:paraId="105B7E96" w14:textId="77777777" w:rsidR="00341A2A" w:rsidRDefault="0034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55D8D" w14:textId="4B1F71BF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0FB38B6" w14:textId="639B3889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владеть практическими навыками анализа бизнес-требований для проектирования баз данных; </w:t>
      </w:r>
    </w:p>
    <w:p w14:paraId="22FE634A" w14:textId="04ACD020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строить логическую,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 (реляционную) и физическую модели данных с использованием Oracle SQL Developer Data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61EBFF" w14:textId="79E17AD5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своить принципы нормализации данных для устранения избыточности и аномалий, приводя структуру таблиц к третьей нормальной форме (3NF); </w:t>
      </w:r>
    </w:p>
    <w:p w14:paraId="34FBD3F2" w14:textId="55BBE014" w:rsidR="00341A2A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генерировать SQL-скрипт из физической модели и выполнять его на сервере MySQL с помощью MySQL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>.</w:t>
      </w:r>
    </w:p>
    <w:p w14:paraId="08DC40EF" w14:textId="77777777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62ED582" w14:textId="1FBC8BF3" w:rsidR="00341A2A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173">
        <w:rPr>
          <w:rFonts w:ascii="Times New Roman" w:hAnsi="Times New Roman" w:cs="Times New Roman"/>
          <w:sz w:val="28"/>
          <w:szCs w:val="28"/>
        </w:rPr>
        <w:t>Система бронирования отелей предназначена для автоматизации процессов управления отелями (их название, город, звездность), номерами (тип, вместимость, цена) и клиентами. Ключевой функционал включает в себя обработку бронирований, которые фиксируют даты заезда и выезда гостя в определенном номере, а также отслеживание статуса каждой брони.</w:t>
      </w:r>
    </w:p>
    <w:p w14:paraId="6C4F7274" w14:textId="382A6F75" w:rsid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173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35BC77D4" w14:textId="55F89201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Баркер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C7344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CE339" wp14:editId="646A1971">
            <wp:extent cx="5577796" cy="2876843"/>
            <wp:effectExtent l="0" t="0" r="4445" b="0"/>
            <wp:docPr id="1849758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8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0172" w14:textId="63D05DD3" w:rsidR="007603D9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1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Баркер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A094798" w14:textId="025F231C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логическая модель </w:t>
      </w:r>
      <w:r w:rsidR="00742051">
        <w:rPr>
          <w:rFonts w:ascii="Times New Roman" w:hAnsi="Times New Roman" w:cs="Times New Roman"/>
          <w:sz w:val="28"/>
          <w:szCs w:val="28"/>
        </w:rPr>
        <w:t xml:space="preserve">проектируемой </w:t>
      </w:r>
      <w:r>
        <w:rPr>
          <w:rFonts w:ascii="Times New Roman" w:hAnsi="Times New Roman" w:cs="Times New Roman"/>
          <w:sz w:val="28"/>
          <w:szCs w:val="28"/>
        </w:rPr>
        <w:t>базы данных в нотации Бахман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F4CEC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FBDE" wp14:editId="3726BE95">
            <wp:extent cx="5591908" cy="2647414"/>
            <wp:effectExtent l="0" t="0" r="8890" b="635"/>
            <wp:doc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53" cy="26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AEDD" w14:textId="0CE6BE7A" w:rsidR="00C66173" w:rsidRPr="00C66173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2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Бахман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7430B46" w14:textId="2329AC1F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</w:t>
      </w:r>
      <w:r w:rsidR="00742051">
        <w:rPr>
          <w:rFonts w:ascii="Times New Roman" w:hAnsi="Times New Roman" w:cs="Times New Roman"/>
          <w:sz w:val="28"/>
          <w:szCs w:val="28"/>
        </w:rPr>
        <w:t>Технологической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B687C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1B15B" wp14:editId="3D1A5B20">
            <wp:extent cx="5605976" cy="2636097"/>
            <wp:effectExtent l="0" t="0" r="0" b="0"/>
            <wp:doc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20" cy="2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0CC6" w14:textId="1084A96B" w:rsidR="00CD3AE8" w:rsidRDefault="00742051" w:rsidP="00742051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3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Технологической</w:t>
      </w:r>
    </w:p>
    <w:p w14:paraId="439AC64A" w14:textId="4167F31D" w:rsidR="00BB59A3" w:rsidRPr="00BB59A3" w:rsidRDefault="00742051" w:rsidP="00BB59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7771EC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57" w:rsidRPr="001B4257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1B4257" w:rsidRPr="001B4257">
        <w:rPr>
          <w:rFonts w:ascii="Times New Roman" w:hAnsi="Times New Roman" w:cs="Times New Roman"/>
          <w:sz w:val="28"/>
          <w:szCs w:val="28"/>
        </w:rPr>
        <w:t xml:space="preserve"> (реляционная)</w:t>
      </w:r>
      <w:r w:rsidR="001B425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1B4257">
        <w:rPr>
          <w:rFonts w:ascii="Times New Roman" w:hAnsi="Times New Roman" w:cs="Times New Roman"/>
          <w:sz w:val="28"/>
          <w:szCs w:val="28"/>
        </w:rPr>
        <w:t>модель проектируемой базы данных, полученная в результате преобразования логической модели</w:t>
      </w:r>
      <w:r w:rsidR="001B4257">
        <w:rPr>
          <w:rFonts w:ascii="Times New Roman" w:hAnsi="Times New Roman" w:cs="Times New Roman"/>
          <w:sz w:val="28"/>
          <w:szCs w:val="28"/>
        </w:rPr>
        <w:t>.</w:t>
      </w:r>
    </w:p>
    <w:p w14:paraId="55AF5CAF" w14:textId="77777777" w:rsidR="00BB59A3" w:rsidRDefault="00BB59A3" w:rsidP="00BB59A3">
      <w:pPr>
        <w:keepNext/>
        <w:spacing w:line="360" w:lineRule="auto"/>
        <w:jc w:val="center"/>
      </w:pPr>
      <w:r w:rsidRPr="00BB59A3">
        <w:rPr>
          <w:noProof/>
        </w:rPr>
        <w:drawing>
          <wp:inline distT="0" distB="0" distL="0" distR="0" wp14:anchorId="174125EF" wp14:editId="73CAAD51">
            <wp:extent cx="4650755" cy="3600000"/>
            <wp:effectExtent l="0" t="0" r="0" b="635"/>
            <wp:docPr id="121548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7134" name=""/>
                    <pic:cNvPicPr/>
                  </pic:nvPicPr>
                  <pic:blipFill rotWithShape="1">
                    <a:blip r:embed="rId10"/>
                    <a:srcRect l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5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778B" w14:textId="4667C372" w:rsidR="001537A4" w:rsidRPr="00BB59A3" w:rsidRDefault="00BB59A3" w:rsidP="00BB59A3">
      <w:pPr>
        <w:pStyle w:val="af0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 xml:space="preserve">Рисунок 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begin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instrText xml:space="preserve"> SEQ Рисунок \* ARABIC </w:instrTex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separate"/>
      </w:r>
      <w:r w:rsidRPr="00BB59A3">
        <w:rPr>
          <w:rFonts w:ascii="Times New Roman" w:hAnsi="Times New Roman" w:cs="Times New Roman"/>
          <w:i w:val="0"/>
          <w:iCs w:val="0"/>
          <w:noProof/>
          <w:sz w:val="24"/>
          <w:szCs w:val="22"/>
        </w:rPr>
        <w:t>4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end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>. Реляционная модель</w:t>
      </w:r>
    </w:p>
    <w:p w14:paraId="13769190" w14:textId="3C06094E" w:rsidR="005479B1" w:rsidRPr="005479B1" w:rsidRDefault="002961A7" w:rsidP="007420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961A7">
        <w:rPr>
          <w:rFonts w:ascii="Times New Roman" w:hAnsi="Times New Roman" w:cs="Times New Roman"/>
          <w:sz w:val="28"/>
          <w:szCs w:val="28"/>
        </w:rPr>
        <w:t>труктура таблиц соответствует 3NF</w:t>
      </w:r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5479B1" w:rsidRPr="005479B1">
        <w:rPr>
          <w:rFonts w:ascii="Times New Roman" w:hAnsi="Times New Roman" w:cs="Times New Roman"/>
          <w:sz w:val="28"/>
          <w:szCs w:val="28"/>
        </w:rPr>
        <w:t>строг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декомпози</w:t>
      </w:r>
      <w:r>
        <w:rPr>
          <w:rFonts w:ascii="Times New Roman" w:hAnsi="Times New Roman" w:cs="Times New Roman"/>
          <w:sz w:val="28"/>
          <w:szCs w:val="28"/>
        </w:rPr>
        <w:t>рована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: данные </w:t>
      </w:r>
      <w:r>
        <w:rPr>
          <w:rFonts w:ascii="Times New Roman" w:hAnsi="Times New Roman" w:cs="Times New Roman"/>
          <w:sz w:val="28"/>
          <w:szCs w:val="28"/>
        </w:rPr>
        <w:t>помещены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в логически независимые сущности (отели, номера, клиенты, статусы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), что полностью исключает </w:t>
      </w:r>
      <w:r w:rsidR="005479B1" w:rsidRPr="005479B1">
        <w:rPr>
          <w:rFonts w:ascii="Times New Roman" w:hAnsi="Times New Roman" w:cs="Times New Roman"/>
          <w:sz w:val="28"/>
          <w:szCs w:val="28"/>
        </w:rPr>
        <w:lastRenderedPageBreak/>
        <w:t>избыточность и транзитивные зависимости. Например, атрибуты отеля не дублируются в описании номеров, а хранятся в отдельной таблице, на которую номера ссылаются по внешнему ключу.</w:t>
      </w:r>
    </w:p>
    <w:p w14:paraId="29565D5F" w14:textId="77777777" w:rsidR="005D3FE0" w:rsidRDefault="005479B1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9B1">
        <w:rPr>
          <w:rFonts w:ascii="Times New Roman" w:hAnsi="Times New Roman" w:cs="Times New Roman"/>
          <w:sz w:val="28"/>
          <w:szCs w:val="28"/>
        </w:rPr>
        <w:t>Связи между сущностями реализованы через миграцию первичных ключей, что гарантирует ссылочную целостность без аномалий обновления или удаления</w:t>
      </w:r>
      <w:r w:rsidR="002961A7">
        <w:rPr>
          <w:rFonts w:ascii="Times New Roman" w:hAnsi="Times New Roman" w:cs="Times New Roman"/>
          <w:sz w:val="28"/>
          <w:szCs w:val="28"/>
        </w:rPr>
        <w:t>: л</w:t>
      </w:r>
      <w:r w:rsidRPr="005479B1">
        <w:rPr>
          <w:rFonts w:ascii="Times New Roman" w:hAnsi="Times New Roman" w:cs="Times New Roman"/>
          <w:sz w:val="28"/>
          <w:szCs w:val="28"/>
        </w:rPr>
        <w:t>юбое изменение</w:t>
      </w:r>
      <w:r w:rsidR="002961A7">
        <w:rPr>
          <w:rFonts w:ascii="Times New Roman" w:hAnsi="Times New Roman" w:cs="Times New Roman"/>
          <w:sz w:val="28"/>
          <w:szCs w:val="28"/>
        </w:rPr>
        <w:t xml:space="preserve"> </w:t>
      </w:r>
      <w:r w:rsidRPr="005479B1">
        <w:rPr>
          <w:rFonts w:ascii="Times New Roman" w:hAnsi="Times New Roman" w:cs="Times New Roman"/>
          <w:sz w:val="28"/>
          <w:szCs w:val="28"/>
        </w:rPr>
        <w:t>происходит атомарно и предсказуемо только в одном месте модели, не затрагивая связанные данные.</w:t>
      </w:r>
    </w:p>
    <w:p w14:paraId="7E4A16DF" w14:textId="576833AF" w:rsidR="0012379A" w:rsidRDefault="0012379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выполненный </w:t>
      </w:r>
      <w:r w:rsidRPr="0012379A">
        <w:rPr>
          <w:rFonts w:ascii="Times New Roman" w:hAnsi="Times New Roman" w:cs="Times New Roman"/>
          <w:sz w:val="28"/>
          <w:szCs w:val="28"/>
        </w:rPr>
        <w:t>финальный SQL-код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файле «</w:t>
      </w:r>
      <w:hyperlink r:id="rId11" w:history="1"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Финальный SQL-</w:t>
        </w:r>
        <w:proofErr w:type="spellStart"/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ко</w:t>
        </w:r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д</w:t>
        </w:r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.sql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3C3919D0" w14:textId="71E99718" w:rsidR="0090718C" w:rsidRPr="0090718C" w:rsidRDefault="005D3FE0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5 представлена физическая модель проектируемой базы данных.</w:t>
      </w:r>
    </w:p>
    <w:p w14:paraId="23306B69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EF8CF" wp14:editId="53939C96">
            <wp:extent cx="5940425" cy="2430145"/>
            <wp:effectExtent l="0" t="0" r="3175" b="8255"/>
            <wp:doc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FFB3" w14:textId="79DC6951" w:rsidR="0090718C" w:rsidRPr="005D3FE0" w:rsidRDefault="00742051" w:rsidP="005D3FE0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5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Физическая модель</w:t>
      </w:r>
    </w:p>
    <w:p w14:paraId="23FF30A1" w14:textId="77777777" w:rsidR="00647A59" w:rsidRDefault="00341A2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5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6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256A0" w14:textId="60A1FCAD" w:rsidR="00341A2A" w:rsidRPr="00341A2A" w:rsidRDefault="00647A59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47A59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навыками анализа бизнес-требований для проектирования баз данны</w:t>
      </w:r>
      <w:r>
        <w:rPr>
          <w:rFonts w:ascii="Times New Roman" w:hAnsi="Times New Roman" w:cs="Times New Roman"/>
          <w:sz w:val="28"/>
          <w:szCs w:val="28"/>
        </w:rPr>
        <w:t xml:space="preserve">х; научилась </w:t>
      </w:r>
      <w:r w:rsidRPr="00647A59">
        <w:rPr>
          <w:rFonts w:ascii="Times New Roman" w:hAnsi="Times New Roman" w:cs="Times New Roman"/>
          <w:sz w:val="28"/>
          <w:szCs w:val="28"/>
        </w:rPr>
        <w:t>строить логическую, реляционную и физическую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47A59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принципы нормализации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E6C00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9E6C00">
        <w:rPr>
          <w:rFonts w:ascii="Times New Roman" w:hAnsi="Times New Roman" w:cs="Times New Roman"/>
          <w:sz w:val="28"/>
          <w:szCs w:val="28"/>
        </w:rPr>
        <w:t xml:space="preserve"> генерировать SQL-скрипт из физической модели и выполнять его на сервере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41A2A" w:rsidRPr="003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B65B8" w14:textId="77777777" w:rsidR="00B161C0" w:rsidRDefault="00B161C0" w:rsidP="00B727DD">
      <w:pPr>
        <w:spacing w:after="0" w:line="240" w:lineRule="auto"/>
      </w:pPr>
      <w:r>
        <w:separator/>
      </w:r>
    </w:p>
  </w:endnote>
  <w:endnote w:type="continuationSeparator" w:id="0">
    <w:p w14:paraId="092EBA88" w14:textId="77777777" w:rsidR="00B161C0" w:rsidRDefault="00B161C0" w:rsidP="00B7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9C189" w14:textId="77777777" w:rsidR="00B161C0" w:rsidRDefault="00B161C0" w:rsidP="00B727DD">
      <w:pPr>
        <w:spacing w:after="0" w:line="240" w:lineRule="auto"/>
      </w:pPr>
      <w:r>
        <w:separator/>
      </w:r>
    </w:p>
  </w:footnote>
  <w:footnote w:type="continuationSeparator" w:id="0">
    <w:p w14:paraId="5E47990C" w14:textId="77777777" w:rsidR="00B161C0" w:rsidRDefault="00B161C0" w:rsidP="00B7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9ED"/>
    <w:multiLevelType w:val="hybridMultilevel"/>
    <w:tmpl w:val="20DA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ACD"/>
    <w:multiLevelType w:val="hybridMultilevel"/>
    <w:tmpl w:val="7506F112"/>
    <w:lvl w:ilvl="0" w:tplc="FFFFFFFF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08A4"/>
    <w:multiLevelType w:val="hybridMultilevel"/>
    <w:tmpl w:val="7506F112"/>
    <w:lvl w:ilvl="0" w:tplc="8438D00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9259">
    <w:abstractNumId w:val="0"/>
  </w:num>
  <w:num w:numId="2" w16cid:durableId="823424543">
    <w:abstractNumId w:val="2"/>
  </w:num>
  <w:num w:numId="3" w16cid:durableId="169603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A"/>
    <w:rsid w:val="000476DD"/>
    <w:rsid w:val="000D4C76"/>
    <w:rsid w:val="0012379A"/>
    <w:rsid w:val="001537A4"/>
    <w:rsid w:val="001B4257"/>
    <w:rsid w:val="001D2F3A"/>
    <w:rsid w:val="00202821"/>
    <w:rsid w:val="002961A7"/>
    <w:rsid w:val="002B7F21"/>
    <w:rsid w:val="00341A2A"/>
    <w:rsid w:val="00360AA3"/>
    <w:rsid w:val="003B46E0"/>
    <w:rsid w:val="003C5BC2"/>
    <w:rsid w:val="004371BA"/>
    <w:rsid w:val="005479B1"/>
    <w:rsid w:val="00572EB6"/>
    <w:rsid w:val="005D3FE0"/>
    <w:rsid w:val="005F01AB"/>
    <w:rsid w:val="00637899"/>
    <w:rsid w:val="00647A59"/>
    <w:rsid w:val="00652395"/>
    <w:rsid w:val="00653D7F"/>
    <w:rsid w:val="00734AAC"/>
    <w:rsid w:val="00742051"/>
    <w:rsid w:val="007603D9"/>
    <w:rsid w:val="007771EC"/>
    <w:rsid w:val="0077767D"/>
    <w:rsid w:val="007A69A3"/>
    <w:rsid w:val="00861DED"/>
    <w:rsid w:val="0090718C"/>
    <w:rsid w:val="009B3990"/>
    <w:rsid w:val="009E6C00"/>
    <w:rsid w:val="009F6E86"/>
    <w:rsid w:val="00A92170"/>
    <w:rsid w:val="00B161C0"/>
    <w:rsid w:val="00B727DD"/>
    <w:rsid w:val="00B8204C"/>
    <w:rsid w:val="00BB2D2F"/>
    <w:rsid w:val="00BB59A3"/>
    <w:rsid w:val="00BB63AD"/>
    <w:rsid w:val="00BF1120"/>
    <w:rsid w:val="00C02D1A"/>
    <w:rsid w:val="00C66173"/>
    <w:rsid w:val="00CC6E38"/>
    <w:rsid w:val="00CD3AE8"/>
    <w:rsid w:val="00D037EB"/>
    <w:rsid w:val="00E02D6D"/>
    <w:rsid w:val="00E12A79"/>
    <w:rsid w:val="00E279D4"/>
    <w:rsid w:val="00E30AF6"/>
    <w:rsid w:val="00E82C0D"/>
    <w:rsid w:val="00F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33782"/>
  <w15:chartTrackingRefBased/>
  <w15:docId w15:val="{050CBBA1-17B9-4829-B2DA-3D0CE6E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A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41A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341A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41A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A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A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41A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4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41A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4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A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A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A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A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1A2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27DD"/>
  </w:style>
  <w:style w:type="paragraph" w:styleId="ae">
    <w:name w:val="footer"/>
    <w:basedOn w:val="a"/>
    <w:link w:val="af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27DD"/>
  </w:style>
  <w:style w:type="paragraph" w:styleId="af0">
    <w:name w:val="caption"/>
    <w:basedOn w:val="a"/>
    <w:next w:val="a"/>
    <w:uiPriority w:val="35"/>
    <w:unhideWhenUsed/>
    <w:qFormat/>
    <w:rsid w:val="00C66173"/>
    <w:pPr>
      <w:spacing w:after="200" w:line="240" w:lineRule="auto"/>
    </w:pPr>
    <w:rPr>
      <w:i/>
      <w:iCs/>
      <w:color w:val="0E2841" w:themeColor="text2"/>
      <w:sz w:val="18"/>
      <w:szCs w:val="16"/>
    </w:rPr>
  </w:style>
  <w:style w:type="character" w:styleId="af1">
    <w:name w:val="Hyperlink"/>
    <w:basedOn w:val="a0"/>
    <w:uiPriority w:val="99"/>
    <w:unhideWhenUsed/>
    <w:rsid w:val="000D4C7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D4C76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4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glvzh/basedata/blob/main/%D0%A4%D0%B8%D0%BD%D0%B0%D0%BB%D1%8C%D0%BD%D1%8B%D0%B9%20SQL-%D0%BA%D0%BE%D0%B4.sq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 ем</dc:creator>
  <cp:keywords/>
  <dc:description/>
  <cp:lastModifiedBy>дж ем</cp:lastModifiedBy>
  <cp:revision>23</cp:revision>
  <dcterms:created xsi:type="dcterms:W3CDTF">2025-09-19T08:12:00Z</dcterms:created>
  <dcterms:modified xsi:type="dcterms:W3CDTF">2025-10-15T12:05:00Z</dcterms:modified>
</cp:coreProperties>
</file>