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2410"/>
        <w:gridCol w:w="8080"/>
      </w:tblGrid>
      <w:tr w:rsidR="00A6160C" w:rsidRPr="00A6160C" w14:paraId="1364FE56" w14:textId="77777777" w:rsidTr="00A6160C">
        <w:tc>
          <w:tcPr>
            <w:tcW w:w="2410" w:type="dxa"/>
          </w:tcPr>
          <w:p w14:paraId="1D77ED0B" w14:textId="44B73A7B" w:rsidR="0002013E" w:rsidRPr="00A6160C" w:rsidRDefault="0002013E">
            <w:pPr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</w:p>
        </w:tc>
        <w:tc>
          <w:tcPr>
            <w:tcW w:w="8080" w:type="dxa"/>
          </w:tcPr>
          <w:p w14:paraId="1CCD849B" w14:textId="4579C816" w:rsidR="0002013E" w:rsidRPr="00A6160C" w:rsidRDefault="0002013E">
            <w:pPr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常用句子</w:t>
            </w:r>
          </w:p>
        </w:tc>
      </w:tr>
      <w:tr w:rsidR="00A6160C" w:rsidRPr="00A6160C" w14:paraId="74C909C7" w14:textId="77777777" w:rsidTr="00A6160C">
        <w:tc>
          <w:tcPr>
            <w:tcW w:w="2410" w:type="dxa"/>
          </w:tcPr>
          <w:p w14:paraId="247DDC6C" w14:textId="534FDA2C" w:rsidR="0002013E" w:rsidRPr="00A6160C" w:rsidRDefault="0002013E">
            <w:pPr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组织会议</w:t>
            </w:r>
          </w:p>
        </w:tc>
        <w:tc>
          <w:tcPr>
            <w:tcW w:w="8080" w:type="dxa"/>
          </w:tcPr>
          <w:p w14:paraId="0B7DD109" w14:textId="77777777" w:rsidR="0002013E" w:rsidRPr="00A6160C" w:rsidRDefault="0002013E">
            <w:pPr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</w:p>
        </w:tc>
      </w:tr>
      <w:tr w:rsidR="00A6160C" w:rsidRPr="00A6160C" w14:paraId="2F6F5FB9" w14:textId="77777777" w:rsidTr="00A6160C">
        <w:tc>
          <w:tcPr>
            <w:tcW w:w="2410" w:type="dxa"/>
          </w:tcPr>
          <w:p w14:paraId="5F890A62" w14:textId="6C96E99E" w:rsidR="0002013E" w:rsidRPr="00A6160C" w:rsidRDefault="0002013E" w:rsidP="0002013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自我介绍</w:t>
            </w:r>
          </w:p>
        </w:tc>
        <w:tc>
          <w:tcPr>
            <w:tcW w:w="8080" w:type="dxa"/>
          </w:tcPr>
          <w:p w14:paraId="592B7BF4" w14:textId="77777777" w:rsidR="0002013E" w:rsidRPr="00A6160C" w:rsidRDefault="0002013E">
            <w:pPr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简单打招呼</w:t>
            </w:r>
          </w:p>
          <w:p w14:paraId="4DA1A775" w14:textId="3C4504F3" w:rsidR="0002013E" w:rsidRPr="00A6160C" w:rsidRDefault="0002013E" w:rsidP="00495632">
            <w:pPr>
              <w:pStyle w:val="ListParagraph"/>
              <w:numPr>
                <w:ilvl w:val="1"/>
                <w:numId w:val="3"/>
              </w:numPr>
              <w:ind w:firstLineChars="0"/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Good morning / afternoon</w:t>
            </w:r>
          </w:p>
          <w:p w14:paraId="2DA7193F" w14:textId="5A79173C" w:rsidR="0002013E" w:rsidRPr="00A6160C" w:rsidRDefault="0002013E" w:rsidP="00495632">
            <w:pPr>
              <w:pStyle w:val="ListParagraph"/>
              <w:numPr>
                <w:ilvl w:val="1"/>
                <w:numId w:val="3"/>
              </w:numPr>
              <w:ind w:firstLineChars="0"/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Let’s begin</w:t>
            </w:r>
          </w:p>
          <w:p w14:paraId="3F8B9521" w14:textId="4A4B299D" w:rsidR="0002013E" w:rsidRPr="00A6160C" w:rsidRDefault="0002013E" w:rsidP="00495632">
            <w:pPr>
              <w:pStyle w:val="ListParagraph"/>
              <w:numPr>
                <w:ilvl w:val="1"/>
                <w:numId w:val="3"/>
              </w:numPr>
              <w:ind w:firstLineChars="0"/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I’d like to welcome everyone</w:t>
            </w:r>
          </w:p>
          <w:p w14:paraId="4316B5AB" w14:textId="36B682B2" w:rsidR="0002013E" w:rsidRPr="00A6160C" w:rsidRDefault="0002013E" w:rsidP="00495632">
            <w:pPr>
              <w:pStyle w:val="ListParagraph"/>
              <w:numPr>
                <w:ilvl w:val="1"/>
                <w:numId w:val="3"/>
              </w:numPr>
              <w:ind w:firstLineChars="0"/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Since everyone is here, let’s get started</w:t>
            </w:r>
          </w:p>
          <w:p w14:paraId="5B103354" w14:textId="6C5B831C" w:rsidR="0002013E" w:rsidRPr="00A6160C" w:rsidRDefault="0002013E" w:rsidP="00495632">
            <w:pPr>
              <w:pStyle w:val="ListParagraph"/>
              <w:numPr>
                <w:ilvl w:val="1"/>
                <w:numId w:val="3"/>
              </w:numPr>
              <w:ind w:firstLineChars="0"/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I’d like to thank everyone for coming today</w:t>
            </w:r>
          </w:p>
          <w:p w14:paraId="71C85D6B" w14:textId="77777777" w:rsidR="0002013E" w:rsidRPr="00A6160C" w:rsidRDefault="0002013E">
            <w:pPr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打完招呼后，自我介绍</w:t>
            </w:r>
          </w:p>
          <w:p w14:paraId="336283EA" w14:textId="29B4357F" w:rsidR="0002013E" w:rsidRPr="00A6160C" w:rsidRDefault="0002013E" w:rsidP="00495632">
            <w:pPr>
              <w:pStyle w:val="ListParagraph"/>
              <w:numPr>
                <w:ilvl w:val="1"/>
                <w:numId w:val="4"/>
              </w:numPr>
              <w:ind w:firstLineChars="0"/>
              <w:rPr>
                <w:rFonts w:ascii="GE Inspira Sans" w:hAnsi="GE Inspira Sans"/>
                <w:color w:val="000000" w:themeColor="text1"/>
                <w:spacing w:val="-5"/>
                <w:sz w:val="20"/>
                <w:szCs w:val="20"/>
                <w:shd w:val="clear" w:color="auto" w:fill="FFFFFF"/>
              </w:rPr>
            </w:pPr>
            <w:r w:rsidRPr="00A6160C">
              <w:rPr>
                <w:rFonts w:ascii="GE Inspira Sans" w:hAnsi="GE Inspira Sans"/>
                <w:color w:val="000000" w:themeColor="text1"/>
                <w:spacing w:val="-5"/>
                <w:sz w:val="20"/>
                <w:szCs w:val="20"/>
                <w:shd w:val="clear" w:color="auto" w:fill="FFFFFF"/>
              </w:rPr>
              <w:t>I’m [your name]. I’ll keep this meeting brief as I know you’re all busy people</w:t>
            </w:r>
          </w:p>
          <w:p w14:paraId="27602B71" w14:textId="505B19F1" w:rsidR="0002013E" w:rsidRPr="00A6160C" w:rsidRDefault="0002013E" w:rsidP="00495632">
            <w:pPr>
              <w:pStyle w:val="ListParagraph"/>
              <w:numPr>
                <w:ilvl w:val="1"/>
                <w:numId w:val="4"/>
              </w:numPr>
              <w:ind w:firstLineChars="0"/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pacing w:val="-5"/>
                <w:sz w:val="20"/>
                <w:szCs w:val="20"/>
                <w:shd w:val="clear" w:color="auto" w:fill="FFFFFF"/>
              </w:rPr>
              <w:t>“I’m [your name] and I arranged this meeting because</w:t>
            </w:r>
          </w:p>
        </w:tc>
      </w:tr>
      <w:tr w:rsidR="00A6160C" w:rsidRPr="00A6160C" w14:paraId="35F23CF4" w14:textId="77777777" w:rsidTr="00A6160C">
        <w:tc>
          <w:tcPr>
            <w:tcW w:w="2410" w:type="dxa"/>
          </w:tcPr>
          <w:p w14:paraId="5EB81598" w14:textId="12B1445D" w:rsidR="0002013E" w:rsidRPr="00A6160C" w:rsidRDefault="0002013E" w:rsidP="0002013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其他人介绍</w:t>
            </w:r>
          </w:p>
        </w:tc>
        <w:tc>
          <w:tcPr>
            <w:tcW w:w="8080" w:type="dxa"/>
          </w:tcPr>
          <w:p w14:paraId="7720AFB4" w14:textId="77777777" w:rsidR="0002013E" w:rsidRPr="00A6160C" w:rsidRDefault="0002013E" w:rsidP="00495632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GE Inspira Sans" w:hAnsi="GE Inspira Sans"/>
                <w:color w:val="000000" w:themeColor="text1"/>
                <w:spacing w:val="-5"/>
                <w:sz w:val="20"/>
                <w:szCs w:val="20"/>
                <w:shd w:val="clear" w:color="auto" w:fill="FFFFFF"/>
              </w:rPr>
            </w:pPr>
            <w:r w:rsidRPr="00A6160C">
              <w:rPr>
                <w:rFonts w:ascii="GE Inspira Sans" w:hAnsi="GE Inspira Sans"/>
                <w:color w:val="000000" w:themeColor="text1"/>
                <w:spacing w:val="-5"/>
                <w:sz w:val="20"/>
                <w:szCs w:val="20"/>
                <w:shd w:val="clear" w:color="auto" w:fill="FFFFFF"/>
              </w:rPr>
              <w:t>Let’s go around the table and introduce ourselves, [name] do you want to start?</w:t>
            </w:r>
          </w:p>
          <w:p w14:paraId="57215CCE" w14:textId="6CA0ED90" w:rsidR="0002013E" w:rsidRPr="00A6160C" w:rsidRDefault="0002013E" w:rsidP="00495632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pacing w:val="-5"/>
                <w:sz w:val="20"/>
                <w:szCs w:val="20"/>
                <w:shd w:val="clear" w:color="auto" w:fill="FFFFFF"/>
              </w:rPr>
              <w:t>Let’s introduce ourselves quickly - please state your name, job title and why you are here</w:t>
            </w:r>
          </w:p>
        </w:tc>
      </w:tr>
      <w:tr w:rsidR="00A6160C" w:rsidRPr="00A6160C" w14:paraId="13BB9CAE" w14:textId="77777777" w:rsidTr="00A6160C">
        <w:tc>
          <w:tcPr>
            <w:tcW w:w="2410" w:type="dxa"/>
          </w:tcPr>
          <w:p w14:paraId="2919289F" w14:textId="08067715" w:rsidR="0002013E" w:rsidRPr="00A6160C" w:rsidRDefault="00495632" w:rsidP="00495632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设置会议流程</w:t>
            </w:r>
          </w:p>
        </w:tc>
        <w:tc>
          <w:tcPr>
            <w:tcW w:w="8080" w:type="dxa"/>
          </w:tcPr>
          <w:p w14:paraId="7F37D2D5" w14:textId="6B1E8794" w:rsidR="00495632" w:rsidRPr="00495632" w:rsidRDefault="00495632" w:rsidP="00495632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495632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I've called this meeting in order to</w:t>
            </w:r>
          </w:p>
          <w:p w14:paraId="1BA02686" w14:textId="0D44227E" w:rsidR="00495632" w:rsidRPr="00495632" w:rsidRDefault="00495632" w:rsidP="00495632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495632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We’re here today to discuss”</w:t>
            </w:r>
          </w:p>
          <w:p w14:paraId="69F2A0F1" w14:textId="3CFB2844" w:rsidR="00495632" w:rsidRPr="00495632" w:rsidRDefault="00495632" w:rsidP="00495632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495632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There are [number] items on the agenda. First…</w:t>
            </w:r>
          </w:p>
          <w:p w14:paraId="45381648" w14:textId="00C170DC" w:rsidR="0002013E" w:rsidRPr="00A6160C" w:rsidRDefault="00495632" w:rsidP="00495632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495632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Today I would like to outline our plans for</w:t>
            </w:r>
          </w:p>
        </w:tc>
      </w:tr>
      <w:tr w:rsidR="00A6160C" w:rsidRPr="00A6160C" w14:paraId="5E695F2F" w14:textId="77777777" w:rsidTr="00A6160C">
        <w:tc>
          <w:tcPr>
            <w:tcW w:w="2410" w:type="dxa"/>
          </w:tcPr>
          <w:p w14:paraId="1F766E7E" w14:textId="5CD1DB49" w:rsidR="0002013E" w:rsidRPr="00A6160C" w:rsidRDefault="00D33FA4" w:rsidP="00D33FA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讨论下次会议前要完成的事</w:t>
            </w:r>
          </w:p>
        </w:tc>
        <w:tc>
          <w:tcPr>
            <w:tcW w:w="8080" w:type="dxa"/>
          </w:tcPr>
          <w:p w14:paraId="26A06A23" w14:textId="27E14076" w:rsidR="00D33FA4" w:rsidRPr="00D33FA4" w:rsidRDefault="00D33FA4" w:rsidP="00D33FA4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D33FA4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[Name], can you have these action points finished by next week’s meeting?</w:t>
            </w:r>
          </w:p>
          <w:p w14:paraId="731491DC" w14:textId="0772BA2D" w:rsidR="00D33FA4" w:rsidRPr="00D33FA4" w:rsidRDefault="00D33FA4" w:rsidP="00D33FA4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D33FA4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Before the next meeting, I want [action point] completed so we can discuss the results</w:t>
            </w:r>
          </w:p>
          <w:p w14:paraId="1D79A2DB" w14:textId="19278EDE" w:rsidR="0002013E" w:rsidRPr="00A6160C" w:rsidRDefault="00D33FA4" w:rsidP="00D33FA4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D33FA4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By the next meeting, we’ll have [action point] in progress</w:t>
            </w:r>
          </w:p>
        </w:tc>
      </w:tr>
      <w:tr w:rsidR="00A6160C" w:rsidRPr="00A6160C" w14:paraId="477EBF2E" w14:textId="77777777" w:rsidTr="00A6160C">
        <w:tc>
          <w:tcPr>
            <w:tcW w:w="2410" w:type="dxa"/>
          </w:tcPr>
          <w:p w14:paraId="0B756DB0" w14:textId="29379B88" w:rsidR="0002013E" w:rsidRPr="00A6160C" w:rsidRDefault="00D33FA4">
            <w:pPr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参与到会议中</w:t>
            </w:r>
          </w:p>
        </w:tc>
        <w:tc>
          <w:tcPr>
            <w:tcW w:w="8080" w:type="dxa"/>
          </w:tcPr>
          <w:p w14:paraId="32FDA3B9" w14:textId="77777777" w:rsidR="0002013E" w:rsidRPr="00A6160C" w:rsidRDefault="0002013E">
            <w:pPr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</w:p>
        </w:tc>
      </w:tr>
      <w:tr w:rsidR="00A6160C" w:rsidRPr="00A6160C" w14:paraId="032B2070" w14:textId="77777777" w:rsidTr="00A6160C">
        <w:tc>
          <w:tcPr>
            <w:tcW w:w="2410" w:type="dxa"/>
          </w:tcPr>
          <w:p w14:paraId="647932C8" w14:textId="7ACF13A3" w:rsidR="0002013E" w:rsidRPr="00A6160C" w:rsidRDefault="00D33FA4" w:rsidP="00D33FA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礼貌的打断</w:t>
            </w:r>
          </w:p>
        </w:tc>
        <w:tc>
          <w:tcPr>
            <w:tcW w:w="8080" w:type="dxa"/>
          </w:tcPr>
          <w:p w14:paraId="5CAFB29A" w14:textId="77777777" w:rsidR="00D33FA4" w:rsidRPr="00A6160C" w:rsidRDefault="00D33FA4" w:rsidP="00D33FA4">
            <w:pPr>
              <w:pStyle w:val="ListParagraph"/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/>
              <w:ind w:firstLineChars="0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A6160C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“Sorry I didn’t quite hear that, can you say it again?”</w:t>
            </w:r>
          </w:p>
          <w:p w14:paraId="5B63A4E5" w14:textId="77777777" w:rsidR="00D33FA4" w:rsidRPr="00A6160C" w:rsidRDefault="00D33FA4" w:rsidP="00D33FA4">
            <w:pPr>
              <w:pStyle w:val="ListParagraph"/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/>
              <w:ind w:firstLineChars="0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A6160C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“That’s an excellent point [person’s name], what about doing [action point] as well?”</w:t>
            </w:r>
          </w:p>
          <w:p w14:paraId="576C48B4" w14:textId="77777777" w:rsidR="00D33FA4" w:rsidRPr="00A6160C" w:rsidRDefault="00D33FA4" w:rsidP="00D33FA4">
            <w:pPr>
              <w:pStyle w:val="ListParagraph"/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/>
              <w:ind w:firstLineChars="0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A6160C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“Excuse me for interrupting”</w:t>
            </w:r>
          </w:p>
          <w:p w14:paraId="189E1227" w14:textId="7D4A772E" w:rsidR="0002013E" w:rsidRPr="00A6160C" w:rsidRDefault="00D33FA4" w:rsidP="00D33FA4">
            <w:pPr>
              <w:pStyle w:val="ListParagraph"/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/>
              <w:ind w:firstLineChars="0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A6160C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“I've never thought about it that way before. How does it affect [this point]”</w:t>
            </w:r>
          </w:p>
        </w:tc>
      </w:tr>
      <w:tr w:rsidR="00A6160C" w:rsidRPr="00A6160C" w14:paraId="354CC543" w14:textId="77777777" w:rsidTr="00A6160C">
        <w:tc>
          <w:tcPr>
            <w:tcW w:w="2410" w:type="dxa"/>
          </w:tcPr>
          <w:p w14:paraId="3D124658" w14:textId="77777777" w:rsidR="00D33FA4" w:rsidRPr="00A6160C" w:rsidRDefault="00D33FA4" w:rsidP="008C6D2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提问</w:t>
            </w:r>
          </w:p>
          <w:p w14:paraId="3B31EB52" w14:textId="77777777" w:rsidR="0030701B" w:rsidRPr="00A6160C" w:rsidRDefault="0030701B" w:rsidP="0030701B">
            <w:pPr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</w:p>
          <w:p w14:paraId="556EAB96" w14:textId="77777777" w:rsidR="0030701B" w:rsidRPr="00A6160C" w:rsidRDefault="0030701B" w:rsidP="0030701B">
            <w:pPr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</w:p>
          <w:p w14:paraId="13116F7A" w14:textId="77777777" w:rsidR="0030701B" w:rsidRPr="00A6160C" w:rsidRDefault="0030701B" w:rsidP="0030701B">
            <w:pPr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</w:p>
          <w:p w14:paraId="29148A5E" w14:textId="11B976DB" w:rsidR="0030701B" w:rsidRPr="00A6160C" w:rsidRDefault="0030701B" w:rsidP="0030701B">
            <w:pPr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</w:p>
        </w:tc>
        <w:tc>
          <w:tcPr>
            <w:tcW w:w="8080" w:type="dxa"/>
          </w:tcPr>
          <w:p w14:paraId="66CED71D" w14:textId="48643A19" w:rsidR="00D33FA4" w:rsidRPr="00D33FA4" w:rsidRDefault="00D33FA4" w:rsidP="00D33FA4">
            <w:pPr>
              <w:widowControl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D33FA4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Can you repeat that please?</w:t>
            </w:r>
          </w:p>
          <w:p w14:paraId="5577BB92" w14:textId="7CB396D1" w:rsidR="00D33FA4" w:rsidRPr="00D33FA4" w:rsidRDefault="00D33FA4" w:rsidP="00D33FA4">
            <w:pPr>
              <w:widowControl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D33FA4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Can you repeat that in a simplified way?</w:t>
            </w:r>
          </w:p>
          <w:p w14:paraId="175D02E8" w14:textId="779D6DBB" w:rsidR="00D33FA4" w:rsidRPr="00D33FA4" w:rsidRDefault="00D33FA4" w:rsidP="00D33FA4">
            <w:pPr>
              <w:widowControl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D33FA4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I don't fully understand what you mean. Could you explain it from a different angle?</w:t>
            </w:r>
          </w:p>
          <w:p w14:paraId="664544F0" w14:textId="02EEA1B6" w:rsidR="00D33FA4" w:rsidRPr="00D33FA4" w:rsidRDefault="00D33FA4" w:rsidP="00D33FA4">
            <w:pPr>
              <w:widowControl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D33FA4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Could you explain to me how that is going to work?</w:t>
            </w:r>
          </w:p>
          <w:p w14:paraId="5EAD3164" w14:textId="2833B73C" w:rsidR="00D33FA4" w:rsidRPr="00A6160C" w:rsidRDefault="0030701B" w:rsidP="00D33FA4">
            <w:pPr>
              <w:widowControl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A6160C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J</w:t>
            </w:r>
            <w:r w:rsidR="00D33FA4" w:rsidRPr="00D33FA4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ust to be clear, do you mean this [repeat the explained point in the way you understand it]</w:t>
            </w:r>
          </w:p>
        </w:tc>
      </w:tr>
      <w:tr w:rsidR="00A6160C" w:rsidRPr="00A6160C" w14:paraId="1FA60BAD" w14:textId="77777777" w:rsidTr="00A6160C">
        <w:tc>
          <w:tcPr>
            <w:tcW w:w="2410" w:type="dxa"/>
          </w:tcPr>
          <w:p w14:paraId="1A3CA3AA" w14:textId="438D08FB" w:rsidR="0030701B" w:rsidRPr="00A6160C" w:rsidRDefault="0030701B" w:rsidP="0030701B">
            <w:pPr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在会议中展示</w:t>
            </w:r>
          </w:p>
        </w:tc>
        <w:tc>
          <w:tcPr>
            <w:tcW w:w="8080" w:type="dxa"/>
          </w:tcPr>
          <w:p w14:paraId="235F7206" w14:textId="77777777" w:rsidR="0030701B" w:rsidRPr="00A6160C" w:rsidRDefault="0030701B" w:rsidP="0030701B">
            <w:pPr>
              <w:widowControl/>
              <w:shd w:val="clear" w:color="auto" w:fill="FFFFFF"/>
              <w:spacing w:before="100" w:beforeAutospacing="1" w:after="100" w:afterAutospacing="1"/>
              <w:ind w:left="570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</w:p>
        </w:tc>
      </w:tr>
      <w:tr w:rsidR="00A6160C" w:rsidRPr="00A6160C" w14:paraId="6BA41393" w14:textId="77777777" w:rsidTr="00A6160C">
        <w:tc>
          <w:tcPr>
            <w:tcW w:w="2410" w:type="dxa"/>
          </w:tcPr>
          <w:p w14:paraId="401AA7DE" w14:textId="59B37EE2" w:rsidR="0030701B" w:rsidRPr="00A6160C" w:rsidRDefault="0030701B" w:rsidP="0030701B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介绍主题</w:t>
            </w:r>
          </w:p>
        </w:tc>
        <w:tc>
          <w:tcPr>
            <w:tcW w:w="8080" w:type="dxa"/>
          </w:tcPr>
          <w:p w14:paraId="26DC2E68" w14:textId="482AA032" w:rsidR="0030701B" w:rsidRPr="0030701B" w:rsidRDefault="0030701B" w:rsidP="0030701B">
            <w:pPr>
              <w:widowControl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30701B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Thank you for getting here on time. Today we’re here to discuss</w:t>
            </w:r>
          </w:p>
          <w:p w14:paraId="67ED045A" w14:textId="26506A98" w:rsidR="0030701B" w:rsidRPr="0030701B" w:rsidRDefault="0030701B" w:rsidP="0030701B">
            <w:pPr>
              <w:widowControl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30701B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We’re here to discuss the progress on [name of project] project</w:t>
            </w:r>
          </w:p>
          <w:p w14:paraId="0ACCCFDC" w14:textId="7616072E" w:rsidR="0030701B" w:rsidRPr="00A6160C" w:rsidRDefault="0030701B" w:rsidP="0030701B">
            <w:pPr>
              <w:widowControl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30701B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Due to issues identified in [project name], we’re here to come up with a quick resolution</w:t>
            </w:r>
          </w:p>
          <w:p w14:paraId="1C5D7267" w14:textId="55D39BC5" w:rsidR="0030701B" w:rsidRPr="0030701B" w:rsidRDefault="0030701B" w:rsidP="0030701B">
            <w:pPr>
              <w:widowControl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30701B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We’re going to run through the main points of the agenda</w:t>
            </w:r>
          </w:p>
          <w:p w14:paraId="59A6B614" w14:textId="6CE2EB7E" w:rsidR="0030701B" w:rsidRPr="00A6160C" w:rsidRDefault="0030701B" w:rsidP="0030701B">
            <w:pPr>
              <w:widowControl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30701B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The presentation will cover these [number of points] topics</w:t>
            </w:r>
          </w:p>
        </w:tc>
      </w:tr>
      <w:tr w:rsidR="00A6160C" w:rsidRPr="00A6160C" w14:paraId="5DFBF3EB" w14:textId="77777777" w:rsidTr="00A6160C">
        <w:tc>
          <w:tcPr>
            <w:tcW w:w="2410" w:type="dxa"/>
          </w:tcPr>
          <w:p w14:paraId="108FE757" w14:textId="1D97A6F2" w:rsidR="0030701B" w:rsidRPr="00A6160C" w:rsidRDefault="0030701B" w:rsidP="0030701B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总结</w:t>
            </w:r>
          </w:p>
        </w:tc>
        <w:tc>
          <w:tcPr>
            <w:tcW w:w="8080" w:type="dxa"/>
          </w:tcPr>
          <w:p w14:paraId="7B153D82" w14:textId="48352763" w:rsidR="0030701B" w:rsidRPr="0030701B" w:rsidRDefault="0030701B" w:rsidP="0030701B">
            <w:pPr>
              <w:widowControl/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30701B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To summarize then, let me just run through what we’ve agreed here</w:t>
            </w:r>
          </w:p>
          <w:p w14:paraId="78E5AADF" w14:textId="3A34D9E8" w:rsidR="0030701B" w:rsidRPr="0030701B" w:rsidRDefault="0030701B" w:rsidP="0030701B">
            <w:pPr>
              <w:widowControl/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30701B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Before we end, let me just summarize the three main points</w:t>
            </w:r>
          </w:p>
          <w:p w14:paraId="1DD91697" w14:textId="18986410" w:rsidR="0030701B" w:rsidRPr="0030701B" w:rsidRDefault="0030701B" w:rsidP="0030701B">
            <w:pPr>
              <w:widowControl/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30701B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To sum up what I’ve presented</w:t>
            </w:r>
          </w:p>
          <w:p w14:paraId="7BAAAEAC" w14:textId="500F973A" w:rsidR="0030701B" w:rsidRPr="00A6160C" w:rsidRDefault="0030701B" w:rsidP="0030701B">
            <w:pPr>
              <w:widowControl/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30701B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lastRenderedPageBreak/>
              <w:t>That brings me to the end of my presentation, thank you for listening</w:t>
            </w:r>
          </w:p>
        </w:tc>
      </w:tr>
      <w:tr w:rsidR="00A6160C" w:rsidRPr="00A6160C" w14:paraId="18F30E02" w14:textId="77777777" w:rsidTr="00A6160C">
        <w:tc>
          <w:tcPr>
            <w:tcW w:w="2410" w:type="dxa"/>
          </w:tcPr>
          <w:p w14:paraId="4DD031FD" w14:textId="6E59C03E" w:rsidR="0030701B" w:rsidRPr="00A6160C" w:rsidRDefault="0030701B" w:rsidP="0030701B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lastRenderedPageBreak/>
              <w:t>回答问题</w:t>
            </w:r>
          </w:p>
        </w:tc>
        <w:tc>
          <w:tcPr>
            <w:tcW w:w="8080" w:type="dxa"/>
          </w:tcPr>
          <w:p w14:paraId="6DDAB523" w14:textId="02B0DA04" w:rsidR="0030701B" w:rsidRPr="0030701B" w:rsidRDefault="0030701B" w:rsidP="0030701B">
            <w:pPr>
              <w:widowControl/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30701B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Any final thoughts before we close the meeting?</w:t>
            </w:r>
          </w:p>
          <w:p w14:paraId="7A63E371" w14:textId="55A88107" w:rsidR="0030701B" w:rsidRPr="0030701B" w:rsidRDefault="0030701B" w:rsidP="0030701B">
            <w:pPr>
              <w:widowControl/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30701B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If you have further questions or want to discuss any of it in more detail, we can meet privately or you can send me an email [have email address on the final presentation slide]</w:t>
            </w:r>
          </w:p>
          <w:p w14:paraId="65195D42" w14:textId="3C6ACCE3" w:rsidR="0030701B" w:rsidRPr="0030701B" w:rsidRDefault="0030701B" w:rsidP="0030701B">
            <w:pPr>
              <w:widowControl/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30701B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I’d like to thank everyone for sharing their time today and any feedback would be valuable</w:t>
            </w:r>
          </w:p>
          <w:p w14:paraId="191BACE2" w14:textId="6842F4D5" w:rsidR="0030701B" w:rsidRPr="0030701B" w:rsidRDefault="0030701B" w:rsidP="0030701B">
            <w:pPr>
              <w:widowControl/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30701B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So do we think this is the correct way to proceed?</w:t>
            </w:r>
          </w:p>
          <w:p w14:paraId="55C40FE6" w14:textId="6BB77D72" w:rsidR="0030701B" w:rsidRPr="0030701B" w:rsidRDefault="0030701B" w:rsidP="0030701B">
            <w:pPr>
              <w:widowControl/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30701B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Are there any objections to what I covered?</w:t>
            </w:r>
          </w:p>
          <w:p w14:paraId="64587F3F" w14:textId="79547818" w:rsidR="0030701B" w:rsidRPr="0030701B" w:rsidRDefault="0030701B" w:rsidP="0030701B">
            <w:pPr>
              <w:widowControl/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30701B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Are there any more comments?</w:t>
            </w:r>
          </w:p>
          <w:p w14:paraId="32168D32" w14:textId="38903053" w:rsidR="0030701B" w:rsidRPr="0030701B" w:rsidRDefault="0030701B" w:rsidP="0030701B">
            <w:pPr>
              <w:widowControl/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30701B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What do you think about this proposal?</w:t>
            </w:r>
          </w:p>
          <w:p w14:paraId="0A487667" w14:textId="5D0CC2EA" w:rsidR="0030701B" w:rsidRPr="00A6160C" w:rsidRDefault="0030701B" w:rsidP="0030701B">
            <w:pPr>
              <w:widowControl/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30701B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Are there any areas of this project we are not thinking about</w:t>
            </w:r>
            <w:r w:rsidRPr="00A6160C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?</w:t>
            </w:r>
          </w:p>
        </w:tc>
      </w:tr>
      <w:tr w:rsidR="00A6160C" w:rsidRPr="00A6160C" w14:paraId="37D0B8B1" w14:textId="77777777" w:rsidTr="00A6160C">
        <w:tc>
          <w:tcPr>
            <w:tcW w:w="2410" w:type="dxa"/>
          </w:tcPr>
          <w:p w14:paraId="385DCE61" w14:textId="5F01BBB6" w:rsidR="00E96487" w:rsidRPr="00A6160C" w:rsidRDefault="00E96487" w:rsidP="008C6D2C">
            <w:pPr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其他</w:t>
            </w:r>
          </w:p>
        </w:tc>
        <w:tc>
          <w:tcPr>
            <w:tcW w:w="8080" w:type="dxa"/>
          </w:tcPr>
          <w:p w14:paraId="01C32E38" w14:textId="77777777" w:rsidR="00E96487" w:rsidRPr="00A6160C" w:rsidRDefault="00E96487" w:rsidP="008C6D2C">
            <w:pPr>
              <w:widowControl/>
              <w:shd w:val="clear" w:color="auto" w:fill="FFFFFF"/>
              <w:spacing w:before="100" w:beforeAutospacing="1" w:after="100" w:afterAutospacing="1"/>
              <w:ind w:left="570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</w:p>
        </w:tc>
      </w:tr>
      <w:tr w:rsidR="00A6160C" w:rsidRPr="00A6160C" w14:paraId="625130A0" w14:textId="77777777" w:rsidTr="00A6160C">
        <w:tc>
          <w:tcPr>
            <w:tcW w:w="2410" w:type="dxa"/>
          </w:tcPr>
          <w:p w14:paraId="5D4A276F" w14:textId="709882BE" w:rsidR="00E96487" w:rsidRPr="00A6160C" w:rsidRDefault="00A6160C" w:rsidP="008C6D2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会议暂时停止</w:t>
            </w:r>
          </w:p>
        </w:tc>
        <w:tc>
          <w:tcPr>
            <w:tcW w:w="8080" w:type="dxa"/>
          </w:tcPr>
          <w:p w14:paraId="4466DCB3" w14:textId="1F9921E3" w:rsidR="00A6160C" w:rsidRPr="00A6160C" w:rsidRDefault="00A6160C" w:rsidP="00A6160C">
            <w:pPr>
              <w:widowControl/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A6160C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Can we come back to that point later? Let me just finish what I was saying</w:t>
            </w:r>
          </w:p>
          <w:p w14:paraId="6C4D08A2" w14:textId="2C095C60" w:rsidR="00E96487" w:rsidRPr="00A6160C" w:rsidRDefault="00A6160C" w:rsidP="00A6160C">
            <w:pPr>
              <w:widowControl/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A6160C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Can I just finish making my point?</w:t>
            </w:r>
          </w:p>
        </w:tc>
      </w:tr>
      <w:tr w:rsidR="00A6160C" w:rsidRPr="00A6160C" w14:paraId="6EF5C3DB" w14:textId="77777777" w:rsidTr="00A6160C">
        <w:tc>
          <w:tcPr>
            <w:tcW w:w="2410" w:type="dxa"/>
          </w:tcPr>
          <w:p w14:paraId="482CB95F" w14:textId="77777777" w:rsidR="00E96487" w:rsidRPr="00A6160C" w:rsidRDefault="00A6160C" w:rsidP="00A6160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谈判</w:t>
            </w:r>
          </w:p>
          <w:p w14:paraId="5FC35B0A" w14:textId="3DC1A03A" w:rsidR="00A6160C" w:rsidRPr="00A6160C" w:rsidRDefault="00A6160C" w:rsidP="00A6160C">
            <w:pPr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</w:p>
        </w:tc>
        <w:tc>
          <w:tcPr>
            <w:tcW w:w="8080" w:type="dxa"/>
          </w:tcPr>
          <w:p w14:paraId="386EFF86" w14:textId="5B08EAD2" w:rsidR="00A6160C" w:rsidRPr="00A6160C" w:rsidRDefault="00A6160C" w:rsidP="00A6160C">
            <w:pPr>
              <w:widowControl/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A6160C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I hear what you’re saying, however our senior manager is very clear on this one</w:t>
            </w:r>
          </w:p>
          <w:p w14:paraId="154D7D97" w14:textId="00255BDA" w:rsidR="00A6160C" w:rsidRPr="00A6160C" w:rsidRDefault="00A6160C" w:rsidP="00A6160C">
            <w:pPr>
              <w:widowControl/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A6160C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I understand that we can’t do that, but can we discuss some other alternatives?</w:t>
            </w:r>
          </w:p>
          <w:p w14:paraId="58D7CF63" w14:textId="34415A57" w:rsidR="00A6160C" w:rsidRPr="00A6160C" w:rsidRDefault="00A6160C" w:rsidP="00A6160C">
            <w:pPr>
              <w:widowControl/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A6160C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I agree with what you are saying, however have you considered [different method]?</w:t>
            </w:r>
          </w:p>
          <w:p w14:paraId="7AFA49FF" w14:textId="4A339286" w:rsidR="00E96487" w:rsidRPr="00A6160C" w:rsidRDefault="00A6160C" w:rsidP="00A6160C">
            <w:pPr>
              <w:widowControl/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A6160C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How about this as an alternative [proceed to explain your alternative method]</w:t>
            </w:r>
          </w:p>
        </w:tc>
      </w:tr>
      <w:tr w:rsidR="00A6160C" w:rsidRPr="00A6160C" w14:paraId="1BED1D6E" w14:textId="77777777" w:rsidTr="00A6160C">
        <w:tc>
          <w:tcPr>
            <w:tcW w:w="2410" w:type="dxa"/>
          </w:tcPr>
          <w:p w14:paraId="65678B16" w14:textId="2E3AA03E" w:rsidR="00E96487" w:rsidRPr="00A6160C" w:rsidRDefault="00A6160C" w:rsidP="00A6160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迟到</w:t>
            </w: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 xml:space="preserve"> / </w:t>
            </w: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早退</w:t>
            </w:r>
          </w:p>
        </w:tc>
        <w:tc>
          <w:tcPr>
            <w:tcW w:w="8080" w:type="dxa"/>
          </w:tcPr>
          <w:p w14:paraId="41D53BF9" w14:textId="49329C8C" w:rsidR="00A6160C" w:rsidRPr="00A6160C" w:rsidRDefault="00A6160C" w:rsidP="00A6160C">
            <w:pPr>
              <w:widowControl/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A6160C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Excuse me for being late, I was</w:t>
            </w:r>
          </w:p>
          <w:p w14:paraId="2C107EB7" w14:textId="77777777" w:rsidR="00E96487" w:rsidRPr="00A6160C" w:rsidRDefault="00A6160C" w:rsidP="00A6160C">
            <w:pPr>
              <w:widowControl/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A6160C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Sorry for not getting here on time, I was</w:t>
            </w:r>
          </w:p>
          <w:p w14:paraId="2A75F83F" w14:textId="16ECE5F9" w:rsidR="00A6160C" w:rsidRPr="00A6160C" w:rsidRDefault="00A6160C" w:rsidP="00A6160C">
            <w:pPr>
              <w:widowControl/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A6160C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Excuse me, unfortunately I have to leave early. I need to be [briefly explain]</w:t>
            </w:r>
          </w:p>
          <w:p w14:paraId="0AC162BB" w14:textId="5B2EBE8C" w:rsidR="00A6160C" w:rsidRPr="00A6160C" w:rsidRDefault="00A6160C" w:rsidP="00A6160C">
            <w:pPr>
              <w:widowControl/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A6160C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I’ve got to shoot off, I’ve got overlapping meetings</w:t>
            </w:r>
          </w:p>
          <w:p w14:paraId="0EC7A40C" w14:textId="7EB83FB2" w:rsidR="00A6160C" w:rsidRPr="003C3661" w:rsidRDefault="00A6160C" w:rsidP="003C3661">
            <w:pPr>
              <w:widowControl/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 w:hint="eastAsia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A6160C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Sorry I’m going to have to leave now, [reason for leaving early]</w:t>
            </w:r>
          </w:p>
        </w:tc>
      </w:tr>
      <w:tr w:rsidR="00A6160C" w:rsidRPr="00A6160C" w14:paraId="3FA2EF45" w14:textId="77777777" w:rsidTr="00A6160C">
        <w:tc>
          <w:tcPr>
            <w:tcW w:w="2410" w:type="dxa"/>
          </w:tcPr>
          <w:p w14:paraId="5185B2EB" w14:textId="3F04EC44" w:rsidR="00A6160C" w:rsidRPr="00A6160C" w:rsidRDefault="00A6160C" w:rsidP="008C6D2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 w:rsidRPr="00A6160C">
              <w:rPr>
                <w:rFonts w:ascii="GE Inspira Sans" w:hAnsi="GE Inspira Sans"/>
                <w:color w:val="000000" w:themeColor="text1"/>
                <w:sz w:val="20"/>
                <w:szCs w:val="20"/>
              </w:rPr>
              <w:t>计划未来会议</w:t>
            </w:r>
          </w:p>
        </w:tc>
        <w:tc>
          <w:tcPr>
            <w:tcW w:w="8080" w:type="dxa"/>
          </w:tcPr>
          <w:p w14:paraId="50308FB8" w14:textId="7E1DD79E" w:rsidR="00A6160C" w:rsidRPr="00A6160C" w:rsidRDefault="00A6160C" w:rsidP="00A6160C">
            <w:pPr>
              <w:widowControl/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A6160C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I’d like to set up a meeting with you at your earliest convenience. When are you free?</w:t>
            </w:r>
          </w:p>
          <w:p w14:paraId="7206641A" w14:textId="3770D165" w:rsidR="00A6160C" w:rsidRPr="00A6160C" w:rsidRDefault="00A6160C" w:rsidP="00A6160C">
            <w:pPr>
              <w:widowControl/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A6160C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I’d love to continue this conversation at a second meeting, when are you next free?</w:t>
            </w:r>
          </w:p>
          <w:p w14:paraId="21BBE091" w14:textId="3AE3278B" w:rsidR="00A6160C" w:rsidRPr="00A6160C" w:rsidRDefault="00A6160C" w:rsidP="00A6160C">
            <w:pPr>
              <w:widowControl/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A6160C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We haven’t covered everything we needed to, shall we set up another meeting?</w:t>
            </w:r>
          </w:p>
        </w:tc>
      </w:tr>
      <w:tr w:rsidR="00A6160C" w:rsidRPr="00A6160C" w14:paraId="36DC721B" w14:textId="77777777" w:rsidTr="00A6160C">
        <w:tc>
          <w:tcPr>
            <w:tcW w:w="2410" w:type="dxa"/>
          </w:tcPr>
          <w:p w14:paraId="68C206AD" w14:textId="23B24E09" w:rsidR="00A6160C" w:rsidRPr="00A6160C" w:rsidRDefault="00A6160C" w:rsidP="00A6160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GE Inspira Sans" w:hAnsi="GE Inspira Sans"/>
                <w:color w:val="000000" w:themeColor="text1"/>
                <w:sz w:val="20"/>
                <w:szCs w:val="20"/>
              </w:rPr>
            </w:pPr>
            <w:r>
              <w:rPr>
                <w:rFonts w:ascii="GE Inspira Sans" w:hAnsi="GE Inspira Sans" w:hint="eastAsia"/>
                <w:color w:val="000000" w:themeColor="text1"/>
                <w:sz w:val="20"/>
                <w:szCs w:val="20"/>
              </w:rPr>
              <w:t>跑题</w:t>
            </w:r>
          </w:p>
        </w:tc>
        <w:tc>
          <w:tcPr>
            <w:tcW w:w="8080" w:type="dxa"/>
          </w:tcPr>
          <w:p w14:paraId="42ED6D66" w14:textId="4EA23BE7" w:rsidR="00A6160C" w:rsidRPr="00A6160C" w:rsidRDefault="00A6160C" w:rsidP="00A6160C">
            <w:pPr>
              <w:widowControl/>
              <w:numPr>
                <w:ilvl w:val="0"/>
                <w:numId w:val="40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A6160C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I'm afraid that's outside the scope of this meeting</w:t>
            </w:r>
          </w:p>
          <w:p w14:paraId="298ACA5B" w14:textId="29CC7657" w:rsidR="00A6160C" w:rsidRPr="00A6160C" w:rsidRDefault="00A6160C" w:rsidP="00A6160C">
            <w:pPr>
              <w:widowControl/>
              <w:numPr>
                <w:ilvl w:val="0"/>
                <w:numId w:val="40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A6160C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Why don't we return to the main agenda of today's meeting</w:t>
            </w:r>
          </w:p>
          <w:p w14:paraId="5C90B77F" w14:textId="09B64852" w:rsidR="00A6160C" w:rsidRPr="003C3661" w:rsidRDefault="00A6160C" w:rsidP="003C3661">
            <w:pPr>
              <w:widowControl/>
              <w:numPr>
                <w:ilvl w:val="0"/>
                <w:numId w:val="40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GE Inspira Sans" w:eastAsia="宋体" w:hAnsi="GE Inspira Sans" w:cs="宋体" w:hint="eastAsia"/>
                <w:color w:val="000000" w:themeColor="text1"/>
                <w:spacing w:val="-5"/>
                <w:kern w:val="0"/>
                <w:sz w:val="20"/>
                <w:szCs w:val="20"/>
              </w:rPr>
            </w:pPr>
            <w:r w:rsidRPr="00A6160C">
              <w:rPr>
                <w:rFonts w:ascii="GE Inspira Sans" w:eastAsia="宋体" w:hAnsi="GE Inspira Sans" w:cs="宋体"/>
                <w:color w:val="000000" w:themeColor="text1"/>
                <w:spacing w:val="-5"/>
                <w:kern w:val="0"/>
                <w:sz w:val="20"/>
                <w:szCs w:val="20"/>
              </w:rPr>
              <w:t>We’ve gone slightly off topic, let us get back to [main agenda]</w:t>
            </w:r>
          </w:p>
        </w:tc>
      </w:tr>
    </w:tbl>
    <w:p w14:paraId="7DD1E992" w14:textId="77777777" w:rsidR="00B36F95" w:rsidRDefault="00B36F95">
      <w:pPr>
        <w:rPr>
          <w:rFonts w:ascii="GE Inspira Sans" w:hAnsi="GE Inspira Sans"/>
          <w:color w:val="000000" w:themeColor="text1"/>
          <w:sz w:val="20"/>
          <w:szCs w:val="20"/>
        </w:rPr>
      </w:pPr>
    </w:p>
    <w:p w14:paraId="3C2B1F39" w14:textId="77777777" w:rsidR="00B36F95" w:rsidRDefault="00B36F95">
      <w:pPr>
        <w:rPr>
          <w:rFonts w:ascii="GE Inspira Sans" w:hAnsi="GE Inspira Sans"/>
          <w:color w:val="000000" w:themeColor="text1"/>
          <w:sz w:val="20"/>
          <w:szCs w:val="20"/>
        </w:rPr>
      </w:pPr>
    </w:p>
    <w:p w14:paraId="6679E802" w14:textId="77777777" w:rsidR="00680D3A" w:rsidRDefault="00042FAB">
      <w:pPr>
        <w:rPr>
          <w:rFonts w:ascii="GE Inspira Sans" w:hAnsi="GE Inspira Sans"/>
          <w:color w:val="000000" w:themeColor="text1"/>
          <w:sz w:val="20"/>
          <w:szCs w:val="20"/>
        </w:rPr>
      </w:pPr>
      <w:r>
        <w:rPr>
          <w:rFonts w:ascii="GE Inspira Sans" w:hAnsi="GE Inspira Sans" w:hint="eastAsia"/>
          <w:color w:val="000000" w:themeColor="text1"/>
          <w:sz w:val="20"/>
          <w:szCs w:val="20"/>
        </w:rPr>
        <w:t>A</w:t>
      </w:r>
      <w:r>
        <w:rPr>
          <w:rFonts w:ascii="GE Inspira Sans" w:hAnsi="GE Inspira Sans"/>
          <w:color w:val="000000" w:themeColor="text1"/>
          <w:sz w:val="20"/>
          <w:szCs w:val="20"/>
        </w:rPr>
        <w:t>ll above are summar</w:t>
      </w:r>
      <w:r w:rsidR="00B36F95">
        <w:rPr>
          <w:rFonts w:ascii="GE Inspira Sans" w:hAnsi="GE Inspira Sans"/>
          <w:color w:val="000000" w:themeColor="text1"/>
          <w:sz w:val="20"/>
          <w:szCs w:val="20"/>
        </w:rPr>
        <w:t>ized from</w:t>
      </w:r>
    </w:p>
    <w:bookmarkStart w:id="0" w:name="_GoBack"/>
    <w:bookmarkEnd w:id="0"/>
    <w:p w14:paraId="0B72B309" w14:textId="18F64AA9" w:rsidR="004E59F6" w:rsidRPr="00A6160C" w:rsidRDefault="00680D3A">
      <w:pPr>
        <w:rPr>
          <w:rFonts w:ascii="GE Inspira Sans" w:hAnsi="GE Inspira Sans"/>
          <w:color w:val="000000" w:themeColor="text1"/>
          <w:sz w:val="20"/>
          <w:szCs w:val="20"/>
        </w:rPr>
      </w:pPr>
      <w:r>
        <w:fldChar w:fldCharType="begin"/>
      </w:r>
      <w:r>
        <w:instrText xml:space="preserve"> HYPERLINK "</w:instrText>
      </w:r>
      <w:r w:rsidRPr="00680D3A">
        <w:instrText>https://virtualspeech.com/blog/english-phrases-workplace-meeting</w:instrText>
      </w:r>
      <w:r>
        <w:instrText xml:space="preserve">" </w:instrText>
      </w:r>
      <w:r>
        <w:fldChar w:fldCharType="separate"/>
      </w:r>
      <w:r w:rsidRPr="003C4A68">
        <w:rPr>
          <w:rStyle w:val="Hyperlink"/>
        </w:rPr>
        <w:t>https://virtualspeech.com/blog/english-phrases-workplace-meeting</w:t>
      </w:r>
      <w:r>
        <w:fldChar w:fldCharType="end"/>
      </w:r>
    </w:p>
    <w:p w14:paraId="48345F5E" w14:textId="77777777" w:rsidR="0002013E" w:rsidRPr="0002013E" w:rsidRDefault="0002013E" w:rsidP="0002013E">
      <w:pPr>
        <w:widowControl/>
        <w:shd w:val="clear" w:color="auto" w:fill="FFFFFF"/>
        <w:spacing w:before="100" w:beforeAutospacing="1" w:after="100" w:afterAutospacing="1"/>
        <w:ind w:left="570"/>
        <w:rPr>
          <w:rFonts w:ascii="GE Inspira Sans" w:eastAsia="宋体" w:hAnsi="GE Inspira Sans" w:cs="宋体"/>
          <w:color w:val="000000" w:themeColor="text1"/>
          <w:spacing w:val="-5"/>
          <w:kern w:val="0"/>
          <w:sz w:val="20"/>
          <w:szCs w:val="20"/>
        </w:rPr>
      </w:pPr>
    </w:p>
    <w:p w14:paraId="771D314D" w14:textId="77777777" w:rsidR="0002013E" w:rsidRPr="00A6160C" w:rsidRDefault="0002013E">
      <w:pPr>
        <w:rPr>
          <w:rFonts w:ascii="GE Inspira Sans" w:hAnsi="GE Inspira Sans"/>
          <w:color w:val="000000" w:themeColor="text1"/>
          <w:sz w:val="20"/>
          <w:szCs w:val="20"/>
        </w:rPr>
      </w:pPr>
    </w:p>
    <w:sectPr w:rsidR="0002013E" w:rsidRPr="00A61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 Inspira Sans">
    <w:panose1 w:val="020B0503060000000003"/>
    <w:charset w:val="00"/>
    <w:family w:val="swiss"/>
    <w:pitch w:val="variable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E64"/>
    <w:multiLevelType w:val="multilevel"/>
    <w:tmpl w:val="92F8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E0DC2"/>
    <w:multiLevelType w:val="hybridMultilevel"/>
    <w:tmpl w:val="E552FD30"/>
    <w:lvl w:ilvl="0" w:tplc="04090019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05345E1E"/>
    <w:multiLevelType w:val="multilevel"/>
    <w:tmpl w:val="E35E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F2D37"/>
    <w:multiLevelType w:val="hybridMultilevel"/>
    <w:tmpl w:val="A9A0DD54"/>
    <w:lvl w:ilvl="0" w:tplc="04090019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06023183"/>
    <w:multiLevelType w:val="hybridMultilevel"/>
    <w:tmpl w:val="4A8C46F6"/>
    <w:lvl w:ilvl="0" w:tplc="04090019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0A481A55"/>
    <w:multiLevelType w:val="hybridMultilevel"/>
    <w:tmpl w:val="DF58E60C"/>
    <w:lvl w:ilvl="0" w:tplc="04090019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23A065E8"/>
    <w:multiLevelType w:val="hybridMultilevel"/>
    <w:tmpl w:val="772A0BD2"/>
    <w:lvl w:ilvl="0" w:tplc="04090019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25237268"/>
    <w:multiLevelType w:val="multilevel"/>
    <w:tmpl w:val="8336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42CF5"/>
    <w:multiLevelType w:val="multilevel"/>
    <w:tmpl w:val="F206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552FC"/>
    <w:multiLevelType w:val="hybridMultilevel"/>
    <w:tmpl w:val="7460F6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2DA449E">
      <w:start w:val="1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090B1D"/>
    <w:multiLevelType w:val="multilevel"/>
    <w:tmpl w:val="0678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D4705"/>
    <w:multiLevelType w:val="hybridMultilevel"/>
    <w:tmpl w:val="BD247E72"/>
    <w:lvl w:ilvl="0" w:tplc="04090019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34D630D3"/>
    <w:multiLevelType w:val="multilevel"/>
    <w:tmpl w:val="A19C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90C48"/>
    <w:multiLevelType w:val="multilevel"/>
    <w:tmpl w:val="9B18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46222"/>
    <w:multiLevelType w:val="hybridMultilevel"/>
    <w:tmpl w:val="FC447D06"/>
    <w:lvl w:ilvl="0" w:tplc="04090019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3A0E6AFD"/>
    <w:multiLevelType w:val="multilevel"/>
    <w:tmpl w:val="89D4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7E14D8"/>
    <w:multiLevelType w:val="hybridMultilevel"/>
    <w:tmpl w:val="C5D881EA"/>
    <w:lvl w:ilvl="0" w:tplc="024A1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FB1184"/>
    <w:multiLevelType w:val="multilevel"/>
    <w:tmpl w:val="458A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9F6860"/>
    <w:multiLevelType w:val="hybridMultilevel"/>
    <w:tmpl w:val="120805D6"/>
    <w:lvl w:ilvl="0" w:tplc="04090011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43A026AC"/>
    <w:multiLevelType w:val="multilevel"/>
    <w:tmpl w:val="7A16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806D21"/>
    <w:multiLevelType w:val="hybridMultilevel"/>
    <w:tmpl w:val="FF4A4FB8"/>
    <w:lvl w:ilvl="0" w:tplc="650017E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47026579"/>
    <w:multiLevelType w:val="multilevel"/>
    <w:tmpl w:val="1AC4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C42E5C"/>
    <w:multiLevelType w:val="hybridMultilevel"/>
    <w:tmpl w:val="824C3DA0"/>
    <w:lvl w:ilvl="0" w:tplc="04090001">
      <w:start w:val="1"/>
      <w:numFmt w:val="bullet"/>
      <w:lvlText w:val=""/>
      <w:lvlJc w:val="left"/>
      <w:pPr>
        <w:ind w:left="57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519B6641"/>
    <w:multiLevelType w:val="hybridMultilevel"/>
    <w:tmpl w:val="4D4E27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1BC5341"/>
    <w:multiLevelType w:val="multilevel"/>
    <w:tmpl w:val="3E9A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D32711"/>
    <w:multiLevelType w:val="hybridMultilevel"/>
    <w:tmpl w:val="F2181364"/>
    <w:lvl w:ilvl="0" w:tplc="04090019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5C0031A5"/>
    <w:multiLevelType w:val="hybridMultilevel"/>
    <w:tmpl w:val="78CE06D2"/>
    <w:lvl w:ilvl="0" w:tplc="04090019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5DCB01C5"/>
    <w:multiLevelType w:val="hybridMultilevel"/>
    <w:tmpl w:val="232A8968"/>
    <w:lvl w:ilvl="0" w:tplc="04090019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 w15:restartNumberingAfterBreak="0">
    <w:nsid w:val="5DD446B0"/>
    <w:multiLevelType w:val="multilevel"/>
    <w:tmpl w:val="0AD6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991521"/>
    <w:multiLevelType w:val="multilevel"/>
    <w:tmpl w:val="6C8E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A12293"/>
    <w:multiLevelType w:val="multilevel"/>
    <w:tmpl w:val="167C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7C0C97"/>
    <w:multiLevelType w:val="hybridMultilevel"/>
    <w:tmpl w:val="6A3A9E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72B16FB"/>
    <w:multiLevelType w:val="multilevel"/>
    <w:tmpl w:val="BC4A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123498"/>
    <w:multiLevelType w:val="hybridMultilevel"/>
    <w:tmpl w:val="95EAD3B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D684F62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B515F94"/>
    <w:multiLevelType w:val="hybridMultilevel"/>
    <w:tmpl w:val="0958BF32"/>
    <w:lvl w:ilvl="0" w:tplc="04090019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5" w15:restartNumberingAfterBreak="0">
    <w:nsid w:val="6F821611"/>
    <w:multiLevelType w:val="multilevel"/>
    <w:tmpl w:val="A458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C764E9"/>
    <w:multiLevelType w:val="multilevel"/>
    <w:tmpl w:val="255C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C93A49"/>
    <w:multiLevelType w:val="multilevel"/>
    <w:tmpl w:val="A936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144C25"/>
    <w:multiLevelType w:val="hybridMultilevel"/>
    <w:tmpl w:val="CDFAA6FC"/>
    <w:lvl w:ilvl="0" w:tplc="04090019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9" w15:restartNumberingAfterBreak="0">
    <w:nsid w:val="7CB466CA"/>
    <w:multiLevelType w:val="multilevel"/>
    <w:tmpl w:val="1CBA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9"/>
  </w:num>
  <w:num w:numId="3">
    <w:abstractNumId w:val="31"/>
  </w:num>
  <w:num w:numId="4">
    <w:abstractNumId w:val="33"/>
  </w:num>
  <w:num w:numId="5">
    <w:abstractNumId w:val="23"/>
  </w:num>
  <w:num w:numId="6">
    <w:abstractNumId w:val="10"/>
  </w:num>
  <w:num w:numId="7">
    <w:abstractNumId w:val="25"/>
  </w:num>
  <w:num w:numId="8">
    <w:abstractNumId w:val="15"/>
  </w:num>
  <w:num w:numId="9">
    <w:abstractNumId w:val="27"/>
  </w:num>
  <w:num w:numId="10">
    <w:abstractNumId w:val="16"/>
  </w:num>
  <w:num w:numId="11">
    <w:abstractNumId w:val="21"/>
  </w:num>
  <w:num w:numId="12">
    <w:abstractNumId w:val="13"/>
  </w:num>
  <w:num w:numId="13">
    <w:abstractNumId w:val="9"/>
  </w:num>
  <w:num w:numId="14">
    <w:abstractNumId w:val="19"/>
  </w:num>
  <w:num w:numId="15">
    <w:abstractNumId w:val="28"/>
  </w:num>
  <w:num w:numId="16">
    <w:abstractNumId w:val="18"/>
  </w:num>
  <w:num w:numId="17">
    <w:abstractNumId w:val="22"/>
  </w:num>
  <w:num w:numId="18">
    <w:abstractNumId w:val="5"/>
  </w:num>
  <w:num w:numId="19">
    <w:abstractNumId w:val="30"/>
  </w:num>
  <w:num w:numId="20">
    <w:abstractNumId w:val="39"/>
  </w:num>
  <w:num w:numId="21">
    <w:abstractNumId w:val="1"/>
  </w:num>
  <w:num w:numId="22">
    <w:abstractNumId w:val="7"/>
  </w:num>
  <w:num w:numId="23">
    <w:abstractNumId w:val="37"/>
  </w:num>
  <w:num w:numId="24">
    <w:abstractNumId w:val="6"/>
  </w:num>
  <w:num w:numId="25">
    <w:abstractNumId w:val="36"/>
  </w:num>
  <w:num w:numId="26">
    <w:abstractNumId w:val="12"/>
  </w:num>
  <w:num w:numId="27">
    <w:abstractNumId w:val="38"/>
  </w:num>
  <w:num w:numId="28">
    <w:abstractNumId w:val="8"/>
  </w:num>
  <w:num w:numId="29">
    <w:abstractNumId w:val="14"/>
  </w:num>
  <w:num w:numId="30">
    <w:abstractNumId w:val="32"/>
  </w:num>
  <w:num w:numId="31">
    <w:abstractNumId w:val="11"/>
  </w:num>
  <w:num w:numId="32">
    <w:abstractNumId w:val="2"/>
  </w:num>
  <w:num w:numId="33">
    <w:abstractNumId w:val="0"/>
  </w:num>
  <w:num w:numId="34">
    <w:abstractNumId w:val="34"/>
  </w:num>
  <w:num w:numId="35">
    <w:abstractNumId w:val="4"/>
  </w:num>
  <w:num w:numId="36">
    <w:abstractNumId w:val="35"/>
  </w:num>
  <w:num w:numId="37">
    <w:abstractNumId w:val="17"/>
  </w:num>
  <w:num w:numId="38">
    <w:abstractNumId w:val="26"/>
  </w:num>
  <w:num w:numId="39">
    <w:abstractNumId w:val="24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8B"/>
    <w:rsid w:val="0002013E"/>
    <w:rsid w:val="00042FAB"/>
    <w:rsid w:val="0030701B"/>
    <w:rsid w:val="003C3661"/>
    <w:rsid w:val="00495632"/>
    <w:rsid w:val="004A3D8B"/>
    <w:rsid w:val="004C491F"/>
    <w:rsid w:val="004E59F6"/>
    <w:rsid w:val="005D16F9"/>
    <w:rsid w:val="00680D3A"/>
    <w:rsid w:val="00866ED1"/>
    <w:rsid w:val="00A6160C"/>
    <w:rsid w:val="00AE5569"/>
    <w:rsid w:val="00B36F95"/>
    <w:rsid w:val="00D33FA4"/>
    <w:rsid w:val="00E9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D586"/>
  <w15:chartTrackingRefBased/>
  <w15:docId w15:val="{15A981AE-0A33-4BD1-B889-C054AECF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013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36F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Ning (GE Healthcare-212697818)</dc:creator>
  <cp:keywords/>
  <dc:description/>
  <cp:lastModifiedBy>Li, Ning (GE Healthcare-212697818)</cp:lastModifiedBy>
  <cp:revision>9</cp:revision>
  <dcterms:created xsi:type="dcterms:W3CDTF">2020-04-03T02:58:00Z</dcterms:created>
  <dcterms:modified xsi:type="dcterms:W3CDTF">2020-04-03T06:39:00Z</dcterms:modified>
</cp:coreProperties>
</file>