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E9" w:rsidRPr="00624FD6" w:rsidRDefault="00624FD6" w:rsidP="00624FD6">
      <w:pPr>
        <w:rPr>
          <w:b/>
          <w:bCs/>
          <w:color w:val="1F4E79" w:themeColor="accent1" w:themeShade="80"/>
          <w:sz w:val="40"/>
        </w:rPr>
      </w:pPr>
      <w:r w:rsidRPr="00624FD6">
        <w:rPr>
          <w:b/>
          <w:bCs/>
          <w:color w:val="1F4E79" w:themeColor="accent1" w:themeShade="80"/>
          <w:sz w:val="40"/>
        </w:rPr>
        <w:t>Trai</w:t>
      </w:r>
      <w:bookmarkStart w:id="0" w:name="_GoBack"/>
      <w:bookmarkEnd w:id="0"/>
      <w:r w:rsidRPr="00624FD6">
        <w:rPr>
          <w:b/>
          <w:bCs/>
          <w:color w:val="1F4E79" w:themeColor="accent1" w:themeShade="80"/>
          <w:sz w:val="40"/>
        </w:rPr>
        <w:t>ning Session on KSEOC</w:t>
      </w:r>
    </w:p>
    <w:p w:rsidR="00624FD6" w:rsidRPr="00624FD6" w:rsidRDefault="00624FD6" w:rsidP="00624FD6">
      <w:pPr>
        <w:rPr>
          <w:b/>
          <w:bCs/>
          <w:color w:val="C45911" w:themeColor="accent2" w:themeShade="BF"/>
          <w:sz w:val="28"/>
        </w:rPr>
      </w:pPr>
      <w:r w:rsidRPr="00624FD6">
        <w:rPr>
          <w:b/>
          <w:bCs/>
          <w:color w:val="C45911" w:themeColor="accent2" w:themeShade="BF"/>
          <w:sz w:val="28"/>
        </w:rPr>
        <w:t>Agenda: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 xml:space="preserve">Introduction to IOC and KSDMA </w:t>
      </w:r>
      <w:r>
        <w:tab/>
      </w:r>
      <w:r>
        <w:tab/>
        <w:t>–  10:30 AM – 10:45 AM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 xml:space="preserve">Solution provided to KSDMA </w:t>
      </w:r>
      <w:r>
        <w:tab/>
      </w:r>
      <w:r>
        <w:tab/>
        <w:t>-- 10:45 AM – 11:00 AM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IOC Components</w:t>
      </w:r>
      <w:r>
        <w:tab/>
      </w:r>
      <w:r>
        <w:tab/>
      </w:r>
      <w:r>
        <w:tab/>
        <w:t>-- 11:00 AM – 11:15 AM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OS and Storage partitions</w:t>
      </w:r>
      <w:r>
        <w:tab/>
      </w:r>
      <w:r>
        <w:tab/>
        <w:t>-- 11:15 AM – 11:30 AM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BREAK</w:t>
      </w:r>
      <w:r>
        <w:tab/>
      </w:r>
      <w:r>
        <w:tab/>
      </w:r>
      <w:r>
        <w:tab/>
      </w:r>
      <w:r>
        <w:tab/>
      </w:r>
      <w:r>
        <w:tab/>
        <w:t>-- 11:30 AM – 11:45 AM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Stopping and Starting of IOC servers</w:t>
      </w:r>
      <w:r>
        <w:tab/>
        <w:t>-- 11:45 AM – 12:15 PM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Data Fetching &amp; Folder Structures</w:t>
      </w:r>
      <w:r>
        <w:tab/>
        <w:t>-- 12:15 AM – 12:30 PM</w:t>
      </w:r>
    </w:p>
    <w:p w:rsidR="00624FD6" w:rsidRDefault="00624FD6" w:rsidP="00624FD6">
      <w:pPr>
        <w:pStyle w:val="ListParagraph"/>
        <w:numPr>
          <w:ilvl w:val="0"/>
          <w:numId w:val="1"/>
        </w:numPr>
      </w:pPr>
      <w:r>
        <w:t>SOP &amp; KPI Procedures</w:t>
      </w:r>
      <w:r>
        <w:tab/>
      </w:r>
      <w:r>
        <w:tab/>
      </w:r>
      <w:r>
        <w:tab/>
        <w:t>-- 12:30 AM – 12:45 PM</w:t>
      </w:r>
    </w:p>
    <w:p w:rsidR="00624FD6" w:rsidRDefault="00624FD6" w:rsidP="00BA6268">
      <w:pPr>
        <w:ind w:left="72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0536F5" w:rsidRDefault="000536F5" w:rsidP="00624FD6">
      <w:pPr>
        <w:ind w:left="360"/>
      </w:pPr>
    </w:p>
    <w:p w:rsidR="00BA6268" w:rsidRDefault="00BA6268" w:rsidP="00624FD6">
      <w:pPr>
        <w:ind w:left="360"/>
      </w:pPr>
      <w:r>
        <w:lastRenderedPageBreak/>
        <w:t>Hi All,</w:t>
      </w:r>
    </w:p>
    <w:p w:rsidR="00BA6268" w:rsidRDefault="00BA6268" w:rsidP="00624FD6">
      <w:pPr>
        <w:ind w:left="360"/>
      </w:pPr>
      <w:r>
        <w:t>We are happy to inform</w:t>
      </w:r>
      <w:r w:rsidRPr="00BA6268">
        <w:t xml:space="preserve"> that we have successful</w:t>
      </w:r>
      <w:r>
        <w:t>ly completed training session on “KSEOC” with KSEOC team. Related documents are already shared but am sharing the documents again to the team.</w:t>
      </w:r>
    </w:p>
    <w:p w:rsidR="00BA6268" w:rsidRDefault="00BA6268" w:rsidP="00624FD6">
      <w:pPr>
        <w:ind w:left="360"/>
      </w:pPr>
      <w:r>
        <w:t xml:space="preserve">List of documents </w:t>
      </w:r>
      <w:r w:rsidR="00D22413">
        <w:t xml:space="preserve">attached </w:t>
      </w:r>
    </w:p>
    <w:p w:rsidR="00BA6268" w:rsidRDefault="005B559A" w:rsidP="005B559A">
      <w:pPr>
        <w:pStyle w:val="ListParagraph"/>
        <w:numPr>
          <w:ilvl w:val="0"/>
          <w:numId w:val="2"/>
        </w:numPr>
      </w:pPr>
      <w:r w:rsidRPr="005B559A">
        <w:t>Surakshaayaanam_phase1</w:t>
      </w:r>
    </w:p>
    <w:p w:rsidR="005B559A" w:rsidRDefault="005B559A" w:rsidP="005B559A">
      <w:pPr>
        <w:pStyle w:val="ListParagraph"/>
      </w:pPr>
      <w:r>
        <w:t xml:space="preserve">This file includes the following </w:t>
      </w:r>
      <w:r w:rsidR="00981F3E">
        <w:t>documents</w:t>
      </w:r>
    </w:p>
    <w:p w:rsidR="005B559A" w:rsidRDefault="005B559A" w:rsidP="005B559A">
      <w:pPr>
        <w:pStyle w:val="ListParagraph"/>
        <w:numPr>
          <w:ilvl w:val="0"/>
          <w:numId w:val="3"/>
        </w:numPr>
      </w:pPr>
      <w:r>
        <w:t>KSDMA Restarting Servers Document</w:t>
      </w:r>
    </w:p>
    <w:p w:rsidR="005B559A" w:rsidRDefault="005B559A" w:rsidP="005B559A">
      <w:pPr>
        <w:pStyle w:val="ListParagraph"/>
        <w:numPr>
          <w:ilvl w:val="0"/>
          <w:numId w:val="3"/>
        </w:numPr>
      </w:pPr>
      <w:r>
        <w:t>KSDMA Server details Document</w:t>
      </w:r>
    </w:p>
    <w:p w:rsidR="005B559A" w:rsidRDefault="005B559A" w:rsidP="005B559A">
      <w:pPr>
        <w:pStyle w:val="ListParagraph"/>
        <w:numPr>
          <w:ilvl w:val="0"/>
          <w:numId w:val="3"/>
        </w:numPr>
      </w:pPr>
      <w:r>
        <w:t xml:space="preserve">Surakshaayaanam SEOC </w:t>
      </w:r>
      <w:r w:rsidRPr="005B559A">
        <w:t>Installation Document</w:t>
      </w:r>
    </w:p>
    <w:p w:rsidR="005B559A" w:rsidRDefault="005B559A" w:rsidP="005B559A">
      <w:pPr>
        <w:pStyle w:val="ListParagraph"/>
        <w:numPr>
          <w:ilvl w:val="0"/>
          <w:numId w:val="2"/>
        </w:numPr>
      </w:pPr>
      <w:r>
        <w:t>Surakshaayaanam_phase2</w:t>
      </w:r>
    </w:p>
    <w:p w:rsidR="005B559A" w:rsidRDefault="005B559A" w:rsidP="005B559A">
      <w:pPr>
        <w:pStyle w:val="ListParagraph"/>
      </w:pPr>
      <w:r>
        <w:t>This file includes use cases documents</w:t>
      </w:r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SEOC-Aloha</w:t>
      </w:r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</w:t>
      </w:r>
      <w:proofErr w:type="spellStart"/>
      <w:r w:rsidRPr="005B559A">
        <w:t>ArcHydro</w:t>
      </w:r>
      <w:proofErr w:type="spellEnd"/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SEOC-Earthquake</w:t>
      </w:r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</w:t>
      </w:r>
      <w:proofErr w:type="spellStart"/>
      <w:r w:rsidRPr="005B559A">
        <w:t>High_Wave</w:t>
      </w:r>
      <w:proofErr w:type="spellEnd"/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</w:t>
      </w:r>
      <w:proofErr w:type="spellStart"/>
      <w:r w:rsidRPr="005B559A">
        <w:t>Koppen_Geiger</w:t>
      </w:r>
      <w:proofErr w:type="spellEnd"/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SEOC-Landslide</w:t>
      </w:r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SEOC-Rainfall</w:t>
      </w:r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</w:t>
      </w:r>
      <w:proofErr w:type="spellStart"/>
      <w:r w:rsidRPr="005B559A">
        <w:t>Situational_Awareness</w:t>
      </w:r>
      <w:proofErr w:type="spellEnd"/>
    </w:p>
    <w:p w:rsidR="005B559A" w:rsidRDefault="005B559A" w:rsidP="005B559A">
      <w:pPr>
        <w:pStyle w:val="ListParagraph"/>
        <w:numPr>
          <w:ilvl w:val="0"/>
          <w:numId w:val="4"/>
        </w:numPr>
      </w:pPr>
      <w:r w:rsidRPr="005B559A">
        <w:t>Surakshaayaanam - SEOC-Tsunami</w:t>
      </w:r>
    </w:p>
    <w:p w:rsidR="005B559A" w:rsidRDefault="005B559A" w:rsidP="005B559A">
      <w:pPr>
        <w:pStyle w:val="ListParagraph"/>
        <w:numPr>
          <w:ilvl w:val="0"/>
          <w:numId w:val="2"/>
        </w:numPr>
      </w:pPr>
      <w:r>
        <w:t xml:space="preserve">Videos </w:t>
      </w:r>
    </w:p>
    <w:p w:rsidR="005B559A" w:rsidRDefault="005B559A" w:rsidP="005B559A">
      <w:pPr>
        <w:pStyle w:val="ListParagraph"/>
      </w:pPr>
      <w:r>
        <w:t>This file includes video files of all the use cases</w:t>
      </w:r>
    </w:p>
    <w:p w:rsidR="005B559A" w:rsidRDefault="005B559A" w:rsidP="005B559A">
      <w:pPr>
        <w:pStyle w:val="ListParagraph"/>
        <w:numPr>
          <w:ilvl w:val="0"/>
          <w:numId w:val="5"/>
        </w:numPr>
      </w:pPr>
      <w:proofErr w:type="spellStart"/>
      <w:r w:rsidRPr="005B559A">
        <w:t>Aloha_ArcGIS</w:t>
      </w:r>
      <w:proofErr w:type="spellEnd"/>
    </w:p>
    <w:p w:rsidR="005B559A" w:rsidRDefault="005B559A" w:rsidP="005B559A">
      <w:pPr>
        <w:pStyle w:val="ListParagraph"/>
        <w:numPr>
          <w:ilvl w:val="0"/>
          <w:numId w:val="5"/>
        </w:numPr>
      </w:pPr>
      <w:r w:rsidRPr="005B559A">
        <w:t>ALOHA_IOC</w:t>
      </w:r>
    </w:p>
    <w:p w:rsidR="00981F3E" w:rsidRDefault="00981F3E" w:rsidP="00981F3E">
      <w:pPr>
        <w:pStyle w:val="ListParagraph"/>
        <w:numPr>
          <w:ilvl w:val="0"/>
          <w:numId w:val="5"/>
        </w:numPr>
      </w:pPr>
      <w:r>
        <w:t>Tsunami</w:t>
      </w:r>
    </w:p>
    <w:p w:rsidR="00981F3E" w:rsidRDefault="00981F3E" w:rsidP="00981F3E">
      <w:pPr>
        <w:pStyle w:val="ListParagraph"/>
        <w:numPr>
          <w:ilvl w:val="0"/>
          <w:numId w:val="5"/>
        </w:numPr>
      </w:pPr>
      <w:proofErr w:type="spellStart"/>
      <w:r w:rsidRPr="00981F3E">
        <w:t>SinMap_IOC</w:t>
      </w:r>
      <w:proofErr w:type="spellEnd"/>
    </w:p>
    <w:p w:rsidR="00981F3E" w:rsidRDefault="00981F3E" w:rsidP="00981F3E">
      <w:pPr>
        <w:pStyle w:val="ListParagraph"/>
        <w:numPr>
          <w:ilvl w:val="0"/>
          <w:numId w:val="5"/>
        </w:numPr>
      </w:pPr>
      <w:proofErr w:type="spellStart"/>
      <w:r w:rsidRPr="00981F3E">
        <w:t>Rainfall_IOC</w:t>
      </w:r>
      <w:proofErr w:type="spellEnd"/>
    </w:p>
    <w:p w:rsidR="000536F5" w:rsidRDefault="000536F5" w:rsidP="000536F5">
      <w:pPr>
        <w:pStyle w:val="ListParagraph"/>
        <w:numPr>
          <w:ilvl w:val="0"/>
          <w:numId w:val="5"/>
        </w:numPr>
      </w:pPr>
      <w:proofErr w:type="spellStart"/>
      <w:r w:rsidRPr="000536F5">
        <w:t>ArcHydroDemo</w:t>
      </w:r>
      <w:proofErr w:type="spellEnd"/>
    </w:p>
    <w:p w:rsidR="000536F5" w:rsidRDefault="000536F5" w:rsidP="000536F5">
      <w:pPr>
        <w:pStyle w:val="ListParagraph"/>
        <w:numPr>
          <w:ilvl w:val="0"/>
          <w:numId w:val="2"/>
        </w:numPr>
      </w:pPr>
      <w:r w:rsidRPr="000536F5">
        <w:t>KSDMA_WorkFlow Documents</w:t>
      </w:r>
    </w:p>
    <w:p w:rsidR="000536F5" w:rsidRDefault="000536F5" w:rsidP="000536F5">
      <w:pPr>
        <w:pStyle w:val="ListParagraph"/>
      </w:pPr>
      <w:r>
        <w:t>This file includes Work Flow documents</w:t>
      </w:r>
    </w:p>
    <w:p w:rsidR="000536F5" w:rsidRDefault="000536F5" w:rsidP="000536F5">
      <w:pPr>
        <w:pStyle w:val="ListParagraph"/>
        <w:numPr>
          <w:ilvl w:val="0"/>
          <w:numId w:val="6"/>
        </w:numPr>
      </w:pPr>
      <w:r>
        <w:t>Aloha</w:t>
      </w:r>
    </w:p>
    <w:p w:rsidR="000536F5" w:rsidRDefault="000536F5" w:rsidP="000536F5">
      <w:pPr>
        <w:pStyle w:val="ListParagraph"/>
        <w:numPr>
          <w:ilvl w:val="0"/>
          <w:numId w:val="6"/>
        </w:numPr>
      </w:pPr>
      <w:proofErr w:type="spellStart"/>
      <w:r>
        <w:t>ArcHydro</w:t>
      </w:r>
      <w:proofErr w:type="spellEnd"/>
    </w:p>
    <w:p w:rsidR="000536F5" w:rsidRDefault="000536F5" w:rsidP="000536F5">
      <w:pPr>
        <w:pStyle w:val="ListParagraph"/>
        <w:numPr>
          <w:ilvl w:val="0"/>
          <w:numId w:val="6"/>
        </w:numPr>
      </w:pPr>
      <w:r>
        <w:t>Rainfall</w:t>
      </w:r>
    </w:p>
    <w:p w:rsidR="000536F5" w:rsidRDefault="000536F5" w:rsidP="000536F5">
      <w:pPr>
        <w:pStyle w:val="ListParagraph"/>
        <w:numPr>
          <w:ilvl w:val="0"/>
          <w:numId w:val="6"/>
        </w:numPr>
      </w:pPr>
      <w:proofErr w:type="spellStart"/>
      <w:r>
        <w:t>Sinmap</w:t>
      </w:r>
      <w:proofErr w:type="spellEnd"/>
    </w:p>
    <w:p w:rsidR="000536F5" w:rsidRDefault="000536F5" w:rsidP="000536F5">
      <w:pPr>
        <w:pStyle w:val="ListParagraph"/>
      </w:pPr>
    </w:p>
    <w:p w:rsidR="00BA6268" w:rsidRDefault="00BA6268" w:rsidP="00624FD6">
      <w:pPr>
        <w:ind w:left="360"/>
      </w:pPr>
    </w:p>
    <w:p w:rsidR="00BA6268" w:rsidRDefault="00BA6268" w:rsidP="00624FD6">
      <w:pPr>
        <w:ind w:left="360"/>
      </w:pPr>
    </w:p>
    <w:p w:rsidR="00BA6268" w:rsidRDefault="00BA6268" w:rsidP="00624FD6">
      <w:pPr>
        <w:ind w:left="360"/>
      </w:pPr>
    </w:p>
    <w:p w:rsidR="00BA6268" w:rsidRDefault="00BA6268" w:rsidP="00624FD6">
      <w:pPr>
        <w:ind w:left="360"/>
      </w:pPr>
    </w:p>
    <w:sectPr w:rsidR="00B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A6"/>
    <w:multiLevelType w:val="hybridMultilevel"/>
    <w:tmpl w:val="66484612"/>
    <w:lvl w:ilvl="0" w:tplc="989CF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0C77"/>
    <w:multiLevelType w:val="hybridMultilevel"/>
    <w:tmpl w:val="17C4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4481"/>
    <w:multiLevelType w:val="hybridMultilevel"/>
    <w:tmpl w:val="1B8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A4228"/>
    <w:multiLevelType w:val="hybridMultilevel"/>
    <w:tmpl w:val="3464681A"/>
    <w:lvl w:ilvl="0" w:tplc="9850A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4094B"/>
    <w:multiLevelType w:val="hybridMultilevel"/>
    <w:tmpl w:val="53B0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9A9"/>
    <w:multiLevelType w:val="hybridMultilevel"/>
    <w:tmpl w:val="3C504A5E"/>
    <w:lvl w:ilvl="0" w:tplc="32E27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A6AA1"/>
    <w:multiLevelType w:val="hybridMultilevel"/>
    <w:tmpl w:val="3B104D1E"/>
    <w:lvl w:ilvl="0" w:tplc="791E1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D129CE"/>
    <w:multiLevelType w:val="hybridMultilevel"/>
    <w:tmpl w:val="FC74BA18"/>
    <w:lvl w:ilvl="0" w:tplc="FE549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D6"/>
    <w:rsid w:val="000536F5"/>
    <w:rsid w:val="00195A68"/>
    <w:rsid w:val="00495BE9"/>
    <w:rsid w:val="005B559A"/>
    <w:rsid w:val="00624FD6"/>
    <w:rsid w:val="0095261F"/>
    <w:rsid w:val="00981F3E"/>
    <w:rsid w:val="00A0131F"/>
    <w:rsid w:val="00BA6268"/>
    <w:rsid w:val="00D22413"/>
    <w:rsid w:val="00DF5B97"/>
    <w:rsid w:val="00E3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78F1"/>
  <w15:chartTrackingRefBased/>
  <w15:docId w15:val="{D7A5B31A-E930-4127-93E2-F4454BF2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6"/>
    <w:pPr>
      <w:ind w:left="720"/>
      <w:contextualSpacing/>
    </w:pPr>
  </w:style>
  <w:style w:type="table" w:styleId="TableGrid">
    <w:name w:val="Table Grid"/>
    <w:basedOn w:val="TableNormal"/>
    <w:uiPriority w:val="39"/>
    <w:rsid w:val="0095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7831-3EA4-4527-84C3-FC88DB57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varma</dc:creator>
  <cp:keywords/>
  <dc:description/>
  <cp:lastModifiedBy>sandeep varma</cp:lastModifiedBy>
  <cp:revision>2</cp:revision>
  <dcterms:created xsi:type="dcterms:W3CDTF">2019-07-31T09:39:00Z</dcterms:created>
  <dcterms:modified xsi:type="dcterms:W3CDTF">2019-07-31T16:26:00Z</dcterms:modified>
</cp:coreProperties>
</file>