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64095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664095" w:rsidRPr="00A27BC6" w:rsidRDefault="0066409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79486CB5" w:rsidR="00664095" w:rsidRPr="00A27BC6" w:rsidRDefault="0066409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6446AE84" w14:textId="1C1CE596" w:rsidR="00664095" w:rsidRPr="00A27BC6" w:rsidRDefault="0008084A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Taşıyıcı Ayak/Tekerlek Adeti</w:t>
            </w:r>
          </w:p>
        </w:tc>
        <w:tc>
          <w:tcPr>
            <w:tcW w:w="2282" w:type="dxa"/>
            <w:vAlign w:val="center"/>
          </w:tcPr>
          <w:p w14:paraId="06A1EAD4" w14:textId="064635F2" w:rsidR="00664095" w:rsidRPr="00A27BC6" w:rsidRDefault="0066409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F6835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6A7F463A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22BDD828" w14:textId="75D247D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Kaldırma Yüksekliği (mm)</w:t>
            </w:r>
          </w:p>
        </w:tc>
        <w:tc>
          <w:tcPr>
            <w:tcW w:w="2282" w:type="dxa"/>
            <w:vAlign w:val="center"/>
          </w:tcPr>
          <w:p w14:paraId="681A322C" w14:textId="4E903458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F6835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47BA517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4D5A7ACC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68531B8D" w14:textId="6B60C0C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Taşıma Kapasitesi (kg)</w:t>
            </w:r>
          </w:p>
        </w:tc>
        <w:tc>
          <w:tcPr>
            <w:tcW w:w="2282" w:type="dxa"/>
            <w:vAlign w:val="center"/>
          </w:tcPr>
          <w:p w14:paraId="5754CDA8" w14:textId="0D34ECFD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F6835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622529E5" w:rsidR="005F6835" w:rsidRPr="00A27BC6" w:rsidRDefault="00A80C26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Plaka</w:t>
            </w:r>
          </w:p>
        </w:tc>
        <w:tc>
          <w:tcPr>
            <w:tcW w:w="2030" w:type="dxa"/>
            <w:vAlign w:val="center"/>
          </w:tcPr>
          <w:p w14:paraId="3230B7B9" w14:textId="2325B974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1204F759" w14:textId="2D800348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4274514B" w:rsidR="005F6835" w:rsidRPr="00A27BC6" w:rsidRDefault="005F6835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A46CA5" w:rsidRPr="00A27BC6" w14:paraId="6F8DD24F" w14:textId="77777777" w:rsidTr="00D47137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425FC824" w14:textId="77777777" w:rsidR="00A46CA5" w:rsidRPr="00A27BC6" w:rsidRDefault="00A46CA5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46CA5" w:rsidRPr="00A27BC6" w14:paraId="67BAF216" w14:textId="77777777" w:rsidTr="00D47137">
        <w:trPr>
          <w:trHeight w:val="173"/>
        </w:trPr>
        <w:tc>
          <w:tcPr>
            <w:tcW w:w="1872" w:type="dxa"/>
          </w:tcPr>
          <w:p w14:paraId="757570F8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357BC17F" w14:textId="7C5E60F3" w:rsidR="00A46CA5" w:rsidRPr="00A27BC6" w:rsidRDefault="00A27BC6" w:rsidP="00A27BC6">
            <w:pPr>
              <w:tabs>
                <w:tab w:val="left" w:pos="1228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A46CA5" w:rsidRPr="00A27BC6" w14:paraId="1CCFA39C" w14:textId="77777777" w:rsidTr="00D47137">
        <w:tc>
          <w:tcPr>
            <w:tcW w:w="1872" w:type="dxa"/>
          </w:tcPr>
          <w:p w14:paraId="09E624BD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5D1C2BF8" w14:textId="29126167" w:rsidR="00A46CA5" w:rsidRPr="00A27BC6" w:rsidRDefault="00A27BC6" w:rsidP="00C60BFC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2F4595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C60BF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5914DBA" w14:textId="77777777" w:rsidR="00A46CA5" w:rsidRPr="00A27BC6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80C2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45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1927551F" w14:textId="77777777" w:rsid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1495+A2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Kaldırma platformları - Sütunlu çalışma platformları</w:t>
            </w:r>
          </w:p>
          <w:p w14:paraId="08BD6C8D" w14:textId="272FC61B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</w:t>
            </w:r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Asılı erişim donanımı güvenlik </w:t>
            </w:r>
            <w:proofErr w:type="gramStart"/>
            <w:r w:rsidR="002F4595" w:rsidRPr="002F4595">
              <w:rPr>
                <w:rFonts w:ascii="Calibri" w:hAnsi="Calibri"/>
                <w:sz w:val="13"/>
                <w:szCs w:val="16"/>
              </w:rPr>
              <w:t>kuralları -</w:t>
            </w:r>
            <w:proofErr w:type="gramEnd"/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 tasarım hesapları, kararlılık kriterleri, yapılış - Deneyler</w:t>
            </w:r>
          </w:p>
          <w:p w14:paraId="04D5CD08" w14:textId="65FA23A7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280+A1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Yükseltilebilen seyyar iş platformları – Tasarım hesapları – Denge kriterleri – Yapım – Güvenlik – Muayene ve deneyler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4876FC52" w:rsidR="00217EAC" w:rsidRPr="00A27BC6" w:rsidRDefault="00664095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ve kullanma talimatı durumu 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59D5DEFA" w:rsidR="00217EAC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C05B260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4E80784D" w:rsidR="00C60BFC" w:rsidRPr="00A27BC6" w:rsidRDefault="00A80C26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Merdiven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018CC082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0CD62E1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14E5AF70" w:rsidR="00C60BFC" w:rsidRPr="00A27BC6" w:rsidRDefault="00A80C26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Merdiven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destek ayağı bağlantı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0FC1FDD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35E21EE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2AD74D69" w:rsidR="00C60BFC" w:rsidRPr="00A27BC6" w:rsidRDefault="00A80C26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Merdiven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alt-üst sınır kesiciler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2033E6F1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FB4EACA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0FD92330" w:rsidR="00C60BFC" w:rsidRPr="00A27BC6" w:rsidRDefault="00A80C26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Merdiven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yukarı-aşağı hareket, fren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71C00A3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31D1A393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CCD30" w14:textId="0CD38D20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Hidrolik pistonlarda kaçak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9A3B" w14:textId="2C7D1AEA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EB75CC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0595" w14:textId="2AD9AA3E" w:rsidR="00C60BFC" w:rsidRPr="00A27BC6" w:rsidRDefault="00C60BFC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hareket-fren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1466" w14:textId="567E4279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5A8BA91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2252" w14:textId="7B64C70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9082" w14:textId="44C8F00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F338AC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D1F7" w14:textId="55534BB2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AB40" w14:textId="6BAD0EBD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9"/>
        <w:gridCol w:w="2677"/>
        <w:gridCol w:w="2677"/>
        <w:gridCol w:w="2535"/>
      </w:tblGrid>
      <w:tr w:rsidR="00A27BC6" w:rsidRPr="003B6F76" w14:paraId="1651DA14" w14:textId="77777777" w:rsidTr="002F4595">
        <w:trPr>
          <w:trHeight w:val="243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A27BC6" w:rsidRPr="003B6F76" w14:paraId="53B967A2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E890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819" w14:textId="21823F60" w:rsidR="00A27BC6" w:rsidRPr="003B6F76" w:rsidRDefault="00A27BC6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47A" w14:textId="77777777" w:rsidR="00A27BC6" w:rsidRPr="003B6F76" w:rsidRDefault="00A27BC6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1DA6" w14:textId="1CC60CAF" w:rsidR="00A27BC6" w:rsidRPr="003B6F76" w:rsidRDefault="00A27BC6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27BC6" w:rsidRPr="003B6F76" w14:paraId="7270C66B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D222061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A27BC6" w:rsidRPr="003B6F76" w14:paraId="31D7DFA8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F4595" w:rsidRPr="003B6F76" w14:paraId="7D34E203" w14:textId="77777777" w:rsidTr="00A80C2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72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95B70B" w14:textId="77777777" w:rsidR="00A80C26" w:rsidRPr="00A80C26" w:rsidRDefault="00A80C26" w:rsidP="00A80C26">
            <w:pPr>
              <w:ind w:left="360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487A265B" w14:textId="77777777" w:rsidR="002F4595" w:rsidRPr="00A80C26" w:rsidRDefault="002F4595" w:rsidP="002F459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A80C26" w:rsidRPr="00A80C26">
              <w:rPr>
                <w:rFonts w:asciiTheme="minorHAnsi" w:hAnsiTheme="minorHAnsi"/>
                <w:sz w:val="16"/>
                <w:szCs w:val="16"/>
              </w:rPr>
              <w:t>Merdivenli Araç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  <w:p w14:paraId="41ABF723" w14:textId="1B9BF106" w:rsidR="00A80C26" w:rsidRPr="003B6F76" w:rsidRDefault="00A80C26" w:rsidP="00A80C26">
            <w:pPr>
              <w:ind w:left="360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default" r:id="rId7"/>
      <w:footerReference w:type="default" r:id="rId8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83B32" w14:textId="77777777" w:rsidR="003E57F8" w:rsidRDefault="003E57F8">
      <w:r>
        <w:separator/>
      </w:r>
    </w:p>
  </w:endnote>
  <w:endnote w:type="continuationSeparator" w:id="0">
    <w:p w14:paraId="267C1355" w14:textId="77777777" w:rsidR="003E57F8" w:rsidRDefault="003E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056BE7" w:rsidRPr="00420C7F" w14:paraId="2220C4AC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FCACCD3" w14:textId="77777777" w:rsidR="00056BE7" w:rsidRPr="00566662" w:rsidRDefault="00056BE7" w:rsidP="00056BE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056BE7" w:rsidRPr="00420C7F" w14:paraId="6401CE3C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E25C470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9EDE13D" w14:textId="77777777" w:rsidR="00056BE7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5E6D838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056BE7" w:rsidRPr="00420C7F" w14:paraId="3FE8077C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51B13C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752" behindDoc="0" locked="0" layoutInCell="1" allowOverlap="1" wp14:anchorId="727103B6" wp14:editId="74A8463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D0911AE" w14:textId="77777777" w:rsidR="00056BE7" w:rsidRPr="00420C7F" w:rsidRDefault="00056BE7" w:rsidP="00056BE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FF8139C" w14:textId="6AF3C3C3" w:rsidR="00056BE7" w:rsidRPr="0086356B" w:rsidRDefault="00056BE7" w:rsidP="00056BE7">
          <w:pPr>
            <w:rPr>
              <w:rFonts w:asciiTheme="minorHAnsi" w:hAnsiTheme="minorHAnsi"/>
              <w:sz w:val="16"/>
              <w:szCs w:val="18"/>
            </w:rPr>
          </w:pPr>
        </w:p>
      </w:tc>
      <w:tc>
        <w:tcPr>
          <w:tcW w:w="4258" w:type="dxa"/>
          <w:vMerge w:val="restart"/>
          <w:vAlign w:val="center"/>
        </w:tcPr>
        <w:p w14:paraId="0B150185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056BE7" w:rsidRPr="00420C7F" w14:paraId="6D903C15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73F46B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2747494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8A92516" w14:textId="731F9124" w:rsidR="00056BE7" w:rsidRPr="003A197A" w:rsidRDefault="00056BE7" w:rsidP="00056BE7">
          <w:pPr>
            <w:rPr>
              <w:rFonts w:asciiTheme="minorHAnsi" w:hAnsiTheme="minorHAnsi"/>
              <w:sz w:val="15"/>
              <w:szCs w:val="15"/>
            </w:rPr>
          </w:pPr>
        </w:p>
      </w:tc>
      <w:tc>
        <w:tcPr>
          <w:tcW w:w="4258" w:type="dxa"/>
          <w:vMerge/>
          <w:vAlign w:val="center"/>
        </w:tcPr>
        <w:p w14:paraId="6C00963B" w14:textId="77777777" w:rsidR="00056BE7" w:rsidRPr="00420C7F" w:rsidRDefault="00056BE7" w:rsidP="00056BE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056BE7" w:rsidRPr="00420C7F" w14:paraId="02FFD0D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15DEC23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38D3F5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E281E4A" w14:textId="1D0FF895" w:rsidR="00056BE7" w:rsidRPr="0086356B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</w:p>
      </w:tc>
      <w:tc>
        <w:tcPr>
          <w:tcW w:w="4258" w:type="dxa"/>
          <w:vMerge/>
        </w:tcPr>
        <w:p w14:paraId="141EF73E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B71328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FB1D8C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A9571B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17F9015" w14:textId="08C03231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</w:p>
      </w:tc>
      <w:tc>
        <w:tcPr>
          <w:tcW w:w="4258" w:type="dxa"/>
          <w:vMerge/>
        </w:tcPr>
        <w:p w14:paraId="55C75769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CCADB5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AD6281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A8BE70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29EA4C9" w14:textId="50522EE8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</w:p>
      </w:tc>
      <w:tc>
        <w:tcPr>
          <w:tcW w:w="4258" w:type="dxa"/>
          <w:vMerge/>
        </w:tcPr>
        <w:p w14:paraId="1B245B2F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3348299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4D6B19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E129DC2" w14:textId="77777777" w:rsidR="00056BE7" w:rsidRPr="00414DC7" w:rsidRDefault="00056BE7" w:rsidP="00056BE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B3B0919" w14:textId="7BDE6174" w:rsidR="00056BE7" w:rsidRPr="00414DC7" w:rsidRDefault="00056BE7" w:rsidP="00056BE7">
          <w:pPr>
            <w:ind w:left="42"/>
            <w:rPr>
              <w:rFonts w:asciiTheme="minorHAnsi" w:hAnsiTheme="minorHAnsi"/>
              <w:sz w:val="15"/>
              <w:szCs w:val="15"/>
            </w:rPr>
          </w:pPr>
        </w:p>
      </w:tc>
      <w:tc>
        <w:tcPr>
          <w:tcW w:w="4258" w:type="dxa"/>
          <w:vMerge/>
        </w:tcPr>
        <w:p w14:paraId="62D8D3F4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D9D2AEB" w14:textId="10949DF9" w:rsidR="00BE1FFB" w:rsidRPr="00385B38" w:rsidRDefault="00BE1FFB" w:rsidP="00BE1FFB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</w:t>
    </w:r>
    <w:r w:rsidR="00A80C26">
      <w:rPr>
        <w:rFonts w:ascii="Tahoma" w:hAnsi="Tahoma" w:cs="Tahoma"/>
        <w:i/>
        <w:sz w:val="18"/>
        <w:szCs w:val="18"/>
      </w:rPr>
      <w:t>70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ED382" w14:textId="77777777" w:rsidR="003E57F8" w:rsidRDefault="003E57F8">
      <w:r>
        <w:separator/>
      </w:r>
    </w:p>
  </w:footnote>
  <w:footnote w:type="continuationSeparator" w:id="0">
    <w:p w14:paraId="18B875B1" w14:textId="77777777" w:rsidR="003E57F8" w:rsidRDefault="003E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77777777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632616A" w:rsidR="00D87AAE" w:rsidRDefault="00A80C26" w:rsidP="00A46CA5">
    <w:pPr>
      <w:jc w:val="center"/>
      <w:rPr>
        <w:rFonts w:asciiTheme="minorHAnsi" w:hAnsiTheme="minorHAnsi" w:cs="Tahoma"/>
        <w:b/>
        <w:sz w:val="32"/>
        <w:szCs w:val="32"/>
      </w:rPr>
    </w:pPr>
    <w:r w:rsidRPr="00A80C26">
      <w:rPr>
        <w:rFonts w:asciiTheme="minorHAnsi" w:hAnsiTheme="minorHAnsi" w:cs="Tahoma"/>
        <w:b/>
        <w:sz w:val="32"/>
        <w:szCs w:val="32"/>
      </w:rPr>
      <w:t>MERDİVENLİ ARAÇ</w:t>
    </w:r>
    <w:r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056BE7" w:rsidRPr="00061C78" w14:paraId="6F65101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896E1E7" w14:textId="77777777" w:rsidR="00056BE7" w:rsidRPr="00061C78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56BE7" w:rsidRPr="00061C78" w14:paraId="269EC790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3282764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7BEEBD" w14:textId="77777777" w:rsidR="00056BE7" w:rsidRPr="006F194E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B82801B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8797588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056BE7" w:rsidRPr="00061C78" w14:paraId="56B1F633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5A9B08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FA52D5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486F73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DE85FD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54C384D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43EF1CD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CEEED4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AD456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04C9381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4AD4EEB2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CC292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53E9C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83D4A7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25FA8A1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061C78" w14:paraId="62B45348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5D60412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E67057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49D21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0E9699" w14:textId="77777777" w:rsidR="00056BE7" w:rsidRPr="006E0978" w:rsidRDefault="00056BE7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056BE7" w:rsidRPr="00061C78" w14:paraId="0E89E3AF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AEBD9FB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5165073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18EC39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B2B1323" w14:textId="77777777" w:rsidR="00056BE7" w:rsidRPr="006E0978" w:rsidRDefault="00056BE7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25"/>
  </w:num>
  <w:num w:numId="5">
    <w:abstractNumId w:val="16"/>
  </w:num>
  <w:num w:numId="6">
    <w:abstractNumId w:val="3"/>
  </w:num>
  <w:num w:numId="7">
    <w:abstractNumId w:val="6"/>
  </w:num>
  <w:num w:numId="8">
    <w:abstractNumId w:val="13"/>
  </w:num>
  <w:num w:numId="9">
    <w:abstractNumId w:val="20"/>
  </w:num>
  <w:num w:numId="10">
    <w:abstractNumId w:val="8"/>
  </w:num>
  <w:num w:numId="11">
    <w:abstractNumId w:val="21"/>
  </w:num>
  <w:num w:numId="12">
    <w:abstractNumId w:val="26"/>
  </w:num>
  <w:num w:numId="13">
    <w:abstractNumId w:val="28"/>
  </w:num>
  <w:num w:numId="14">
    <w:abstractNumId w:val="36"/>
  </w:num>
  <w:num w:numId="15">
    <w:abstractNumId w:val="5"/>
  </w:num>
  <w:num w:numId="16">
    <w:abstractNumId w:val="24"/>
  </w:num>
  <w:num w:numId="17">
    <w:abstractNumId w:val="32"/>
  </w:num>
  <w:num w:numId="18">
    <w:abstractNumId w:val="4"/>
  </w:num>
  <w:num w:numId="19">
    <w:abstractNumId w:val="35"/>
  </w:num>
  <w:num w:numId="20">
    <w:abstractNumId w:val="34"/>
  </w:num>
  <w:num w:numId="21">
    <w:abstractNumId w:val="19"/>
  </w:num>
  <w:num w:numId="22">
    <w:abstractNumId w:val="7"/>
  </w:num>
  <w:num w:numId="23">
    <w:abstractNumId w:val="17"/>
  </w:num>
  <w:num w:numId="24">
    <w:abstractNumId w:val="38"/>
  </w:num>
  <w:num w:numId="25">
    <w:abstractNumId w:val="0"/>
  </w:num>
  <w:num w:numId="26">
    <w:abstractNumId w:val="1"/>
  </w:num>
  <w:num w:numId="27">
    <w:abstractNumId w:val="23"/>
  </w:num>
  <w:num w:numId="28">
    <w:abstractNumId w:val="33"/>
  </w:num>
  <w:num w:numId="29">
    <w:abstractNumId w:val="14"/>
  </w:num>
  <w:num w:numId="30">
    <w:abstractNumId w:val="22"/>
    <w:lvlOverride w:ilvl="0">
      <w:startOverride w:val="4"/>
    </w:lvlOverride>
    <w:lvlOverride w:ilvl="1">
      <w:startOverride w:val="3"/>
    </w:lvlOverride>
  </w:num>
  <w:num w:numId="31">
    <w:abstractNumId w:val="31"/>
  </w:num>
  <w:num w:numId="32">
    <w:abstractNumId w:val="22"/>
    <w:lvlOverride w:ilvl="0">
      <w:startOverride w:val="3"/>
    </w:lvlOverride>
    <w:lvlOverride w:ilvl="1">
      <w:startOverride w:val="4"/>
    </w:lvlOverride>
  </w:num>
  <w:num w:numId="33">
    <w:abstractNumId w:val="22"/>
    <w:lvlOverride w:ilvl="0">
      <w:startOverride w:val="4"/>
    </w:lvlOverride>
    <w:lvlOverride w:ilvl="1">
      <w:startOverride w:val="3"/>
    </w:lvlOverride>
  </w:num>
  <w:num w:numId="34">
    <w:abstractNumId w:val="22"/>
    <w:lvlOverride w:ilvl="0">
      <w:startOverride w:val="5"/>
    </w:lvlOverride>
  </w:num>
  <w:num w:numId="35">
    <w:abstractNumId w:val="22"/>
    <w:lvlOverride w:ilvl="0">
      <w:startOverride w:val="5"/>
    </w:lvlOverride>
    <w:lvlOverride w:ilvl="1">
      <w:startOverride w:val="1"/>
    </w:lvlOverride>
  </w:num>
  <w:num w:numId="36">
    <w:abstractNumId w:val="30"/>
  </w:num>
  <w:num w:numId="3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8"/>
  </w:num>
  <w:num w:numId="40">
    <w:abstractNumId w:val="12"/>
  </w:num>
  <w:num w:numId="41">
    <w:abstractNumId w:val="15"/>
  </w:num>
  <w:num w:numId="4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7"/>
  </w:num>
  <w:num w:numId="46">
    <w:abstractNumId w:val="39"/>
  </w:num>
  <w:num w:numId="47">
    <w:abstractNumId w:val="37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56BE7"/>
    <w:rsid w:val="00062CB3"/>
    <w:rsid w:val="0006353C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4166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26"/>
    <w:rsid w:val="002460A3"/>
    <w:rsid w:val="00250B2D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4595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57F8"/>
    <w:rsid w:val="003E6CF5"/>
    <w:rsid w:val="003F0A44"/>
    <w:rsid w:val="004076A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6372A"/>
    <w:rsid w:val="00466E87"/>
    <w:rsid w:val="00476052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683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0C26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72"/>
    <w:rsid w:val="00AD6784"/>
    <w:rsid w:val="00AD7CCA"/>
    <w:rsid w:val="00AE0DA2"/>
    <w:rsid w:val="00AE5A13"/>
    <w:rsid w:val="00AF258E"/>
    <w:rsid w:val="00AF36C3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1FFB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0BFC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47137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2F1C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47B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F8E"/>
    <w:rsid w:val="00EE1EB1"/>
    <w:rsid w:val="00EE44DB"/>
    <w:rsid w:val="00EE7585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2FC1893"/>
  <w15:docId w15:val="{714B159B-4EBE-4480-9767-3F017C4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customStyle="1" w:styleId="font8">
    <w:name w:val="font_8"/>
    <w:basedOn w:val="Normal"/>
    <w:rsid w:val="00AD67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E1FF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23</cp:revision>
  <cp:lastPrinted>2021-02-01T05:17:00Z</cp:lastPrinted>
  <dcterms:created xsi:type="dcterms:W3CDTF">2016-10-13T14:20:00Z</dcterms:created>
  <dcterms:modified xsi:type="dcterms:W3CDTF">2025-04-12T05:27:00Z</dcterms:modified>
</cp:coreProperties>
</file>