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38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0"/>
        <w:gridCol w:w="2030"/>
        <w:gridCol w:w="3240"/>
        <w:gridCol w:w="2282"/>
      </w:tblGrid>
      <w:tr w:rsidR="00217EAC" w:rsidRPr="00A27BC6" w14:paraId="78EAF446" w14:textId="77777777" w:rsidTr="00A46CA5">
        <w:trPr>
          <w:trHeight w:val="166"/>
          <w:jc w:val="center"/>
        </w:trPr>
        <w:tc>
          <w:tcPr>
            <w:tcW w:w="10382" w:type="dxa"/>
            <w:gridSpan w:val="4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664095" w:rsidRPr="00A27BC6" w14:paraId="0CBA7793" w14:textId="77777777" w:rsidTr="006640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830" w:type="dxa"/>
            <w:vAlign w:val="center"/>
          </w:tcPr>
          <w:p w14:paraId="68AA186A" w14:textId="77777777" w:rsidR="00664095" w:rsidRPr="00A27BC6" w:rsidRDefault="00664095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030" w:type="dxa"/>
            <w:vAlign w:val="center"/>
          </w:tcPr>
          <w:p w14:paraId="6077856E" w14:textId="79486CB5" w:rsidR="00664095" w:rsidRPr="00A27BC6" w:rsidRDefault="0066409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3240" w:type="dxa"/>
            <w:vAlign w:val="center"/>
          </w:tcPr>
          <w:p w14:paraId="6446AE84" w14:textId="1C1CE596" w:rsidR="00664095" w:rsidRPr="00A27BC6" w:rsidRDefault="0008084A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Taşıyıcı Ayak/Tekerlek Adeti</w:t>
            </w:r>
          </w:p>
        </w:tc>
        <w:tc>
          <w:tcPr>
            <w:tcW w:w="2282" w:type="dxa"/>
            <w:vAlign w:val="center"/>
          </w:tcPr>
          <w:p w14:paraId="06A1EAD4" w14:textId="064635F2" w:rsidR="00664095" w:rsidRPr="00A27BC6" w:rsidRDefault="0066409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5F6835" w:rsidRPr="00A27BC6" w14:paraId="5003B24D" w14:textId="77777777" w:rsidTr="006640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2830" w:type="dxa"/>
            <w:vAlign w:val="center"/>
          </w:tcPr>
          <w:p w14:paraId="6889EA7D" w14:textId="77777777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2030" w:type="dxa"/>
            <w:vAlign w:val="center"/>
          </w:tcPr>
          <w:p w14:paraId="0DF59E12" w14:textId="6A7F463A" w:rsidR="005F6835" w:rsidRPr="00A27BC6" w:rsidRDefault="005F6835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3240" w:type="dxa"/>
            <w:vAlign w:val="center"/>
          </w:tcPr>
          <w:p w14:paraId="22BDD828" w14:textId="75D247D7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Kaldırma Yüksekliği (mm)</w:t>
            </w:r>
          </w:p>
        </w:tc>
        <w:tc>
          <w:tcPr>
            <w:tcW w:w="2282" w:type="dxa"/>
            <w:vAlign w:val="center"/>
          </w:tcPr>
          <w:p w14:paraId="681A322C" w14:textId="4E903458" w:rsidR="005F6835" w:rsidRPr="00A27BC6" w:rsidRDefault="005F6835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5F6835" w:rsidRPr="00A27BC6" w14:paraId="6B629346" w14:textId="77777777" w:rsidTr="006640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830" w:type="dxa"/>
            <w:vAlign w:val="center"/>
          </w:tcPr>
          <w:p w14:paraId="38DC1887" w14:textId="47BA5171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2030" w:type="dxa"/>
            <w:vAlign w:val="center"/>
          </w:tcPr>
          <w:p w14:paraId="6EA5C3BD" w14:textId="4D5A7ACC" w:rsidR="005F6835" w:rsidRPr="00A27BC6" w:rsidRDefault="005F6835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3240" w:type="dxa"/>
            <w:vAlign w:val="center"/>
          </w:tcPr>
          <w:p w14:paraId="68531B8D" w14:textId="6B60C0C1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Taşıma Kapasitesi (kg)</w:t>
            </w:r>
          </w:p>
        </w:tc>
        <w:tc>
          <w:tcPr>
            <w:tcW w:w="2282" w:type="dxa"/>
            <w:vAlign w:val="center"/>
          </w:tcPr>
          <w:p w14:paraId="5754CDA8" w14:textId="0D34ECFD" w:rsidR="005F6835" w:rsidRPr="00A27BC6" w:rsidRDefault="005F6835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5F6835" w:rsidRPr="00A27BC6" w14:paraId="5FD0F465" w14:textId="77777777" w:rsidTr="00B17F0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830" w:type="dxa"/>
            <w:vAlign w:val="center"/>
          </w:tcPr>
          <w:p w14:paraId="3FB8DE30" w14:textId="622529E5" w:rsidR="005F6835" w:rsidRPr="00A27BC6" w:rsidRDefault="00A80C26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Plaka</w:t>
            </w:r>
          </w:p>
        </w:tc>
        <w:tc>
          <w:tcPr>
            <w:tcW w:w="2030" w:type="dxa"/>
            <w:vAlign w:val="center"/>
          </w:tcPr>
          <w:p w14:paraId="3230B7B9" w14:textId="2325B974" w:rsidR="005F6835" w:rsidRPr="00A27BC6" w:rsidRDefault="005F6835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3240" w:type="dxa"/>
            <w:vAlign w:val="center"/>
          </w:tcPr>
          <w:p w14:paraId="1204F759" w14:textId="2D800348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İşletme Kapasitesi (kg)</w:t>
            </w:r>
          </w:p>
        </w:tc>
        <w:tc>
          <w:tcPr>
            <w:tcW w:w="2282" w:type="dxa"/>
            <w:shd w:val="clear" w:color="auto" w:fill="auto"/>
            <w:vAlign w:val="center"/>
          </w:tcPr>
          <w:p w14:paraId="68C81B6C" w14:textId="4274514B" w:rsidR="005F6835" w:rsidRPr="00A27BC6" w:rsidRDefault="005F6835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</w:tbl>
    <w:p w14:paraId="6FABE47E" w14:textId="77777777" w:rsidR="00217EAC" w:rsidRPr="00A27BC6" w:rsidRDefault="00217EAC" w:rsidP="00217EAC">
      <w:pPr>
        <w:rPr>
          <w:rFonts w:asciiTheme="minorHAnsi" w:hAnsiTheme="minorHAnsi" w:cs="Tahoma"/>
          <w:b/>
          <w:sz w:val="16"/>
          <w:szCs w:val="16"/>
        </w:rPr>
      </w:pPr>
    </w:p>
    <w:p w14:paraId="61E704CB" w14:textId="77777777" w:rsidR="00664095" w:rsidRPr="00A27BC6" w:rsidRDefault="00664095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0" w:type="auto"/>
        <w:tblInd w:w="108" w:type="dxa"/>
        <w:tblLook w:val="04A0" w:firstRow="1" w:lastRow="0" w:firstColumn="1" w:lastColumn="0" w:noHBand="0" w:noVBand="1"/>
      </w:tblPr>
      <w:tblGrid>
        <w:gridCol w:w="1872"/>
        <w:gridCol w:w="8476"/>
      </w:tblGrid>
      <w:tr w:rsidR="00A46CA5" w:rsidRPr="00A27BC6" w14:paraId="6F8DD24F" w14:textId="77777777" w:rsidTr="00D47137">
        <w:tc>
          <w:tcPr>
            <w:tcW w:w="10348" w:type="dxa"/>
            <w:gridSpan w:val="2"/>
            <w:shd w:val="clear" w:color="auto" w:fill="F2F2F2" w:themeFill="background1" w:themeFillShade="F2"/>
          </w:tcPr>
          <w:p w14:paraId="425FC824" w14:textId="77777777" w:rsidR="00A46CA5" w:rsidRPr="00A27BC6" w:rsidRDefault="00A46CA5" w:rsidP="0030293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A46CA5" w:rsidRPr="00A27BC6" w14:paraId="67BAF216" w14:textId="77777777" w:rsidTr="00D47137">
        <w:trPr>
          <w:trHeight w:val="173"/>
        </w:trPr>
        <w:tc>
          <w:tcPr>
            <w:tcW w:w="1872" w:type="dxa"/>
          </w:tcPr>
          <w:p w14:paraId="757570F8" w14:textId="77777777" w:rsidR="00A46CA5" w:rsidRPr="00A27BC6" w:rsidRDefault="00A46CA5" w:rsidP="00302933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Lazermetre</w:t>
            </w:r>
            <w:proofErr w:type="spellEnd"/>
          </w:p>
        </w:tc>
        <w:tc>
          <w:tcPr>
            <w:tcW w:w="8476" w:type="dxa"/>
          </w:tcPr>
          <w:p w14:paraId="357BC17F" w14:textId="7C5E60F3" w:rsidR="00A46CA5" w:rsidRPr="00A27BC6" w:rsidRDefault="00A27BC6" w:rsidP="00A27BC6">
            <w:pPr>
              <w:tabs>
                <w:tab w:val="left" w:pos="1228"/>
              </w:tabs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Marka:    BOSCH       /   Demirbaş No: DB-003</w:t>
            </w:r>
          </w:p>
        </w:tc>
      </w:tr>
      <w:tr w:rsidR="00A46CA5" w:rsidRPr="00A27BC6" w14:paraId="1CCFA39C" w14:textId="77777777" w:rsidTr="00D47137">
        <w:tc>
          <w:tcPr>
            <w:tcW w:w="1872" w:type="dxa"/>
          </w:tcPr>
          <w:p w14:paraId="09E624BD" w14:textId="77777777" w:rsidR="00A46CA5" w:rsidRPr="00A27BC6" w:rsidRDefault="00A46CA5" w:rsidP="0030293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476" w:type="dxa"/>
          </w:tcPr>
          <w:p w14:paraId="5D1C2BF8" w14:textId="29126167" w:rsidR="00A46CA5" w:rsidRPr="00A27BC6" w:rsidRDefault="00A27BC6" w:rsidP="00C60BFC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2F4595">
              <w:rPr>
                <w:rFonts w:asciiTheme="minorHAnsi" w:hAnsiTheme="minorHAnsi" w:cs="Tahoma"/>
                <w:sz w:val="16"/>
                <w:szCs w:val="16"/>
              </w:rPr>
              <w:t>FUJİ</w:t>
            </w:r>
            <w:r w:rsidR="00C60BFC">
              <w:rPr>
                <w:rFonts w:asciiTheme="minorHAnsi" w:hAnsiTheme="minorHAnsi" w:cs="Tahoma"/>
                <w:sz w:val="16"/>
                <w:szCs w:val="16"/>
              </w:rPr>
              <w:t xml:space="preserve">      </w:t>
            </w:r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</w:tbl>
    <w:p w14:paraId="55914DBA" w14:textId="77777777" w:rsidR="00A46CA5" w:rsidRPr="00A27BC6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3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70"/>
        <w:gridCol w:w="4813"/>
        <w:gridCol w:w="3267"/>
      </w:tblGrid>
      <w:tr w:rsidR="00217EAC" w:rsidRPr="00A27BC6" w14:paraId="21BD9292" w14:textId="77777777" w:rsidTr="00960C00">
        <w:trPr>
          <w:trHeight w:val="229"/>
          <w:jc w:val="center"/>
        </w:trPr>
        <w:tc>
          <w:tcPr>
            <w:tcW w:w="10350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A27BC6" w:rsidRPr="00A27BC6" w14:paraId="0618A2B7" w14:textId="77777777" w:rsidTr="00A80C26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1445"/>
          <w:jc w:val="center"/>
        </w:trPr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A27BC6" w:rsidRPr="00A27BC6" w:rsidRDefault="00A27BC6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31576" w14:textId="0E66A523" w:rsidR="00A27BC6" w:rsidRPr="00A27BC6" w:rsidRDefault="00A27BC6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3"/>
                <w:szCs w:val="16"/>
              </w:rPr>
              <w:t xml:space="preserve">Önder Muayene Kuruluş içi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3"/>
                <w:szCs w:val="16"/>
              </w:rPr>
              <w:t>dökümanları</w:t>
            </w:r>
            <w:proofErr w:type="spellEnd"/>
          </w:p>
          <w:p w14:paraId="148B4EE0" w14:textId="77777777" w:rsidR="00A27BC6" w:rsidRPr="00A27BC6" w:rsidRDefault="00A27BC6" w:rsidP="002E6875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3"/>
                <w:szCs w:val="16"/>
              </w:rPr>
              <w:t>İş Ekipmanlarının Kullanımında Sağlık ve Güvenlik Şartları Yönetmeliği</w:t>
            </w:r>
          </w:p>
          <w:p w14:paraId="1927551F" w14:textId="77777777" w:rsidR="00A27BC6" w:rsidRDefault="00A27BC6" w:rsidP="00A27BC6">
            <w:pPr>
              <w:rPr>
                <w:rFonts w:ascii="Calibri" w:hAnsi="Calibri"/>
                <w:sz w:val="13"/>
                <w:szCs w:val="16"/>
              </w:rPr>
            </w:pPr>
            <w:r w:rsidRPr="00A27BC6">
              <w:rPr>
                <w:rFonts w:ascii="Calibri" w:hAnsi="Calibri"/>
                <w:b/>
                <w:sz w:val="13"/>
                <w:szCs w:val="16"/>
              </w:rPr>
              <w:t>TS EN 1495+A2</w:t>
            </w:r>
            <w:r w:rsidRPr="00A27BC6">
              <w:rPr>
                <w:rFonts w:ascii="Calibri" w:hAnsi="Calibri"/>
                <w:sz w:val="13"/>
                <w:szCs w:val="16"/>
              </w:rPr>
              <w:t xml:space="preserve"> Kaldırma platformları - Sütunlu çalışma platformları</w:t>
            </w:r>
          </w:p>
          <w:p w14:paraId="08BD6C8D" w14:textId="272FC61B" w:rsidR="00A27BC6" w:rsidRPr="00A27BC6" w:rsidRDefault="00A27BC6" w:rsidP="00A27BC6">
            <w:pPr>
              <w:rPr>
                <w:rFonts w:ascii="Calibri" w:hAnsi="Calibri"/>
                <w:sz w:val="13"/>
                <w:szCs w:val="16"/>
              </w:rPr>
            </w:pPr>
            <w:r w:rsidRPr="00A27BC6">
              <w:rPr>
                <w:rFonts w:ascii="Calibri" w:hAnsi="Calibri"/>
                <w:b/>
                <w:sz w:val="13"/>
                <w:szCs w:val="16"/>
              </w:rPr>
              <w:t>TS EN 1808</w:t>
            </w:r>
            <w:r w:rsidRPr="00A27BC6">
              <w:rPr>
                <w:rFonts w:ascii="Calibri" w:hAnsi="Calibri"/>
                <w:sz w:val="13"/>
                <w:szCs w:val="16"/>
              </w:rPr>
              <w:t xml:space="preserve"> </w:t>
            </w:r>
            <w:r w:rsidR="002F4595" w:rsidRPr="002F4595">
              <w:rPr>
                <w:rFonts w:ascii="Calibri" w:hAnsi="Calibri"/>
                <w:sz w:val="13"/>
                <w:szCs w:val="16"/>
              </w:rPr>
              <w:t xml:space="preserve">Asılı erişim donanımı güvenlik </w:t>
            </w:r>
            <w:proofErr w:type="gramStart"/>
            <w:r w:rsidR="002F4595" w:rsidRPr="002F4595">
              <w:rPr>
                <w:rFonts w:ascii="Calibri" w:hAnsi="Calibri"/>
                <w:sz w:val="13"/>
                <w:szCs w:val="16"/>
              </w:rPr>
              <w:t>kuralları -</w:t>
            </w:r>
            <w:proofErr w:type="gramEnd"/>
            <w:r w:rsidR="002F4595" w:rsidRPr="002F4595">
              <w:rPr>
                <w:rFonts w:ascii="Calibri" w:hAnsi="Calibri"/>
                <w:sz w:val="13"/>
                <w:szCs w:val="16"/>
              </w:rPr>
              <w:t xml:space="preserve"> tasarım hesapları, kararlılık kriterleri, yapılış - Deneyler</w:t>
            </w:r>
          </w:p>
          <w:p w14:paraId="04D5CD08" w14:textId="65FA23A7" w:rsidR="00A27BC6" w:rsidRPr="00A27BC6" w:rsidRDefault="00A27BC6" w:rsidP="00A27BC6">
            <w:pPr>
              <w:rPr>
                <w:rFonts w:ascii="Calibri" w:hAnsi="Calibri"/>
                <w:sz w:val="13"/>
                <w:szCs w:val="16"/>
              </w:rPr>
            </w:pPr>
            <w:r w:rsidRPr="00A27BC6">
              <w:rPr>
                <w:rFonts w:ascii="Calibri" w:hAnsi="Calibri"/>
                <w:b/>
                <w:sz w:val="13"/>
                <w:szCs w:val="16"/>
              </w:rPr>
              <w:t>TS EN 280+A1</w:t>
            </w:r>
            <w:r w:rsidRPr="00A27BC6">
              <w:rPr>
                <w:rFonts w:ascii="Calibri" w:hAnsi="Calibri"/>
                <w:sz w:val="13"/>
                <w:szCs w:val="16"/>
              </w:rPr>
              <w:t xml:space="preserve"> Yükseltilebilen seyyar iş platformları – Tasarım hesapları – Denge kriterleri – Yapım – Güvenlik – Muayene ve deneyler</w:t>
            </w:r>
          </w:p>
        </w:tc>
        <w:tc>
          <w:tcPr>
            <w:tcW w:w="3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1B0FAA66" w:rsidR="00A27BC6" w:rsidRPr="00A27BC6" w:rsidRDefault="00A27BC6" w:rsidP="00E82D51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*Kaldırma ve/veya iletme araçları kontrol periyodları  standartlarda aksi belirtilmediği sürece azami olarak 1 yıldır.</w:t>
            </w:r>
          </w:p>
        </w:tc>
      </w:tr>
    </w:tbl>
    <w:p w14:paraId="7A26F5C2" w14:textId="5320D204" w:rsidR="00217EAC" w:rsidRPr="00A27BC6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31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16"/>
        <w:gridCol w:w="3797"/>
      </w:tblGrid>
      <w:tr w:rsidR="00217EAC" w:rsidRPr="00A27BC6" w14:paraId="2C5C8583" w14:textId="77777777" w:rsidTr="00A46CA5">
        <w:trPr>
          <w:trHeight w:val="185"/>
          <w:jc w:val="center"/>
        </w:trPr>
        <w:tc>
          <w:tcPr>
            <w:tcW w:w="10313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217EAC" w:rsidRPr="00A27BC6" w14:paraId="5CC1468A" w14:textId="77777777" w:rsidTr="006640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AB9C5" w14:textId="4876FC52" w:rsidR="00217EAC" w:rsidRPr="00A27BC6" w:rsidRDefault="00664095" w:rsidP="0066409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Uyarı levhası ve kullanma talimatı durumu 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5A9D6" w14:textId="59D5DEFA" w:rsidR="00217EAC" w:rsidRPr="00A27BC6" w:rsidRDefault="00C60BFC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7C05B260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52FC4" w14:textId="4E80784D" w:rsidR="00C60BFC" w:rsidRPr="00A27BC6" w:rsidRDefault="00A80C26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Merdiven</w:t>
            </w:r>
            <w:r w:rsidR="00C60BFC" w:rsidRPr="00A27BC6">
              <w:rPr>
                <w:rFonts w:asciiTheme="minorHAnsi" w:hAnsiTheme="minorHAnsi" w:cs="Tahoma"/>
                <w:sz w:val="16"/>
                <w:szCs w:val="16"/>
              </w:rPr>
              <w:t xml:space="preserve"> taşıyıcı sistemi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65F5F" w14:textId="018CC082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0CD62E16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14E5AF70" w:rsidR="00C60BFC" w:rsidRPr="00A27BC6" w:rsidRDefault="00A80C26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Merdiven</w:t>
            </w:r>
            <w:r w:rsidR="00C60BFC" w:rsidRPr="00A27BC6">
              <w:rPr>
                <w:rFonts w:asciiTheme="minorHAnsi" w:hAnsiTheme="minorHAnsi" w:cs="Tahoma"/>
                <w:sz w:val="16"/>
                <w:szCs w:val="16"/>
              </w:rPr>
              <w:t xml:space="preserve"> destek ayağı bağlantı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0FC1FDD7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35E21EE5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2AD74D69" w:rsidR="00C60BFC" w:rsidRPr="00A27BC6" w:rsidRDefault="00A80C26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Merdiven</w:t>
            </w:r>
            <w:r w:rsidR="00C60BFC" w:rsidRPr="00A27BC6">
              <w:rPr>
                <w:rFonts w:asciiTheme="minorHAnsi" w:hAnsiTheme="minorHAnsi" w:cs="Tahoma"/>
                <w:sz w:val="16"/>
                <w:szCs w:val="16"/>
              </w:rPr>
              <w:t xml:space="preserve"> alt-üst sınır kesiciler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2033E6F1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6FB4EACA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0FD92330" w:rsidR="00C60BFC" w:rsidRPr="00A27BC6" w:rsidRDefault="00A80C26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Merdiven</w:t>
            </w:r>
            <w:r w:rsidR="00C60BFC" w:rsidRPr="00A27BC6">
              <w:rPr>
                <w:rFonts w:asciiTheme="minorHAnsi" w:hAnsiTheme="minorHAnsi" w:cs="Tahoma"/>
                <w:sz w:val="16"/>
                <w:szCs w:val="16"/>
              </w:rPr>
              <w:t xml:space="preserve"> yukarı-aşağı hareket, fren ve titreme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71C00A38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31D1A393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CCD30" w14:textId="0CD38D20" w:rsidR="00C60BFC" w:rsidRPr="00A27BC6" w:rsidRDefault="00C60BFC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Hidrolik pistonlarda kaçak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C89A3B" w14:textId="2C7D1AEA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7EB75CC6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7D0595" w14:textId="2AD9AA3E" w:rsidR="00C60BFC" w:rsidRPr="00A27BC6" w:rsidRDefault="00C60BFC" w:rsidP="00664095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I.Yüksüz</w:t>
            </w:r>
            <w:proofErr w:type="spellEnd"/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 hareket-fren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C1466" w14:textId="567E4279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65A8BA91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6F2252" w14:textId="7B64C70A" w:rsidR="00C60BFC" w:rsidRPr="00A27BC6" w:rsidRDefault="00C60BFC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II.Yük</w:t>
            </w:r>
            <w:proofErr w:type="spellEnd"/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 altında dinamik kontrol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49082" w14:textId="44C8F007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2F338AC5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6D1F7" w14:textId="55534BB2" w:rsidR="00C60BFC" w:rsidRPr="00A27BC6" w:rsidRDefault="00C60BFC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A61F6">
              <w:rPr>
                <w:rFonts w:asciiTheme="minorHAnsi" w:hAnsiTheme="minorHAnsi" w:cs="Tahoma"/>
                <w:sz w:val="16"/>
                <w:szCs w:val="16"/>
              </w:rPr>
              <w:t>II</w:t>
            </w:r>
            <w:r>
              <w:rPr>
                <w:rFonts w:asciiTheme="minorHAnsi" w:hAnsiTheme="minorHAnsi" w:cs="Tahoma"/>
                <w:sz w:val="16"/>
                <w:szCs w:val="16"/>
              </w:rPr>
              <w:t>I</w:t>
            </w:r>
            <w:r w:rsidRPr="005A61F6">
              <w:rPr>
                <w:rFonts w:asciiTheme="minorHAnsi" w:hAnsiTheme="minorHAnsi" w:cs="Tahoma"/>
                <w:sz w:val="16"/>
                <w:szCs w:val="16"/>
              </w:rPr>
              <w:t>.Yük</w:t>
            </w:r>
            <w:proofErr w:type="spellEnd"/>
            <w:r w:rsidRPr="005A61F6">
              <w:rPr>
                <w:rFonts w:asciiTheme="minorHAnsi" w:hAnsiTheme="minorHAnsi" w:cs="Tahoma"/>
                <w:sz w:val="16"/>
                <w:szCs w:val="16"/>
              </w:rPr>
              <w:t xml:space="preserve"> altında statik kontrol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A1AB40" w14:textId="6BAD0EBD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Pr="00A27BC6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348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59"/>
        <w:gridCol w:w="2677"/>
        <w:gridCol w:w="2677"/>
        <w:gridCol w:w="2535"/>
      </w:tblGrid>
      <w:tr w:rsidR="00A27BC6" w:rsidRPr="003B6F76" w14:paraId="1651DA14" w14:textId="77777777" w:rsidTr="002F4595">
        <w:trPr>
          <w:trHeight w:val="243"/>
        </w:trPr>
        <w:tc>
          <w:tcPr>
            <w:tcW w:w="10348" w:type="dxa"/>
            <w:gridSpan w:val="4"/>
            <w:shd w:val="clear" w:color="auto" w:fill="F2F2F2" w:themeFill="background1" w:themeFillShade="F2"/>
          </w:tcPr>
          <w:p w14:paraId="2D2F9AC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A27BC6" w:rsidRPr="003B6F76" w14:paraId="53B967A2" w14:textId="77777777" w:rsidTr="002F45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7E890" w14:textId="77777777" w:rsidR="00A27BC6" w:rsidRPr="003B6F76" w:rsidRDefault="00A27BC6" w:rsidP="007E19EE">
            <w:pPr>
              <w:rPr>
                <w:rFonts w:asciiTheme="minorHAnsi" w:hAnsiTheme="minorHAnsi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Dinamik 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1B819" w14:textId="21823F60" w:rsidR="00A27BC6" w:rsidRPr="003B6F76" w:rsidRDefault="00A27BC6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0847A" w14:textId="77777777" w:rsidR="00A27BC6" w:rsidRPr="003B6F76" w:rsidRDefault="00A27BC6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Statik Test Ağırlığı(kg)</w:t>
            </w:r>
          </w:p>
        </w:tc>
        <w:tc>
          <w:tcPr>
            <w:tcW w:w="2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71DA6" w14:textId="1CC60CAF" w:rsidR="00A27BC6" w:rsidRPr="003B6F76" w:rsidRDefault="00A27BC6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A27BC6" w:rsidRPr="003B6F76" w14:paraId="7270C66B" w14:textId="77777777" w:rsidTr="002F45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4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2F45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4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77777777" w:rsidR="00A27BC6" w:rsidRPr="003B6F76" w:rsidRDefault="00A27BC6" w:rsidP="007E19EE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3D222061" w14:textId="77777777" w:rsidR="00A27BC6" w:rsidRPr="003B6F76" w:rsidRDefault="00A27BC6" w:rsidP="007E19EE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A27BC6" w:rsidRPr="003B6F76" w14:paraId="31D7DFA8" w14:textId="77777777" w:rsidTr="002F45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4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F4595" w:rsidRPr="003B6F76" w14:paraId="7D34E203" w14:textId="77777777" w:rsidTr="00A80C2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72"/>
        </w:trPr>
        <w:tc>
          <w:tcPr>
            <w:tcW w:w="1034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595B70B" w14:textId="77777777" w:rsidR="00A80C26" w:rsidRPr="00A80C26" w:rsidRDefault="00A80C26" w:rsidP="00A80C26">
            <w:pPr>
              <w:ind w:left="360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  <w:p w14:paraId="487A265B" w14:textId="77777777" w:rsidR="002F4595" w:rsidRPr="00A80C26" w:rsidRDefault="002F4595" w:rsidP="002F4595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A80C26" w:rsidRPr="00A80C26">
              <w:rPr>
                <w:rFonts w:asciiTheme="minorHAnsi" w:hAnsiTheme="minorHAnsi"/>
                <w:sz w:val="16"/>
                <w:szCs w:val="16"/>
              </w:rPr>
              <w:t>Merdivenli Araç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  <w:p w14:paraId="41ABF723" w14:textId="1B9BF106" w:rsidR="00A80C26" w:rsidRPr="003B6F76" w:rsidRDefault="00A80C26" w:rsidP="00A80C26">
            <w:pPr>
              <w:ind w:left="360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</w:tr>
    </w:tbl>
    <w:p w14:paraId="7A917D70" w14:textId="77777777" w:rsidR="00C47A17" w:rsidRPr="00A27BC6" w:rsidRDefault="00C47A17" w:rsidP="00ED6804">
      <w:pPr>
        <w:rPr>
          <w:rFonts w:asciiTheme="minorHAnsi" w:hAnsiTheme="minorHAnsi" w:cs="Tahoma"/>
          <w:sz w:val="16"/>
          <w:szCs w:val="16"/>
        </w:rPr>
      </w:pPr>
    </w:p>
    <w:sectPr w:rsidR="00C47A17" w:rsidRPr="00A27BC6" w:rsidSect="00ED6804">
      <w:headerReference w:type="default" r:id="rId7"/>
      <w:footerReference w:type="default" r:id="rId8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683B32" w14:textId="77777777" w:rsidR="003E57F8" w:rsidRDefault="003E57F8">
      <w:r>
        <w:separator/>
      </w:r>
    </w:p>
  </w:endnote>
  <w:endnote w:type="continuationSeparator" w:id="0">
    <w:p w14:paraId="267C1355" w14:textId="77777777" w:rsidR="003E57F8" w:rsidRDefault="003E57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056BE7" w:rsidRPr="00420C7F" w14:paraId="2220C4AC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FCACCD3" w14:textId="77777777" w:rsidR="00056BE7" w:rsidRPr="00566662" w:rsidRDefault="00056BE7" w:rsidP="00056BE7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056BE7" w:rsidRPr="00420C7F" w14:paraId="6401CE3C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5E25C470" w14:textId="77777777" w:rsidR="00056BE7" w:rsidRPr="00420C7F" w:rsidRDefault="00056BE7" w:rsidP="00056BE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69EDE13D" w14:textId="77777777" w:rsidR="00056BE7" w:rsidRDefault="00056BE7" w:rsidP="00056BE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65E6D838" w14:textId="77777777" w:rsidR="00056BE7" w:rsidRPr="00420C7F" w:rsidRDefault="00056BE7" w:rsidP="00056BE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056BE7" w:rsidRPr="00420C7F" w14:paraId="3FE8077C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3451B13C" w14:textId="77777777" w:rsidR="00056BE7" w:rsidRPr="00420C7F" w:rsidRDefault="00056BE7" w:rsidP="00056BE7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8752" behindDoc="0" locked="0" layoutInCell="1" allowOverlap="1" wp14:anchorId="727103B6" wp14:editId="74A8463D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3D0911AE" w14:textId="77777777" w:rsidR="00056BE7" w:rsidRPr="00420C7F" w:rsidRDefault="00056BE7" w:rsidP="00056BE7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1FF8139C" w14:textId="6AF3C3C3" w:rsidR="00056BE7" w:rsidRPr="0086356B" w:rsidRDefault="00056BE7" w:rsidP="00056BE7">
          <w:pPr>
            <w:rPr>
              <w:rFonts w:asciiTheme="minorHAnsi" w:hAnsiTheme="minorHAnsi"/>
              <w:sz w:val="16"/>
              <w:szCs w:val="18"/>
            </w:rPr>
          </w:pPr>
        </w:p>
      </w:tc>
      <w:tc>
        <w:tcPr>
          <w:tcW w:w="4258" w:type="dxa"/>
          <w:vMerge w:val="restart"/>
          <w:vAlign w:val="center"/>
        </w:tcPr>
        <w:p w14:paraId="0B150185" w14:textId="77777777" w:rsidR="00056BE7" w:rsidRPr="00420C7F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056BE7" w:rsidRPr="00420C7F" w14:paraId="6D903C15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373F46B" w14:textId="77777777" w:rsidR="00056BE7" w:rsidRPr="00420C7F" w:rsidRDefault="00056BE7" w:rsidP="00056BE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2747494" w14:textId="77777777" w:rsidR="00056BE7" w:rsidRPr="00420C7F" w:rsidRDefault="00056BE7" w:rsidP="00056BE7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58A92516" w14:textId="731F9124" w:rsidR="00056BE7" w:rsidRPr="003A197A" w:rsidRDefault="00056BE7" w:rsidP="00056BE7">
          <w:pPr>
            <w:rPr>
              <w:rFonts w:asciiTheme="minorHAnsi" w:hAnsiTheme="minorHAnsi"/>
              <w:sz w:val="15"/>
              <w:szCs w:val="15"/>
            </w:rPr>
          </w:pPr>
        </w:p>
      </w:tc>
      <w:tc>
        <w:tcPr>
          <w:tcW w:w="4258" w:type="dxa"/>
          <w:vMerge/>
          <w:vAlign w:val="center"/>
        </w:tcPr>
        <w:p w14:paraId="6C00963B" w14:textId="77777777" w:rsidR="00056BE7" w:rsidRPr="00420C7F" w:rsidRDefault="00056BE7" w:rsidP="00056BE7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056BE7" w:rsidRPr="00420C7F" w14:paraId="02FFD0D5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15DEC23" w14:textId="77777777" w:rsidR="00056BE7" w:rsidRPr="00420C7F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B38D3F5" w14:textId="77777777" w:rsidR="00056BE7" w:rsidRPr="00420C7F" w:rsidRDefault="00056BE7" w:rsidP="00056BE7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6E281E4A" w14:textId="1D0FF895" w:rsidR="00056BE7" w:rsidRPr="0086356B" w:rsidRDefault="00056BE7" w:rsidP="00056BE7">
          <w:pPr>
            <w:ind w:left="42"/>
            <w:rPr>
              <w:rFonts w:asciiTheme="minorHAnsi" w:hAnsiTheme="minorHAnsi"/>
              <w:sz w:val="16"/>
              <w:szCs w:val="18"/>
            </w:rPr>
          </w:pPr>
        </w:p>
      </w:tc>
      <w:tc>
        <w:tcPr>
          <w:tcW w:w="4258" w:type="dxa"/>
          <w:vMerge/>
        </w:tcPr>
        <w:p w14:paraId="141EF73E" w14:textId="77777777" w:rsidR="00056BE7" w:rsidRPr="00420C7F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056BE7" w:rsidRPr="00420C7F" w14:paraId="5B71328E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AFB1D8C" w14:textId="77777777" w:rsidR="00056BE7" w:rsidRPr="00420C7F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EA9571B" w14:textId="77777777" w:rsidR="00056BE7" w:rsidRPr="00420C7F" w:rsidRDefault="00056BE7" w:rsidP="00056BE7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417F9015" w14:textId="08C03231" w:rsidR="00056BE7" w:rsidRDefault="00056BE7" w:rsidP="00056BE7">
          <w:pPr>
            <w:ind w:left="42"/>
            <w:rPr>
              <w:rFonts w:asciiTheme="minorHAnsi" w:hAnsiTheme="minorHAnsi"/>
              <w:sz w:val="16"/>
              <w:szCs w:val="18"/>
            </w:rPr>
          </w:pPr>
        </w:p>
      </w:tc>
      <w:tc>
        <w:tcPr>
          <w:tcW w:w="4258" w:type="dxa"/>
          <w:vMerge/>
        </w:tcPr>
        <w:p w14:paraId="55C75769" w14:textId="77777777" w:rsidR="00056BE7" w:rsidRPr="00420C7F" w:rsidRDefault="00056BE7" w:rsidP="00056BE7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056BE7" w:rsidRPr="00420C7F" w14:paraId="5CCADB56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0AD6281" w14:textId="77777777" w:rsidR="00056BE7" w:rsidRPr="00420C7F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6A8BE70" w14:textId="77777777" w:rsidR="00056BE7" w:rsidRPr="00420C7F" w:rsidRDefault="00056BE7" w:rsidP="00056BE7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029EA4C9" w14:textId="50522EE8" w:rsidR="00056BE7" w:rsidRDefault="00056BE7" w:rsidP="00056BE7">
          <w:pPr>
            <w:ind w:left="42"/>
            <w:rPr>
              <w:rFonts w:asciiTheme="minorHAnsi" w:hAnsiTheme="minorHAnsi"/>
              <w:sz w:val="16"/>
              <w:szCs w:val="18"/>
            </w:rPr>
          </w:pPr>
        </w:p>
      </w:tc>
      <w:tc>
        <w:tcPr>
          <w:tcW w:w="4258" w:type="dxa"/>
          <w:vMerge/>
        </w:tcPr>
        <w:p w14:paraId="1B245B2F" w14:textId="77777777" w:rsidR="00056BE7" w:rsidRPr="00420C7F" w:rsidRDefault="00056BE7" w:rsidP="00056BE7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056BE7" w:rsidRPr="00420C7F" w14:paraId="3348299C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D4D6B19" w14:textId="77777777" w:rsidR="00056BE7" w:rsidRPr="00414DC7" w:rsidRDefault="00056BE7" w:rsidP="00056BE7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4E129DC2" w14:textId="77777777" w:rsidR="00056BE7" w:rsidRPr="00414DC7" w:rsidRDefault="00056BE7" w:rsidP="00056BE7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3B3B0919" w14:textId="7BDE6174" w:rsidR="00056BE7" w:rsidRPr="00414DC7" w:rsidRDefault="00056BE7" w:rsidP="00056BE7">
          <w:pPr>
            <w:ind w:left="42"/>
            <w:rPr>
              <w:rFonts w:asciiTheme="minorHAnsi" w:hAnsiTheme="minorHAnsi"/>
              <w:sz w:val="15"/>
              <w:szCs w:val="15"/>
            </w:rPr>
          </w:pPr>
        </w:p>
      </w:tc>
      <w:tc>
        <w:tcPr>
          <w:tcW w:w="4258" w:type="dxa"/>
          <w:vMerge/>
        </w:tcPr>
        <w:p w14:paraId="62D8D3F4" w14:textId="77777777" w:rsidR="00056BE7" w:rsidRPr="00414DC7" w:rsidRDefault="00056BE7" w:rsidP="00056BE7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1D9D2AEB" w14:textId="10949DF9" w:rsidR="00BE1FFB" w:rsidRPr="00385B38" w:rsidRDefault="00BE1FFB" w:rsidP="00BE1FFB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FR7.2.</w:t>
    </w:r>
    <w:r>
      <w:rPr>
        <w:rFonts w:ascii="Tahoma" w:hAnsi="Tahoma" w:cs="Tahoma"/>
        <w:i/>
        <w:sz w:val="18"/>
        <w:szCs w:val="18"/>
      </w:rPr>
      <w:t>1</w:t>
    </w:r>
    <w:r w:rsidR="00A80C26">
      <w:rPr>
        <w:rFonts w:ascii="Tahoma" w:hAnsi="Tahoma" w:cs="Tahoma"/>
        <w:i/>
        <w:sz w:val="18"/>
        <w:szCs w:val="18"/>
      </w:rPr>
      <w:t>70</w:t>
    </w:r>
    <w:r w:rsidRPr="00385B38">
      <w:rPr>
        <w:rFonts w:ascii="Tahoma" w:hAnsi="Tahoma" w:cs="Tahoma"/>
        <w:i/>
        <w:sz w:val="18"/>
        <w:szCs w:val="18"/>
      </w:rPr>
      <w:t>/Rev.01/20.11.2023</w:t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  <w:t xml:space="preserve">       </w:t>
    </w:r>
    <w:r>
      <w:rPr>
        <w:rFonts w:ascii="Tahoma" w:hAnsi="Tahoma" w:cs="Tahoma"/>
        <w:i/>
        <w:sz w:val="18"/>
        <w:szCs w:val="18"/>
      </w:rPr>
      <w:t xml:space="preserve">   </w:t>
    </w:r>
    <w:r w:rsidRPr="00385B38">
      <w:rPr>
        <w:rFonts w:ascii="Tahoma" w:hAnsi="Tahoma" w:cs="Tahoma"/>
        <w:i/>
        <w:sz w:val="18"/>
        <w:szCs w:val="18"/>
      </w:rPr>
      <w:t xml:space="preserve">    </w:t>
    </w:r>
    <w:r w:rsidRPr="00385B38">
      <w:rPr>
        <w:rFonts w:ascii="Tahoma" w:hAnsi="Tahoma" w:cs="Tahoma"/>
        <w:i/>
        <w:sz w:val="18"/>
        <w:szCs w:val="18"/>
      </w:rPr>
      <w:tab/>
      <w:t xml:space="preserve">Sayfa 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PAGE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  <w:r w:rsidRPr="00385B38">
      <w:rPr>
        <w:rFonts w:ascii="Tahoma" w:hAnsi="Tahoma" w:cs="Tahoma"/>
        <w:i/>
        <w:sz w:val="18"/>
        <w:szCs w:val="18"/>
      </w:rPr>
      <w:t xml:space="preserve"> /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NUMPAGES 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</w:p>
  <w:p w14:paraId="3FC12DEB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3ED382" w14:textId="77777777" w:rsidR="003E57F8" w:rsidRDefault="003E57F8">
      <w:r>
        <w:separator/>
      </w:r>
    </w:p>
  </w:footnote>
  <w:footnote w:type="continuationSeparator" w:id="0">
    <w:p w14:paraId="18B875B1" w14:textId="77777777" w:rsidR="003E57F8" w:rsidRDefault="003E57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1C385C" w:rsidRPr="001F4166" w14:paraId="2D6B73BD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4D63B314" w14:textId="77777777" w:rsidR="001C385C" w:rsidRPr="00506455" w:rsidRDefault="001C385C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0E43D30F" wp14:editId="5B049F2B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04D9DC70" w14:textId="77777777" w:rsidR="001C385C" w:rsidRPr="00E62165" w:rsidRDefault="001C385C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34EA63D2" w14:textId="77777777" w:rsidR="001C385C" w:rsidRPr="00A42358" w:rsidRDefault="001C385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1F042C6F" w14:textId="77777777" w:rsidR="001C385C" w:rsidRDefault="001C385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7E295A30" w14:textId="77777777" w:rsidR="001C385C" w:rsidRPr="00813BDC" w:rsidRDefault="001C385C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1375E8AA" w14:textId="77777777" w:rsidR="001C385C" w:rsidRPr="00ED6804" w:rsidRDefault="001C385C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2632616A" w:rsidR="00D87AAE" w:rsidRDefault="00A80C26" w:rsidP="00A46CA5">
    <w:pPr>
      <w:jc w:val="center"/>
      <w:rPr>
        <w:rFonts w:asciiTheme="minorHAnsi" w:hAnsiTheme="minorHAnsi" w:cs="Tahoma"/>
        <w:b/>
        <w:sz w:val="32"/>
        <w:szCs w:val="32"/>
      </w:rPr>
    </w:pPr>
    <w:r w:rsidRPr="00A80C26">
      <w:rPr>
        <w:rFonts w:asciiTheme="minorHAnsi" w:hAnsiTheme="minorHAnsi" w:cs="Tahoma"/>
        <w:b/>
        <w:sz w:val="32"/>
        <w:szCs w:val="32"/>
      </w:rPr>
      <w:t>MERDİVENLİ ARAÇ</w:t>
    </w:r>
    <w:r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342A96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056BE7" w:rsidRPr="00061C78" w14:paraId="6F65101D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1896E1E7" w14:textId="77777777" w:rsidR="00056BE7" w:rsidRPr="00061C78" w:rsidRDefault="00056BE7" w:rsidP="00056BE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056BE7" w:rsidRPr="00061C78" w14:paraId="269EC790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13282764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67BEEBD" w14:textId="77777777" w:rsidR="00056BE7" w:rsidRPr="006F194E" w:rsidRDefault="00056BE7" w:rsidP="00056BE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5B82801B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38797588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056BE7" w:rsidRPr="00061C78" w14:paraId="56B1F633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45A9B08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2FA52D5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8486F73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DE85FD9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056BE7" w:rsidRPr="00061C78" w14:paraId="54C384D8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43EF1CD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DCEEED4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6AD4569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04C9381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056BE7" w:rsidRPr="00061C78" w14:paraId="4AD4EEB2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BCC2929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253E9CE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83D4A7E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25FA8A1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056BE7" w:rsidRPr="00061C78" w14:paraId="62B45348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5D60412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E670579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149D21E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80E9699" w14:textId="77777777" w:rsidR="00056BE7" w:rsidRPr="006E0978" w:rsidRDefault="00056BE7" w:rsidP="00056BE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056BE7" w:rsidRPr="00061C78" w14:paraId="0E89E3AF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AEBD9FB" w14:textId="77777777" w:rsidR="00056BE7" w:rsidRPr="00061C78" w:rsidRDefault="00056BE7" w:rsidP="00056BE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5165073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418EC39" w14:textId="77777777" w:rsidR="00056BE7" w:rsidRPr="00061C78" w:rsidRDefault="00056BE7" w:rsidP="00056BE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0B2B1323" w14:textId="77777777" w:rsidR="00056BE7" w:rsidRPr="006E0978" w:rsidRDefault="00056BE7" w:rsidP="00056BE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378C3E30" w14:textId="77777777" w:rsidR="0008084A" w:rsidRDefault="0008084A" w:rsidP="00A46CA5">
    <w:pPr>
      <w:jc w:val="center"/>
      <w:rPr>
        <w:rFonts w:asciiTheme="minorHAnsi" w:hAnsiTheme="minorHAnsi" w:cs="Tahoma"/>
        <w:b/>
        <w:sz w:val="32"/>
        <w:szCs w:val="32"/>
      </w:rPr>
    </w:pPr>
  </w:p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1"/>
  </w:num>
  <w:num w:numId="3">
    <w:abstractNumId w:val="29"/>
  </w:num>
  <w:num w:numId="4">
    <w:abstractNumId w:val="25"/>
  </w:num>
  <w:num w:numId="5">
    <w:abstractNumId w:val="16"/>
  </w:num>
  <w:num w:numId="6">
    <w:abstractNumId w:val="3"/>
  </w:num>
  <w:num w:numId="7">
    <w:abstractNumId w:val="6"/>
  </w:num>
  <w:num w:numId="8">
    <w:abstractNumId w:val="13"/>
  </w:num>
  <w:num w:numId="9">
    <w:abstractNumId w:val="20"/>
  </w:num>
  <w:num w:numId="10">
    <w:abstractNumId w:val="8"/>
  </w:num>
  <w:num w:numId="11">
    <w:abstractNumId w:val="21"/>
  </w:num>
  <w:num w:numId="12">
    <w:abstractNumId w:val="26"/>
  </w:num>
  <w:num w:numId="13">
    <w:abstractNumId w:val="28"/>
  </w:num>
  <w:num w:numId="14">
    <w:abstractNumId w:val="36"/>
  </w:num>
  <w:num w:numId="15">
    <w:abstractNumId w:val="5"/>
  </w:num>
  <w:num w:numId="16">
    <w:abstractNumId w:val="24"/>
  </w:num>
  <w:num w:numId="17">
    <w:abstractNumId w:val="32"/>
  </w:num>
  <w:num w:numId="18">
    <w:abstractNumId w:val="4"/>
  </w:num>
  <w:num w:numId="19">
    <w:abstractNumId w:val="35"/>
  </w:num>
  <w:num w:numId="20">
    <w:abstractNumId w:val="34"/>
  </w:num>
  <w:num w:numId="21">
    <w:abstractNumId w:val="19"/>
  </w:num>
  <w:num w:numId="22">
    <w:abstractNumId w:val="7"/>
  </w:num>
  <w:num w:numId="23">
    <w:abstractNumId w:val="17"/>
  </w:num>
  <w:num w:numId="24">
    <w:abstractNumId w:val="38"/>
  </w:num>
  <w:num w:numId="25">
    <w:abstractNumId w:val="0"/>
  </w:num>
  <w:num w:numId="26">
    <w:abstractNumId w:val="1"/>
  </w:num>
  <w:num w:numId="27">
    <w:abstractNumId w:val="23"/>
  </w:num>
  <w:num w:numId="28">
    <w:abstractNumId w:val="33"/>
  </w:num>
  <w:num w:numId="29">
    <w:abstractNumId w:val="14"/>
  </w:num>
  <w:num w:numId="30">
    <w:abstractNumId w:val="22"/>
    <w:lvlOverride w:ilvl="0">
      <w:startOverride w:val="4"/>
    </w:lvlOverride>
    <w:lvlOverride w:ilvl="1">
      <w:startOverride w:val="3"/>
    </w:lvlOverride>
  </w:num>
  <w:num w:numId="31">
    <w:abstractNumId w:val="31"/>
  </w:num>
  <w:num w:numId="32">
    <w:abstractNumId w:val="22"/>
    <w:lvlOverride w:ilvl="0">
      <w:startOverride w:val="3"/>
    </w:lvlOverride>
    <w:lvlOverride w:ilvl="1">
      <w:startOverride w:val="4"/>
    </w:lvlOverride>
  </w:num>
  <w:num w:numId="33">
    <w:abstractNumId w:val="22"/>
    <w:lvlOverride w:ilvl="0">
      <w:startOverride w:val="4"/>
    </w:lvlOverride>
    <w:lvlOverride w:ilvl="1">
      <w:startOverride w:val="3"/>
    </w:lvlOverride>
  </w:num>
  <w:num w:numId="34">
    <w:abstractNumId w:val="22"/>
    <w:lvlOverride w:ilvl="0">
      <w:startOverride w:val="5"/>
    </w:lvlOverride>
  </w:num>
  <w:num w:numId="35">
    <w:abstractNumId w:val="22"/>
    <w:lvlOverride w:ilvl="0">
      <w:startOverride w:val="5"/>
    </w:lvlOverride>
    <w:lvlOverride w:ilvl="1">
      <w:startOverride w:val="1"/>
    </w:lvlOverride>
  </w:num>
  <w:num w:numId="36">
    <w:abstractNumId w:val="30"/>
  </w:num>
  <w:num w:numId="37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>
    <w:abstractNumId w:val="18"/>
  </w:num>
  <w:num w:numId="40">
    <w:abstractNumId w:val="12"/>
  </w:num>
  <w:num w:numId="41">
    <w:abstractNumId w:val="15"/>
  </w:num>
  <w:num w:numId="42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>
    <w:abstractNumId w:val="10"/>
  </w:num>
  <w:num w:numId="44">
    <w:abstractNumId w:val="2"/>
  </w:num>
  <w:num w:numId="45">
    <w:abstractNumId w:val="27"/>
  </w:num>
  <w:num w:numId="46">
    <w:abstractNumId w:val="39"/>
  </w:num>
  <w:num w:numId="47">
    <w:abstractNumId w:val="37"/>
  </w:num>
  <w:num w:numId="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13836"/>
    <w:rsid w:val="000140C5"/>
    <w:rsid w:val="00014202"/>
    <w:rsid w:val="00026B34"/>
    <w:rsid w:val="00041D92"/>
    <w:rsid w:val="0005445E"/>
    <w:rsid w:val="00055B19"/>
    <w:rsid w:val="00056BE7"/>
    <w:rsid w:val="00062CB3"/>
    <w:rsid w:val="0006353C"/>
    <w:rsid w:val="00065775"/>
    <w:rsid w:val="000677FA"/>
    <w:rsid w:val="00075F07"/>
    <w:rsid w:val="00076808"/>
    <w:rsid w:val="00080234"/>
    <w:rsid w:val="0008084A"/>
    <w:rsid w:val="000871B1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7A32"/>
    <w:rsid w:val="00190F2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4166"/>
    <w:rsid w:val="002150A1"/>
    <w:rsid w:val="00216E22"/>
    <w:rsid w:val="00217EAC"/>
    <w:rsid w:val="00223D0B"/>
    <w:rsid w:val="00234E55"/>
    <w:rsid w:val="00236ED7"/>
    <w:rsid w:val="00237E9D"/>
    <w:rsid w:val="00240B7F"/>
    <w:rsid w:val="002431AC"/>
    <w:rsid w:val="00246026"/>
    <w:rsid w:val="002460A3"/>
    <w:rsid w:val="00250B2D"/>
    <w:rsid w:val="002529FE"/>
    <w:rsid w:val="00252A6A"/>
    <w:rsid w:val="00253844"/>
    <w:rsid w:val="002572A9"/>
    <w:rsid w:val="002808E8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269C"/>
    <w:rsid w:val="002D3466"/>
    <w:rsid w:val="002E1F94"/>
    <w:rsid w:val="002E48B6"/>
    <w:rsid w:val="002F127E"/>
    <w:rsid w:val="002F3F56"/>
    <w:rsid w:val="002F4595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57F8"/>
    <w:rsid w:val="003E6CF5"/>
    <w:rsid w:val="003F0A44"/>
    <w:rsid w:val="004076A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6372A"/>
    <w:rsid w:val="00466E87"/>
    <w:rsid w:val="00476052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5F683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6920"/>
    <w:rsid w:val="0094492C"/>
    <w:rsid w:val="0094771F"/>
    <w:rsid w:val="009507EC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0C26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72"/>
    <w:rsid w:val="00AD6784"/>
    <w:rsid w:val="00AD7CCA"/>
    <w:rsid w:val="00AE0DA2"/>
    <w:rsid w:val="00AE5A13"/>
    <w:rsid w:val="00AF258E"/>
    <w:rsid w:val="00AF36C3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E1FFB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0BFC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47137"/>
    <w:rsid w:val="00D51215"/>
    <w:rsid w:val="00D51E5E"/>
    <w:rsid w:val="00D52B55"/>
    <w:rsid w:val="00D53143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2F1C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5547B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C3696"/>
    <w:rsid w:val="00EC7C54"/>
    <w:rsid w:val="00ED1137"/>
    <w:rsid w:val="00ED6804"/>
    <w:rsid w:val="00EE0F8E"/>
    <w:rsid w:val="00EE1EB1"/>
    <w:rsid w:val="00EE44DB"/>
    <w:rsid w:val="00EE7585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42FC1893"/>
  <w15:docId w15:val="{714B159B-4EBE-4480-9767-3F017C411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customStyle="1" w:styleId="font8">
    <w:name w:val="font_8"/>
    <w:basedOn w:val="Normal"/>
    <w:rsid w:val="00AD6772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BE1FFB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243</Words>
  <Characters>1387</Characters>
  <Application>Microsoft Office Word</Application>
  <DocSecurity>0</DocSecurity>
  <Lines>11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vahap onder</cp:lastModifiedBy>
  <cp:revision>23</cp:revision>
  <cp:lastPrinted>2021-02-01T05:17:00Z</cp:lastPrinted>
  <dcterms:created xsi:type="dcterms:W3CDTF">2016-10-13T14:20:00Z</dcterms:created>
  <dcterms:modified xsi:type="dcterms:W3CDTF">2025-04-12T05:27:00Z</dcterms:modified>
</cp:coreProperties>
</file>