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81FA" w14:textId="4EC8F010" w:rsidR="008277E0" w:rsidRPr="00545F5B" w:rsidRDefault="00545F5B">
      <w:pPr>
        <w:rPr>
          <w:b/>
          <w:bCs/>
        </w:rPr>
      </w:pPr>
      <w:r w:rsidRPr="00545F5B">
        <w:rPr>
          <w:b/>
          <w:bCs/>
        </w:rPr>
        <w:t>What is the minimum duty factor for a stable walking of a multi-legged robot? Why? Explain your answer.</w:t>
      </w:r>
    </w:p>
    <w:p w14:paraId="02D66945" w14:textId="3A875BB6" w:rsidR="00545F5B" w:rsidRDefault="00545F5B">
      <w:r>
        <w:t>The duty factor required for dynamic stability changes based on the speed of the robot. However, theoretically, the minimum duty factor to still guarantee stable motion of a robot is the smallest nonzero value.</w:t>
      </w:r>
      <w:r w:rsidR="008A3A8E">
        <w:t xml:space="preserve"> </w:t>
      </w:r>
      <w:r>
        <w:t xml:space="preserve">For static stability, a robot with two legs needs a minimum duty factor of 0.5 to maintain one leg on the ground at any time. A radially symmetric </w:t>
      </w:r>
      <w:r w:rsidR="008A3A8E">
        <w:t>three-legged</w:t>
      </w:r>
      <w:r>
        <w:t xml:space="preserve"> robot would have a hard time walking, so I will neglect that one in this discussion. A </w:t>
      </w:r>
      <w:r w:rsidR="008A3A8E">
        <w:t>four or more-legged</w:t>
      </w:r>
      <w:r>
        <w:t xml:space="preserve"> robot would have a decreasing duty factor, as there are multiple combinations of 3+ legs on the ground at any time, so the time in which each leg is supporting the robot decreases as the number of legs increases.</w:t>
      </w:r>
    </w:p>
    <w:sectPr w:rsidR="0054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33"/>
    <w:rsid w:val="00545F5B"/>
    <w:rsid w:val="008277E0"/>
    <w:rsid w:val="008A3A8E"/>
    <w:rsid w:val="008E4C7B"/>
    <w:rsid w:val="00AF6DF4"/>
    <w:rsid w:val="00E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1C27"/>
  <w15:chartTrackingRefBased/>
  <w15:docId w15:val="{4ABDCC43-EB77-4EA7-8861-900D5F07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Kyle</dc:creator>
  <cp:keywords/>
  <dc:description/>
  <cp:lastModifiedBy>Mitchell, Kyle</cp:lastModifiedBy>
  <cp:revision>3</cp:revision>
  <dcterms:created xsi:type="dcterms:W3CDTF">2022-11-21T01:49:00Z</dcterms:created>
  <dcterms:modified xsi:type="dcterms:W3CDTF">2022-11-21T01:58:00Z</dcterms:modified>
</cp:coreProperties>
</file>