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DDD" w:rsidRPr="004F26F6" w:rsidRDefault="009E0141" w:rsidP="0091553B">
      <w:pPr>
        <w:pStyle w:val="ListParagraph"/>
        <w:numPr>
          <w:ilvl w:val="0"/>
          <w:numId w:val="1"/>
        </w:numPr>
        <w:jc w:val="center"/>
        <w:rPr>
          <w:rFonts w:ascii="Times New Roman" w:hAnsi="Times New Roman" w:cs="Times New Roman"/>
        </w:rPr>
      </w:pPr>
      <w:r w:rsidRPr="004F26F6">
        <w:rPr>
          <w:rFonts w:ascii="Times New Roman" w:hAnsi="Times New Roman" w:cs="Times New Roman"/>
        </w:rPr>
        <w:t>Literature Review</w:t>
      </w:r>
    </w:p>
    <w:p w:rsidR="00E55083" w:rsidRPr="004F26F6" w:rsidRDefault="00E55083" w:rsidP="003C2584">
      <w:pPr>
        <w:rPr>
          <w:rFonts w:ascii="Times New Roman" w:hAnsi="Times New Roman" w:cs="Times New Roman"/>
        </w:rPr>
      </w:pPr>
    </w:p>
    <w:p w:rsidR="004B0C41" w:rsidRPr="004F26F6" w:rsidRDefault="004B0C41" w:rsidP="003C2584">
      <w:pPr>
        <w:rPr>
          <w:rFonts w:ascii="Times New Roman" w:hAnsi="Times New Roman" w:cs="Times New Roman"/>
        </w:rPr>
      </w:pPr>
      <w:r w:rsidRPr="004F26F6">
        <w:rPr>
          <w:rFonts w:ascii="Times New Roman" w:hAnsi="Times New Roman" w:cs="Times New Roman"/>
        </w:rPr>
        <w:t>Introduction</w:t>
      </w:r>
    </w:p>
    <w:p w:rsidR="004B0C41" w:rsidRPr="004F26F6" w:rsidRDefault="004B0C41" w:rsidP="003C2584">
      <w:pPr>
        <w:rPr>
          <w:rFonts w:ascii="Times New Roman" w:hAnsi="Times New Roman" w:cs="Times New Roman"/>
        </w:rPr>
      </w:pPr>
    </w:p>
    <w:p w:rsidR="00FE453A" w:rsidRPr="004F26F6" w:rsidRDefault="00FE453A" w:rsidP="003C2584">
      <w:pPr>
        <w:rPr>
          <w:rFonts w:ascii="Times New Roman" w:hAnsi="Times New Roman" w:cs="Times New Roman"/>
        </w:rPr>
      </w:pPr>
      <w:r w:rsidRPr="004F26F6">
        <w:rPr>
          <w:rFonts w:ascii="Times New Roman" w:hAnsi="Times New Roman" w:cs="Times New Roman"/>
        </w:rPr>
        <w:t>This study undertook a comprehensive review of pertinent literature spanning natural language processing, deep learning methodologies, as well as scholarly works concerning social media dynamics and branding strategies.</w:t>
      </w:r>
      <w:r w:rsidRPr="004F26F6">
        <w:rPr>
          <w:rFonts w:ascii="Times New Roman" w:hAnsi="Times New Roman" w:cs="Times New Roman"/>
        </w:rPr>
        <w:t xml:space="preserve"> </w:t>
      </w:r>
      <w:r w:rsidRPr="004F26F6">
        <w:rPr>
          <w:rFonts w:ascii="Times New Roman" w:hAnsi="Times New Roman" w:cs="Times New Roman"/>
        </w:rPr>
        <w:t xml:space="preserve">This literature review delves into the nuanced dynamics of brand perception within the context of social media interactions. It specifically examines the utilization of NLP techniques to extract </w:t>
      </w:r>
      <w:r w:rsidR="000F637B" w:rsidRPr="004F26F6">
        <w:rPr>
          <w:rFonts w:ascii="Times New Roman" w:hAnsi="Times New Roman" w:cs="Times New Roman"/>
        </w:rPr>
        <w:t>semantic</w:t>
      </w:r>
      <w:r w:rsidRPr="004F26F6">
        <w:rPr>
          <w:rFonts w:ascii="Times New Roman" w:hAnsi="Times New Roman" w:cs="Times New Roman"/>
        </w:rPr>
        <w:t xml:space="preserve"> insights from textual social media content, the application of </w:t>
      </w:r>
      <w:r w:rsidRPr="004F26F6">
        <w:rPr>
          <w:rFonts w:ascii="Times New Roman" w:hAnsi="Times New Roman" w:cs="Times New Roman"/>
        </w:rPr>
        <w:t>pre-trained models</w:t>
      </w:r>
      <w:r w:rsidRPr="004F26F6">
        <w:rPr>
          <w:rFonts w:ascii="Times New Roman" w:hAnsi="Times New Roman" w:cs="Times New Roman"/>
        </w:rPr>
        <w:t xml:space="preserve"> for </w:t>
      </w:r>
      <w:r w:rsidRPr="004F26F6">
        <w:rPr>
          <w:rFonts w:ascii="Times New Roman" w:hAnsi="Times New Roman" w:cs="Times New Roman"/>
        </w:rPr>
        <w:t>question answering</w:t>
      </w:r>
      <w:r w:rsidRPr="004F26F6">
        <w:rPr>
          <w:rFonts w:ascii="Times New Roman" w:hAnsi="Times New Roman" w:cs="Times New Roman"/>
        </w:rPr>
        <w:t xml:space="preserve"> and the implementation of time series analysis </w:t>
      </w:r>
      <w:r w:rsidRPr="004F26F6">
        <w:rPr>
          <w:rFonts w:ascii="Times New Roman" w:hAnsi="Times New Roman" w:cs="Times New Roman"/>
        </w:rPr>
        <w:t xml:space="preserve">on the sentiment score </w:t>
      </w:r>
      <w:r w:rsidRPr="004F26F6">
        <w:rPr>
          <w:rFonts w:ascii="Times New Roman" w:hAnsi="Times New Roman" w:cs="Times New Roman"/>
        </w:rPr>
        <w:t>to discern temporal patterns in social media engagement. Through this comprehensive scope, the review aims to offer a holistic understanding of the multifaceted relationship between social media discourse and brand perception.</w:t>
      </w:r>
    </w:p>
    <w:p w:rsidR="004B0C41" w:rsidRDefault="004B0C41" w:rsidP="003C2584">
      <w:pPr>
        <w:rPr>
          <w:rFonts w:ascii="Times New Roman" w:hAnsi="Times New Roman" w:cs="Times New Roman"/>
        </w:rPr>
      </w:pPr>
    </w:p>
    <w:p w:rsidR="00AF613C" w:rsidRDefault="00AF613C" w:rsidP="003C2584">
      <w:pPr>
        <w:rPr>
          <w:rFonts w:ascii="Times New Roman" w:hAnsi="Times New Roman" w:cs="Times New Roman"/>
        </w:rPr>
      </w:pPr>
    </w:p>
    <w:p w:rsidR="00AF613C" w:rsidRDefault="00AF613C" w:rsidP="003C2584">
      <w:pPr>
        <w:rPr>
          <w:rFonts w:ascii="Times New Roman" w:hAnsi="Times New Roman" w:cs="Times New Roman"/>
        </w:rPr>
      </w:pPr>
    </w:p>
    <w:p w:rsidR="00AF613C" w:rsidRPr="004F26F6" w:rsidRDefault="00AF613C" w:rsidP="003C2584">
      <w:pPr>
        <w:rPr>
          <w:rFonts w:ascii="Times New Roman" w:hAnsi="Times New Roman" w:cs="Times New Roman"/>
        </w:rPr>
      </w:pPr>
    </w:p>
    <w:p w:rsidR="000F637B" w:rsidRPr="004F26F6" w:rsidRDefault="000F637B" w:rsidP="003C2584">
      <w:pPr>
        <w:rPr>
          <w:rFonts w:ascii="Times New Roman" w:hAnsi="Times New Roman" w:cs="Times New Roman"/>
        </w:rPr>
      </w:pPr>
    </w:p>
    <w:p w:rsidR="000F637B" w:rsidRDefault="000F637B" w:rsidP="000F637B">
      <w:pPr>
        <w:pStyle w:val="ListParagraph"/>
        <w:numPr>
          <w:ilvl w:val="0"/>
          <w:numId w:val="4"/>
        </w:numPr>
        <w:rPr>
          <w:rFonts w:ascii="Times New Roman" w:hAnsi="Times New Roman" w:cs="Times New Roman"/>
        </w:rPr>
      </w:pPr>
      <w:r w:rsidRPr="004F26F6">
        <w:rPr>
          <w:rFonts w:ascii="Times New Roman" w:hAnsi="Times New Roman" w:cs="Times New Roman"/>
        </w:rPr>
        <w:t>Understanding the Role of Social Media in Brand Perception</w:t>
      </w:r>
    </w:p>
    <w:p w:rsidR="00AF613C" w:rsidRDefault="00AF613C" w:rsidP="00AF613C">
      <w:pPr>
        <w:rPr>
          <w:rFonts w:ascii="Times New Roman" w:hAnsi="Times New Roman" w:cs="Times New Roman"/>
        </w:rPr>
      </w:pPr>
    </w:p>
    <w:p w:rsidR="00AF613C" w:rsidRPr="00AF613C" w:rsidRDefault="00AF613C" w:rsidP="00AF613C">
      <w:pPr>
        <w:rPr>
          <w:rFonts w:ascii="Times New Roman" w:hAnsi="Times New Roman" w:cs="Times New Roman"/>
        </w:rPr>
      </w:pPr>
      <w:r w:rsidRPr="00AF613C">
        <w:rPr>
          <w:rFonts w:ascii="Times New Roman" w:hAnsi="Times New Roman" w:cs="Times New Roman"/>
        </w:rPr>
        <w:t xml:space="preserve">A range of studies have highlighted the significant impact of social media on brand perception. </w:t>
      </w:r>
      <w:r w:rsidR="00B77201">
        <w:rPr>
          <w:rFonts w:ascii="Times New Roman" w:hAnsi="Times New Roman" w:cs="Times New Roman"/>
        </w:rPr>
        <w:fldChar w:fldCharType="begin"/>
      </w:r>
      <w:r w:rsidR="00B77201">
        <w:rPr>
          <w:rFonts w:ascii="Times New Roman" w:hAnsi="Times New Roman" w:cs="Times New Roman"/>
        </w:rPr>
        <w:instrText xml:space="preserve"> ADDIN ZOTERO_ITEM CSL_CITATION {"citationID":"0bhMalbp","properties":{"formattedCitation":"(Rizwan Ali Khadim, B. Zafar, and M. Younis, 2014)","plainCitation":"(Rizwan Ali Khadim, B. Zafar, and M. Younis, 2014)","noteIndex":0},"citationItems":[{"id":69,"uris":["http://zotero.org/users/local/wJiaVpXt/items/5SU3HUEU"],"itemData":{"id":69,"type":"article-journal","title":"Social Media Communication and Consumer Brand Perceptions","author":[{"literal":"Rizwan Ali Khadim"},{"literal":"B. Zafar"},{"literal":"M. Younis"}],"issued":{"date-parts":[["2014"]]}}}],"schema":"https://github.com/citation-style-language/schema/raw/master/csl-citation.json"} </w:instrText>
      </w:r>
      <w:r w:rsidR="00B77201">
        <w:rPr>
          <w:rFonts w:ascii="Times New Roman" w:hAnsi="Times New Roman" w:cs="Times New Roman"/>
        </w:rPr>
        <w:fldChar w:fldCharType="separate"/>
      </w:r>
      <w:r w:rsidR="00B77201">
        <w:rPr>
          <w:rFonts w:ascii="Times New Roman" w:hAnsi="Times New Roman" w:cs="Times New Roman"/>
          <w:noProof/>
        </w:rPr>
        <w:t>(Rizwan Ali Khadim, B. Zafar, and M. Younis, 2014)</w:t>
      </w:r>
      <w:r w:rsidR="00B77201">
        <w:rPr>
          <w:rFonts w:ascii="Times New Roman" w:hAnsi="Times New Roman" w:cs="Times New Roman"/>
        </w:rPr>
        <w:fldChar w:fldCharType="end"/>
      </w:r>
      <w:r>
        <w:rPr>
          <w:rFonts w:ascii="Times New Roman" w:hAnsi="Times New Roman" w:cs="Times New Roman"/>
        </w:rPr>
        <w:t xml:space="preserve"> </w:t>
      </w:r>
      <w:r w:rsidRPr="00AF613C">
        <w:rPr>
          <w:rFonts w:ascii="Times New Roman" w:hAnsi="Times New Roman" w:cs="Times New Roman"/>
        </w:rPr>
        <w:t>and</w:t>
      </w:r>
      <w:r w:rsidR="00B77201">
        <w:rPr>
          <w:rFonts w:ascii="Times New Roman" w:hAnsi="Times New Roman" w:cs="Times New Roman"/>
        </w:rPr>
        <w:t xml:space="preserve"> </w:t>
      </w:r>
      <w:r w:rsidR="00B77201">
        <w:rPr>
          <w:rFonts w:ascii="Times New Roman" w:hAnsi="Times New Roman" w:cs="Times New Roman"/>
        </w:rPr>
        <w:fldChar w:fldCharType="begin"/>
      </w:r>
      <w:r w:rsidR="00B77201">
        <w:rPr>
          <w:rFonts w:ascii="Times New Roman" w:hAnsi="Times New Roman" w:cs="Times New Roman"/>
        </w:rPr>
        <w:instrText xml:space="preserve"> ADDIN ZOTERO_ITEM CSL_CITATION {"citationID":"2ZUtnBjZ","properties":{"formattedCitation":"(L. V. Thang et al., 2016)","plainCitation":"(L. V. Thang et al., 2016)","noteIndex":0},"citationItems":[{"id":68,"uris":["http://zotero.org/users/local/wJiaVpXt/items/2HI2QI84"],"itemData":{"id":68,"type":"article-journal","title":"The impact of social media engagement on customer brand perception: The mediating effect of electronic word-of-mouth","author":[{"literal":"L. V. Thang"},{"literal":"Jodie Conduit"},{"literal":"D. Q. H. Hai"},{"literal":"H. Nguyen"}],"issued":{"date-parts":[["2016"]]}}}],"schema":"https://github.com/citation-style-language/schema/raw/master/csl-citation.json"} </w:instrText>
      </w:r>
      <w:r w:rsidR="00B77201">
        <w:rPr>
          <w:rFonts w:ascii="Times New Roman" w:hAnsi="Times New Roman" w:cs="Times New Roman"/>
        </w:rPr>
        <w:fldChar w:fldCharType="separate"/>
      </w:r>
      <w:r w:rsidR="00B77201">
        <w:rPr>
          <w:rFonts w:ascii="Times New Roman" w:hAnsi="Times New Roman" w:cs="Times New Roman"/>
          <w:noProof/>
        </w:rPr>
        <w:t>(L. V. Thang et al., 2016)</w:t>
      </w:r>
      <w:r w:rsidR="00B77201">
        <w:rPr>
          <w:rFonts w:ascii="Times New Roman" w:hAnsi="Times New Roman" w:cs="Times New Roman"/>
        </w:rPr>
        <w:fldChar w:fldCharType="end"/>
      </w:r>
      <w:r w:rsidRPr="00AF613C">
        <w:rPr>
          <w:rFonts w:ascii="Times New Roman" w:hAnsi="Times New Roman" w:cs="Times New Roman"/>
        </w:rPr>
        <w:t xml:space="preserve"> both</w:t>
      </w:r>
      <w:r w:rsidR="00B77201">
        <w:rPr>
          <w:rFonts w:ascii="Times New Roman" w:hAnsi="Times New Roman" w:cs="Times New Roman"/>
        </w:rPr>
        <w:t xml:space="preserve"> studies</w:t>
      </w:r>
      <w:r w:rsidRPr="00AF613C">
        <w:rPr>
          <w:rFonts w:ascii="Times New Roman" w:hAnsi="Times New Roman" w:cs="Times New Roman"/>
        </w:rPr>
        <w:t xml:space="preserve"> found that social media communication and engagement can positively influence consumer brand perceptions and purchase intentions. This is particularly true for technology-oriented brands</w:t>
      </w:r>
      <w:r w:rsidR="00B77201">
        <w:rPr>
          <w:rFonts w:ascii="Times New Roman" w:hAnsi="Times New Roman" w:cs="Times New Roman"/>
        </w:rPr>
        <w:t xml:space="preserve">. </w:t>
      </w:r>
      <w:r w:rsidR="00B77201">
        <w:rPr>
          <w:rFonts w:ascii="Times New Roman" w:hAnsi="Times New Roman" w:cs="Times New Roman"/>
        </w:rPr>
        <w:fldChar w:fldCharType="begin"/>
      </w:r>
      <w:r w:rsidR="00B77201">
        <w:rPr>
          <w:rFonts w:ascii="Times New Roman" w:hAnsi="Times New Roman" w:cs="Times New Roman"/>
        </w:rPr>
        <w:instrText xml:space="preserve"> ADDIN ZOTERO_ITEM CSL_CITATION {"citationID":"PQpCfdYo","properties":{"formattedCitation":"(Helal and Ozuem, 2021)","plainCitation":"(Helal and Ozuem, 2021)","noteIndex":0},"citationItems":[{"id":62,"uris":["http://zotero.org/users/local/wJiaVpXt/items/8CXV9TF7"],"itemData":{"id":62,"type":"chapter","container-title":"Research Anthology on Strategies for Using Social Media as a Service and Tool in Business","page":"161–200","publisher":"IGI Global","title":"Social Media and Social Identity in the Millennial Generation","author":[{"family":"Helal","given":"Guida"},{"family":"Ozuem","given":"Wilson"}],"issued":{"date-parts":[["2021"]]}}}],"schema":"https://github.com/citation-style-language/schema/raw/master/csl-citation.json"} </w:instrText>
      </w:r>
      <w:r w:rsidR="00B77201">
        <w:rPr>
          <w:rFonts w:ascii="Times New Roman" w:hAnsi="Times New Roman" w:cs="Times New Roman"/>
        </w:rPr>
        <w:fldChar w:fldCharType="separate"/>
      </w:r>
      <w:r w:rsidR="00B77201">
        <w:rPr>
          <w:rFonts w:ascii="Times New Roman" w:hAnsi="Times New Roman" w:cs="Times New Roman"/>
          <w:noProof/>
        </w:rPr>
        <w:t>(Helal and Ozuem, 2021)</w:t>
      </w:r>
      <w:r w:rsidR="00B77201">
        <w:rPr>
          <w:rFonts w:ascii="Times New Roman" w:hAnsi="Times New Roman" w:cs="Times New Roman"/>
        </w:rPr>
        <w:fldChar w:fldCharType="end"/>
      </w:r>
      <w:r w:rsidR="00B77201">
        <w:rPr>
          <w:rFonts w:ascii="Times New Roman" w:hAnsi="Times New Roman" w:cs="Times New Roman"/>
        </w:rPr>
        <w:t xml:space="preserve"> </w:t>
      </w:r>
      <w:r w:rsidRPr="00AF613C">
        <w:rPr>
          <w:rFonts w:ascii="Times New Roman" w:hAnsi="Times New Roman" w:cs="Times New Roman"/>
        </w:rPr>
        <w:t xml:space="preserve">and </w:t>
      </w:r>
      <w:r w:rsidR="00B77201">
        <w:rPr>
          <w:rFonts w:ascii="Times New Roman" w:hAnsi="Times New Roman" w:cs="Times New Roman"/>
        </w:rPr>
        <w:fldChar w:fldCharType="begin"/>
      </w:r>
      <w:r w:rsidR="00B77201">
        <w:rPr>
          <w:rFonts w:ascii="Times New Roman" w:hAnsi="Times New Roman" w:cs="Times New Roman"/>
        </w:rPr>
        <w:instrText xml:space="preserve"> ADDIN ZOTERO_ITEM CSL_CITATION {"citationID":"Dur7mXp2","properties":{"formattedCitation":"(Dwairi, Harb and Shehabat, 2020)","plainCitation":"(Dwairi, Harb and Shehabat, 2020)","noteIndex":0},"citationItems":[{"id":64,"uris":["http://zotero.org/users/local/wJiaVpXt/items/6CNIPRSE"],"itemData":{"id":64,"type":"article-journal","container-title":"International Journal of Business Information Systems","issue":"4","note":"publisher: Inderscience Publishers","page":"488","title":"The role of social platforms in establishing brand awareness for B2C e-commerce: empirical study","volume":"33","author":[{"family":"Dwairi","given":"Radwan Al"},{"family":"Harb","given":"Yousra"},{"family":"Shehabat","given":"Issa"}],"issued":{"date-parts":[["2020"]]}}}],"schema":"https://github.com/citation-style-language/schema/raw/master/csl-citation.json"} </w:instrText>
      </w:r>
      <w:r w:rsidR="00B77201">
        <w:rPr>
          <w:rFonts w:ascii="Times New Roman" w:hAnsi="Times New Roman" w:cs="Times New Roman"/>
        </w:rPr>
        <w:fldChar w:fldCharType="separate"/>
      </w:r>
      <w:r w:rsidR="00B77201">
        <w:rPr>
          <w:rFonts w:ascii="Times New Roman" w:hAnsi="Times New Roman" w:cs="Times New Roman"/>
          <w:noProof/>
        </w:rPr>
        <w:t>(Dwairi, Harb and Shehabat, 2020)</w:t>
      </w:r>
      <w:r w:rsidR="00B77201">
        <w:rPr>
          <w:rFonts w:ascii="Times New Roman" w:hAnsi="Times New Roman" w:cs="Times New Roman"/>
        </w:rPr>
        <w:fldChar w:fldCharType="end"/>
      </w:r>
      <w:r w:rsidR="00B77201">
        <w:rPr>
          <w:rFonts w:ascii="Times New Roman" w:hAnsi="Times New Roman" w:cs="Times New Roman"/>
        </w:rPr>
        <w:t xml:space="preserve"> </w:t>
      </w:r>
      <w:r w:rsidRPr="00AF613C">
        <w:rPr>
          <w:rFonts w:ascii="Times New Roman" w:hAnsi="Times New Roman" w:cs="Times New Roman"/>
        </w:rPr>
        <w:t xml:space="preserve">further emphasize the role of social media in fostering brand-customer relationships and creating brand awareness, with e-WOM and user-generated content playing a key role in this process. </w:t>
      </w:r>
      <w:r w:rsidR="00B77201">
        <w:rPr>
          <w:rFonts w:ascii="Times New Roman" w:hAnsi="Times New Roman" w:cs="Times New Roman"/>
        </w:rPr>
        <w:fldChar w:fldCharType="begin"/>
      </w:r>
      <w:r w:rsidR="00B77201">
        <w:rPr>
          <w:rFonts w:ascii="Times New Roman" w:hAnsi="Times New Roman" w:cs="Times New Roman"/>
        </w:rPr>
        <w:instrText xml:space="preserve"> ADDIN ZOTERO_ITEM CSL_CITATION {"citationID":"DgzOpEno","properties":{"formattedCitation":"(Ismail, Nguyen and Melewar, 2018)","plainCitation":"(Ismail, Nguyen and Melewar, 2018)","noteIndex":0},"citationItems":[{"id":66,"uris":["http://zotero.org/users/local/wJiaVpXt/items/IYCB7FVR"],"itemData":{"id":66,"type":"article-journal","container-title":"International Journal of Internet Marketing and Advertising","issue":"3","note":"publisher: Inderscience Publishers","page":"233","title":"Impact of perceived social media marketing activities on brand and value consciousness: roles of usage, materialism and conspicuous consumption","volume":"12","author":[{"family":"Ismail","given":"Ahmed Rageh"},{"family":"Nguyen","given":"Bang"},{"family":"Melewar","given":"T.C."}],"issued":{"date-parts":[["2018"]]}}}],"schema":"https://github.com/citation-style-language/schema/raw/master/csl-citation.json"} </w:instrText>
      </w:r>
      <w:r w:rsidR="00B77201">
        <w:rPr>
          <w:rFonts w:ascii="Times New Roman" w:hAnsi="Times New Roman" w:cs="Times New Roman"/>
        </w:rPr>
        <w:fldChar w:fldCharType="separate"/>
      </w:r>
      <w:r w:rsidR="00B77201">
        <w:rPr>
          <w:rFonts w:ascii="Times New Roman" w:hAnsi="Times New Roman" w:cs="Times New Roman"/>
          <w:noProof/>
        </w:rPr>
        <w:t>(Ismail, Nguyen and Melewar, 2018)</w:t>
      </w:r>
      <w:r w:rsidR="00B77201">
        <w:rPr>
          <w:rFonts w:ascii="Times New Roman" w:hAnsi="Times New Roman" w:cs="Times New Roman"/>
        </w:rPr>
        <w:fldChar w:fldCharType="end"/>
      </w:r>
      <w:r w:rsidRPr="00AF613C">
        <w:rPr>
          <w:rFonts w:ascii="Times New Roman" w:hAnsi="Times New Roman" w:cs="Times New Roman"/>
        </w:rPr>
        <w:t xml:space="preserve"> and </w:t>
      </w:r>
      <w:r w:rsidR="00B77201">
        <w:rPr>
          <w:rFonts w:ascii="Times New Roman" w:hAnsi="Times New Roman" w:cs="Times New Roman"/>
        </w:rPr>
        <w:fldChar w:fldCharType="begin"/>
      </w:r>
      <w:r w:rsidR="00B77201">
        <w:rPr>
          <w:rFonts w:ascii="Times New Roman" w:hAnsi="Times New Roman" w:cs="Times New Roman"/>
        </w:rPr>
        <w:instrText xml:space="preserve"> ADDIN ZOTERO_ITEM CSL_CITATION {"citationID":"HLB6s0B5","properties":{"formattedCitation":"(Ferreira and Zambaldi, 2019)","plainCitation":"(Ferreira and Zambaldi, 2019)","noteIndex":0},"citationItems":[{"id":65,"uris":["http://zotero.org/users/local/wJiaVpXt/items/DZSLM4MX"],"itemData":{"id":65,"type":"article-journal","container-title":"International Journal on Media Management","issue":"1","note":"publisher: Informa UK Limited","page":"45–64","title":"The Mediating Role of Consumer Engagement with the Brand Community and Its Effect on Corporate Reputation","volume":"21","author":[{"family":"Ferreira","given":"Mateus"},{"family":"Zambaldi","given":"Felipe"}],"issued":{"date-parts":[["2019",1,2]]}}}],"schema":"https://github.com/citation-style-language/schema/raw/master/csl-citation.json"} </w:instrText>
      </w:r>
      <w:r w:rsidR="00B77201">
        <w:rPr>
          <w:rFonts w:ascii="Times New Roman" w:hAnsi="Times New Roman" w:cs="Times New Roman"/>
        </w:rPr>
        <w:fldChar w:fldCharType="separate"/>
      </w:r>
      <w:r w:rsidR="00B77201">
        <w:rPr>
          <w:rFonts w:ascii="Times New Roman" w:hAnsi="Times New Roman" w:cs="Times New Roman"/>
          <w:noProof/>
        </w:rPr>
        <w:t>(Ferreira and Zambaldi, 2019)</w:t>
      </w:r>
      <w:r w:rsidR="00B77201">
        <w:rPr>
          <w:rFonts w:ascii="Times New Roman" w:hAnsi="Times New Roman" w:cs="Times New Roman"/>
        </w:rPr>
        <w:fldChar w:fldCharType="end"/>
      </w:r>
      <w:r w:rsidRPr="00AF613C">
        <w:rPr>
          <w:rFonts w:ascii="Times New Roman" w:hAnsi="Times New Roman" w:cs="Times New Roman"/>
        </w:rPr>
        <w:t xml:space="preserve"> delve into the impact of perceived social media marketing activities on brand and value consciousness, with </w:t>
      </w:r>
      <w:r w:rsidR="00B77201">
        <w:rPr>
          <w:rFonts w:ascii="Times New Roman" w:hAnsi="Times New Roman" w:cs="Times New Roman"/>
        </w:rPr>
        <w:fldChar w:fldCharType="begin"/>
      </w:r>
      <w:r w:rsidR="00B77201">
        <w:rPr>
          <w:rFonts w:ascii="Times New Roman" w:hAnsi="Times New Roman" w:cs="Times New Roman"/>
        </w:rPr>
        <w:instrText xml:space="preserve"> ADDIN ZOTERO_ITEM CSL_CITATION {"citationID":"bIqdrj7P","properties":{"formattedCitation":"(Ismail, Nguyen and Melewar, 2018)","plainCitation":"(Ismail, Nguyen and Melewar, 2018)","noteIndex":0},"citationItems":[{"id":66,"uris":["http://zotero.org/users/local/wJiaVpXt/items/IYCB7FVR"],"itemData":{"id":66,"type":"article-journal","container-title":"International Journal of Internet Marketing and Advertising","issue":"3","note":"publisher: Inderscience Publishers","page":"233","title":"Impact of perceived social media marketing activities on brand and value consciousness: roles of usage, materialism and conspicuous consumption","volume":"12","author":[{"family":"Ismail","given":"Ahmed Rageh"},{"family":"Nguyen","given":"Bang"},{"family":"Melewar","given":"T.C."}],"issued":{"date-parts":[["2018"]]}}}],"schema":"https://github.com/citation-style-language/schema/raw/master/csl-citation.json"} </w:instrText>
      </w:r>
      <w:r w:rsidR="00B77201">
        <w:rPr>
          <w:rFonts w:ascii="Times New Roman" w:hAnsi="Times New Roman" w:cs="Times New Roman"/>
        </w:rPr>
        <w:fldChar w:fldCharType="separate"/>
      </w:r>
      <w:r w:rsidR="00B77201">
        <w:rPr>
          <w:rFonts w:ascii="Times New Roman" w:hAnsi="Times New Roman" w:cs="Times New Roman"/>
          <w:noProof/>
        </w:rPr>
        <w:t>(Ismail, Nguyen and Melewar, 2018)</w:t>
      </w:r>
      <w:r w:rsidR="00B77201">
        <w:rPr>
          <w:rFonts w:ascii="Times New Roman" w:hAnsi="Times New Roman" w:cs="Times New Roman"/>
        </w:rPr>
        <w:fldChar w:fldCharType="end"/>
      </w:r>
      <w:r w:rsidRPr="00AF613C">
        <w:rPr>
          <w:rFonts w:ascii="Times New Roman" w:hAnsi="Times New Roman" w:cs="Times New Roman"/>
        </w:rPr>
        <w:t xml:space="preserve"> also highlighting the potential for social media to influence materialism and conspicuous consumption. Lastly</w:t>
      </w:r>
      <w:r w:rsidR="00B77201">
        <w:rPr>
          <w:rFonts w:ascii="Times New Roman" w:hAnsi="Times New Roman" w:cs="Times New Roman"/>
        </w:rPr>
        <w:t xml:space="preserve">, </w:t>
      </w:r>
      <w:r w:rsidR="00B77201">
        <w:rPr>
          <w:rFonts w:ascii="Times New Roman" w:hAnsi="Times New Roman" w:cs="Times New Roman"/>
        </w:rPr>
        <w:fldChar w:fldCharType="begin"/>
      </w:r>
      <w:r w:rsidR="00B77201">
        <w:rPr>
          <w:rFonts w:ascii="Times New Roman" w:hAnsi="Times New Roman" w:cs="Times New Roman"/>
        </w:rPr>
        <w:instrText xml:space="preserve"> ADDIN ZOTERO_ITEM CSL_CITATION {"citationID":"cGNsqgjW","properties":{"formattedCitation":"(Guida and Wilson, 2017)","plainCitation":"(Guida and Wilson, 2017)","noteIndex":0},"citationItems":[{"id":82,"uris":["http://zotero.org/users/local/wJiaVpXt/items/NIC4FH27"],"itemData":{"id":82,"type":"article-journal","container-title":"DOI: 10.4018/978-1-5225-2697-1.CH016","title":"Social Identity Matters: Social Media and Brand Perceptions in the Fashion Apparel and Accessories Industries","URL":"https://api.semanticscholar.org/CorpusID:168704650","author":[{"family":"Guida","given":"Helal"},{"family":"Wilson","given":"Ozuem"}],"issued":{"date-parts":[["2017"]]}}}],"schema":"https://github.com/citation-style-language/schema/raw/master/csl-citation.json"} </w:instrText>
      </w:r>
      <w:r w:rsidR="00B77201">
        <w:rPr>
          <w:rFonts w:ascii="Times New Roman" w:hAnsi="Times New Roman" w:cs="Times New Roman"/>
        </w:rPr>
        <w:fldChar w:fldCharType="separate"/>
      </w:r>
      <w:r w:rsidR="00B77201">
        <w:rPr>
          <w:rFonts w:ascii="Times New Roman" w:hAnsi="Times New Roman" w:cs="Times New Roman"/>
          <w:noProof/>
        </w:rPr>
        <w:t>(Guida and Wilson, 2017)</w:t>
      </w:r>
      <w:r w:rsidR="00B77201">
        <w:rPr>
          <w:rFonts w:ascii="Times New Roman" w:hAnsi="Times New Roman" w:cs="Times New Roman"/>
        </w:rPr>
        <w:fldChar w:fldCharType="end"/>
      </w:r>
      <w:r w:rsidR="00B77201">
        <w:rPr>
          <w:rFonts w:ascii="Times New Roman" w:hAnsi="Times New Roman" w:cs="Times New Roman"/>
        </w:rPr>
        <w:t xml:space="preserve"> </w:t>
      </w:r>
      <w:r w:rsidRPr="00AF613C">
        <w:rPr>
          <w:rFonts w:ascii="Times New Roman" w:hAnsi="Times New Roman" w:cs="Times New Roman"/>
        </w:rPr>
        <w:t>underscores the role of social media in shaping brand perceptions in the fashion industry, particularly through the development of brand-customer relationships.</w:t>
      </w:r>
    </w:p>
    <w:p w:rsidR="004F26F6" w:rsidRPr="004F26F6" w:rsidRDefault="004F26F6" w:rsidP="004F26F6">
      <w:pPr>
        <w:pStyle w:val="ListParagraph"/>
        <w:rPr>
          <w:rFonts w:ascii="Times New Roman" w:hAnsi="Times New Roman" w:cs="Times New Roman"/>
        </w:rPr>
      </w:pPr>
    </w:p>
    <w:p w:rsidR="000F637B" w:rsidRDefault="004F26F6" w:rsidP="003C2584">
      <w:pPr>
        <w:rPr>
          <w:rFonts w:ascii="Times New Roman" w:hAnsi="Times New Roman" w:cs="Times New Roman"/>
        </w:rPr>
      </w:pPr>
      <w:r w:rsidRPr="004F26F6">
        <w:rPr>
          <w:rFonts w:ascii="Times New Roman" w:hAnsi="Times New Roman" w:cs="Times New Roman"/>
        </w:rPr>
        <w:t>Social media are online environments that are created and facilitated by computer-mediated technology. As a result, businesses can utilise these kinds of media as a powerful instrument for marketing and advertising to reach various client segments both locally and internationally and build brand awareness. There isn't much data on how social media platforms affect customers' development of brand awareness. Furthermore, not every business succeeds in this attempt. Thus, further study in this area is important. In response, this paper provides a useful chance to identify and investigate the critical elements that could contribute to the development of such behaviour and suggests a model for such phenomena. The study's findings demonstrated that consumer establishment of brand awareness is positively impacted by e-WOM, user-generated content, and product quality.</w:t>
      </w:r>
      <w:r>
        <w:rPr>
          <w:rFonts w:ascii="Times New Roman" w:hAnsi="Times New Roman" w:cs="Times New Roman"/>
        </w:rPr>
        <w:t xml:space="preserve"> </w:t>
      </w:r>
      <w:r w:rsidRPr="004F26F6">
        <w:rPr>
          <w:rFonts w:ascii="Times New Roman" w:hAnsi="Times New Roman" w:cs="Times New Roman"/>
        </w:rPr>
        <w:t>The results contribute to understanding of the value-enhancing potential of social media campaigns and demonstrate how the perception of brands is influenced through this new communication channel</w:t>
      </w:r>
      <w:r w:rsidR="004129ED">
        <w:rPr>
          <w:rFonts w:ascii="Times New Roman" w:hAnsi="Times New Roman" w:cs="Times New Roman"/>
        </w:rPr>
        <w:t xml:space="preserve"> .</w:t>
      </w:r>
    </w:p>
    <w:p w:rsidR="004F26F6" w:rsidRDefault="004F26F6" w:rsidP="003C2584">
      <w:pPr>
        <w:rPr>
          <w:rFonts w:ascii="Times New Roman" w:hAnsi="Times New Roman" w:cs="Times New Roman"/>
        </w:rPr>
      </w:pPr>
    </w:p>
    <w:p w:rsidR="004F26F6" w:rsidRPr="000C4909" w:rsidRDefault="004F26F6" w:rsidP="003C2584">
      <w:pPr>
        <w:rPr>
          <w:rFonts w:ascii="Times New Roman" w:hAnsi="Times New Roman" w:cs="Times New Roman"/>
        </w:rPr>
      </w:pPr>
      <w:r w:rsidRPr="000C4909">
        <w:rPr>
          <w:rFonts w:ascii="Times New Roman" w:hAnsi="Times New Roman" w:cs="Times New Roman"/>
        </w:rPr>
        <w:t xml:space="preserve">This study partially addresses the drivers of brand corporate reputation attributable to branding in social media, in particular, the building of community engagement and two of its </w:t>
      </w:r>
      <w:r w:rsidRPr="000C4909">
        <w:rPr>
          <w:rFonts w:ascii="Times New Roman" w:hAnsi="Times New Roman" w:cs="Times New Roman"/>
        </w:rPr>
        <w:lastRenderedPageBreak/>
        <w:t>antecedents</w:t>
      </w:r>
      <w:r w:rsidRPr="000C4909">
        <w:rPr>
          <w:rFonts w:ascii="Times New Roman" w:hAnsi="Times New Roman" w:cs="Times New Roman"/>
        </w:rPr>
        <w:t xml:space="preserve">. They tested </w:t>
      </w:r>
      <w:r w:rsidRPr="000C4909">
        <w:rPr>
          <w:rFonts w:ascii="Times New Roman" w:hAnsi="Times New Roman" w:cs="Times New Roman"/>
        </w:rPr>
        <w:t xml:space="preserve">a theoretical framework with brand involvement and perceived homophily as the antecedents of social media community engagement and the relation of the latter with </w:t>
      </w:r>
      <w:r w:rsidR="004129ED" w:rsidRPr="000C4909">
        <w:rPr>
          <w:rFonts w:ascii="Times New Roman" w:hAnsi="Times New Roman" w:cs="Times New Roman"/>
        </w:rPr>
        <w:t xml:space="preserve">the </w:t>
      </w:r>
      <w:r w:rsidRPr="000C4909">
        <w:rPr>
          <w:rFonts w:ascii="Times New Roman" w:hAnsi="Times New Roman" w:cs="Times New Roman"/>
        </w:rPr>
        <w:t>corporate reputation</w:t>
      </w:r>
      <w:r w:rsidR="004129ED" w:rsidRPr="000C4909">
        <w:rPr>
          <w:rFonts w:ascii="Times New Roman" w:hAnsi="Times New Roman" w:cs="Times New Roman"/>
        </w:rPr>
        <w:t xml:space="preserve"> </w:t>
      </w:r>
      <w:r w:rsidR="004129ED" w:rsidRPr="000C4909">
        <w:rPr>
          <w:rFonts w:ascii="Times New Roman" w:hAnsi="Times New Roman" w:cs="Times New Roman"/>
        </w:rPr>
        <w:fldChar w:fldCharType="begin"/>
      </w:r>
      <w:r w:rsidR="004129ED" w:rsidRPr="000C4909">
        <w:rPr>
          <w:rFonts w:ascii="Times New Roman" w:hAnsi="Times New Roman" w:cs="Times New Roman"/>
        </w:rPr>
        <w:instrText xml:space="preserve"> ADDIN ZOTERO_ITEM CSL_CITATION {"citationID":"Kp7N0uaw","properties":{"formattedCitation":"(Van Doorn et al., 2010; Wirtz et al., 2013)","plainCitation":"(Van Doorn et al., 2010; Wirtz et al., 2013)","noteIndex":0},"citationItems":[{"id":70,"uris":["http://zotero.org/users/local/wJiaVpXt/items/JVT375P4"],"itemData":{"id":70,"type":"article-journal","container-title":"Journal of Service Research","title":"Customer engagement behavior: Theoretical foundations and research directions.","author":[{"family":"Van Doorn","given":"J"},{"family":"Lemon","given":"K. N."},{"family":"Mittal","given":"V."},{"family":"Nass","given":"S."},{"family":"Pick","given":"D."},{"family":"Pirner","given":"P."},{"family":"Verhoef","given":"P.C."}],"issued":{"date-parts":[["2010"]]}}},{"id":71,"uris":["http://zotero.org/users/local/wJiaVpXt/items/SS5RFELX"],"itemData":{"id":71,"type":"article-journal","title":"Managing brands and customer engagement in online brand communities.","author":[{"family":"Wirtz","given":"J"},{"family":"Den Ambtman","given":"A"},{"family":"Bloemer","given":"J"},{"family":"Horvath","given":"C"},{"family":"Ramaseshan","given":"B"},{"family":"Van de Klundert","given":"J"},{"family":"Kandampully","given":"J"}],"issued":{"date-parts":[["2013"]]}}}],"schema":"https://github.com/citation-style-language/schema/raw/master/csl-citation.json"} </w:instrText>
      </w:r>
      <w:r w:rsidR="004129ED" w:rsidRPr="000C4909">
        <w:rPr>
          <w:rFonts w:ascii="Times New Roman" w:hAnsi="Times New Roman" w:cs="Times New Roman"/>
        </w:rPr>
        <w:fldChar w:fldCharType="separate"/>
      </w:r>
      <w:r w:rsidR="004129ED" w:rsidRPr="000C4909">
        <w:rPr>
          <w:rFonts w:ascii="Times New Roman" w:hAnsi="Times New Roman" w:cs="Times New Roman"/>
          <w:noProof/>
        </w:rPr>
        <w:t>(Van Doorn et al., 2010; Wirtz et al., 2013)</w:t>
      </w:r>
      <w:r w:rsidR="004129ED" w:rsidRPr="000C4909">
        <w:rPr>
          <w:rFonts w:ascii="Times New Roman" w:hAnsi="Times New Roman" w:cs="Times New Roman"/>
        </w:rPr>
        <w:fldChar w:fldCharType="end"/>
      </w:r>
      <w:r w:rsidRPr="000C4909">
        <w:rPr>
          <w:rFonts w:ascii="Times New Roman" w:hAnsi="Times New Roman" w:cs="Times New Roman"/>
        </w:rPr>
        <w:t xml:space="preserve">. </w:t>
      </w:r>
      <w:r w:rsidRPr="000C4909">
        <w:rPr>
          <w:rFonts w:ascii="Times New Roman" w:hAnsi="Times New Roman" w:cs="Times New Roman"/>
        </w:rPr>
        <w:t>Research suggests that creating a brand community or page on social</w:t>
      </w:r>
      <w:r w:rsidRPr="000C4909">
        <w:rPr>
          <w:rFonts w:ascii="Times New Roman" w:hAnsi="Times New Roman" w:cs="Times New Roman"/>
        </w:rPr>
        <w:t xml:space="preserve"> </w:t>
      </w:r>
      <w:r w:rsidRPr="000C4909">
        <w:rPr>
          <w:rFonts w:ascii="Times New Roman" w:hAnsi="Times New Roman" w:cs="Times New Roman"/>
        </w:rPr>
        <w:t>media improves brand corporate reputation</w:t>
      </w:r>
      <w:r w:rsidR="004129ED" w:rsidRPr="000C4909">
        <w:rPr>
          <w:rFonts w:ascii="Times New Roman" w:hAnsi="Times New Roman" w:cs="Times New Roman"/>
        </w:rPr>
        <w:t xml:space="preserve"> </w:t>
      </w:r>
      <w:r w:rsidR="00F03519" w:rsidRPr="000C4909">
        <w:rPr>
          <w:rFonts w:ascii="Times New Roman" w:hAnsi="Times New Roman" w:cs="Times New Roman"/>
        </w:rPr>
        <w:fldChar w:fldCharType="begin"/>
      </w:r>
      <w:r w:rsidR="00F03519" w:rsidRPr="000C4909">
        <w:rPr>
          <w:rFonts w:ascii="Times New Roman" w:hAnsi="Times New Roman" w:cs="Times New Roman"/>
        </w:rPr>
        <w:instrText xml:space="preserve"> ADDIN ZOTERO_ITEM CSL_CITATION {"citationID":"f0oBrQBG","properties":{"formattedCitation":"(Dijkmans, Kerkhof and Beukeboom, 2015)","plainCitation":"(Dijkmans, Kerkhof and Beukeboom, 2015)","noteIndex":0},"citationItems":[{"id":72,"uris":["http://zotero.org/users/local/wJiaVpXt/items/E2Q7NIUS"],"itemData":{"id":72,"type":"article-journal","container-title":"Tourism Management","page":"58-67","title":"A stage to engage: Social media use and corporate reputation","author":[{"family":"Dijkmans","given":"C"},{"family":"Kerkhof","given":"P"},{"family":"Beukeboom","given":"C.J."}],"issued":{"date-parts":[["2015"]]}}}],"schema":"https://github.com/citation-style-language/schema/raw/master/csl-citation.json"} </w:instrText>
      </w:r>
      <w:r w:rsidR="00F03519" w:rsidRPr="000C4909">
        <w:rPr>
          <w:rFonts w:ascii="Times New Roman" w:hAnsi="Times New Roman" w:cs="Times New Roman"/>
        </w:rPr>
        <w:fldChar w:fldCharType="separate"/>
      </w:r>
      <w:r w:rsidR="00F03519" w:rsidRPr="000C4909">
        <w:rPr>
          <w:rFonts w:ascii="Times New Roman" w:hAnsi="Times New Roman" w:cs="Times New Roman"/>
          <w:noProof/>
        </w:rPr>
        <w:t>(Dijkmans, Kerkhof and Beukeboom, 2015)</w:t>
      </w:r>
      <w:r w:rsidR="00F03519" w:rsidRPr="000C4909">
        <w:rPr>
          <w:rFonts w:ascii="Times New Roman" w:hAnsi="Times New Roman" w:cs="Times New Roman"/>
        </w:rPr>
        <w:fldChar w:fldCharType="end"/>
      </w:r>
      <w:r w:rsidRPr="000C4909">
        <w:rPr>
          <w:rFonts w:ascii="Times New Roman" w:hAnsi="Times New Roman" w:cs="Times New Roman"/>
        </w:rPr>
        <w:t xml:space="preserve"> </w:t>
      </w:r>
      <w:r w:rsidRPr="000C4909">
        <w:rPr>
          <w:rFonts w:ascii="Times New Roman" w:hAnsi="Times New Roman" w:cs="Times New Roman"/>
        </w:rPr>
        <w:t xml:space="preserve">increases sales and returns on investments, </w:t>
      </w:r>
      <w:r w:rsidR="005C1329" w:rsidRPr="000C4909">
        <w:rPr>
          <w:rFonts w:ascii="Times New Roman" w:hAnsi="Times New Roman" w:cs="Times New Roman"/>
        </w:rPr>
        <w:t xml:space="preserve">and </w:t>
      </w:r>
      <w:r w:rsidRPr="000C4909">
        <w:rPr>
          <w:rFonts w:ascii="Times New Roman" w:hAnsi="Times New Roman" w:cs="Times New Roman"/>
        </w:rPr>
        <w:t>fosters positive word-of-mouth</w:t>
      </w:r>
      <w:r w:rsidR="004129ED" w:rsidRPr="000C4909">
        <w:rPr>
          <w:rFonts w:ascii="Times New Roman" w:hAnsi="Times New Roman" w:cs="Times New Roman"/>
        </w:rPr>
        <w:t xml:space="preserve"> </w:t>
      </w:r>
      <w:r w:rsidR="00F03519" w:rsidRPr="000C4909">
        <w:rPr>
          <w:rFonts w:ascii="Times New Roman" w:hAnsi="Times New Roman" w:cs="Times New Roman"/>
        </w:rPr>
        <w:fldChar w:fldCharType="begin"/>
      </w:r>
      <w:r w:rsidR="00F03519" w:rsidRPr="000C4909">
        <w:rPr>
          <w:rFonts w:ascii="Times New Roman" w:hAnsi="Times New Roman" w:cs="Times New Roman"/>
        </w:rPr>
        <w:instrText xml:space="preserve"> ADDIN ZOTERO_ITEM CSL_CITATION {"citationID":"LuGE2qDO","properties":{"formattedCitation":"(Kumar et al., 2013)","plainCitation":"(Kumar et al., 2013)","noteIndex":0},"citationItems":[{"id":73,"uris":["http://zotero.org/users/local/wJiaVpXt/items/PH9RLCLM"],"itemData":{"id":73,"type":"article-journal","page":"194-212","title":"Practice prize winner-creating a measurable social media marketing strategy: Increasing the value and ROI of intangibles and tangibles for hokey pokey","author":[{"family":"Kumar","given":"V"},{"family":"Bhaskaran","given":"V"},{"family":"Mirchandan","given":"R"},{"family":"Shah","given":"M"}],"issued":{"date-parts":[["2013"]]}}}],"schema":"https://github.com/citation-style-language/schema/raw/master/csl-citation.json"} </w:instrText>
      </w:r>
      <w:r w:rsidR="00F03519" w:rsidRPr="000C4909">
        <w:rPr>
          <w:rFonts w:ascii="Times New Roman" w:hAnsi="Times New Roman" w:cs="Times New Roman"/>
        </w:rPr>
        <w:fldChar w:fldCharType="separate"/>
      </w:r>
      <w:r w:rsidR="00F03519" w:rsidRPr="000C4909">
        <w:rPr>
          <w:rFonts w:ascii="Times New Roman" w:hAnsi="Times New Roman" w:cs="Times New Roman"/>
          <w:noProof/>
        </w:rPr>
        <w:t>(Kumar et al., 2013)</w:t>
      </w:r>
      <w:r w:rsidR="00F03519" w:rsidRPr="000C4909">
        <w:rPr>
          <w:rFonts w:ascii="Times New Roman" w:hAnsi="Times New Roman" w:cs="Times New Roman"/>
        </w:rPr>
        <w:fldChar w:fldCharType="end"/>
      </w:r>
      <w:r w:rsidR="004129ED" w:rsidRPr="000C4909">
        <w:rPr>
          <w:rFonts w:ascii="Times New Roman" w:hAnsi="Times New Roman" w:cs="Times New Roman"/>
        </w:rPr>
        <w:t>.</w:t>
      </w:r>
    </w:p>
    <w:p w:rsidR="00227632" w:rsidRDefault="00227632" w:rsidP="003C2584"/>
    <w:p w:rsidR="00227632" w:rsidRPr="004F26F6" w:rsidRDefault="00961AF6" w:rsidP="003C2584">
      <w:pPr>
        <w:rPr>
          <w:rFonts w:ascii="Times New Roman" w:hAnsi="Times New Roman" w:cs="Times New Roman"/>
        </w:rPr>
      </w:pPr>
      <w:r w:rsidRPr="00961AF6">
        <w:rPr>
          <w:rFonts w:ascii="Times New Roman" w:hAnsi="Times New Roman" w:cs="Times New Roman"/>
        </w:rPr>
        <w:t xml:space="preserve">This research investigates the impact of perceived social media marketing activities on brand- and value consciousness. It further examines the effect of social media usage on materialism, brand consciousness and conspicuous consumption, as examining materialism-centric behaviour is becoming important in a consumption-based economy. A self-administered questionnaire was developed and administered to a sample of 346 undergraduate students. Two different research models are tested and confirmed. The findings of this research indicated that perceived social media marketing activities have a significant effect on brand loyalty; brand consciousness and value consciousness mediate the relationship between perceived social media marketing activities and brand loyalty. Moreover, evidence supports the idea that the greater the use of social media, the greater the tendency towards materialism and conspicuous consumption. This study confirms the growing importance of perceived social media marketing activities in envisioning brand loyalty and provides insights </w:t>
      </w:r>
      <w:r w:rsidR="003515DB">
        <w:rPr>
          <w:rFonts w:ascii="Times New Roman" w:hAnsi="Times New Roman" w:cs="Times New Roman"/>
        </w:rPr>
        <w:t>into</w:t>
      </w:r>
      <w:r w:rsidRPr="00961AF6">
        <w:rPr>
          <w:rFonts w:ascii="Times New Roman" w:hAnsi="Times New Roman" w:cs="Times New Roman"/>
        </w:rPr>
        <w:t xml:space="preserve"> </w:t>
      </w:r>
      <w:r w:rsidR="003515DB">
        <w:rPr>
          <w:rFonts w:ascii="Times New Roman" w:hAnsi="Times New Roman" w:cs="Times New Roman"/>
        </w:rPr>
        <w:t xml:space="preserve">the </w:t>
      </w:r>
      <w:r w:rsidRPr="00961AF6">
        <w:rPr>
          <w:rFonts w:ascii="Times New Roman" w:hAnsi="Times New Roman" w:cs="Times New Roman"/>
        </w:rPr>
        <w:t>impact of social media on materialism and conspicuous consumption</w:t>
      </w:r>
      <w:r>
        <w:rPr>
          <w:rFonts w:ascii="Times New Roman" w:hAnsi="Times New Roman" w:cs="Times New Roman"/>
        </w:rPr>
        <w:t xml:space="preserve"> </w:t>
      </w:r>
      <w:r>
        <w:rPr>
          <w:rFonts w:ascii="Times New Roman" w:hAnsi="Times New Roman" w:cs="Times New Roman"/>
        </w:rPr>
        <w:fldChar w:fldCharType="begin"/>
      </w:r>
      <w:r w:rsidR="003515DB">
        <w:rPr>
          <w:rFonts w:ascii="Times New Roman" w:hAnsi="Times New Roman" w:cs="Times New Roman"/>
        </w:rPr>
        <w:instrText xml:space="preserve"> ADDIN ZOTERO_ITEM CSL_CITATION {"citationID":"E1uiZdo0","properties":{"formattedCitation":"(Ismail, Nguyen and Melewar, 2018)","plainCitation":"(Ismail, Nguyen and Melewar, 2018)","noteIndex":0},"citationItems":[{"id":66,"uris":["http://zotero.org/users/local/wJiaVpXt/items/IYCB7FVR"],"itemData":{"id":66,"type":"article-journal","container-title":"International Journal of Internet Marketing and Advertising","issue":"3","note":"publisher: Inderscience Publishers","page":"233","title":"Impact of perceived social media marketing activities on brand and value consciousness: roles of usage, materialism and conspicuous consumption","volume":"12","author":[{"family":"Ismail","given":"Ahmed Rageh"},{"family":"Nguyen","given":"Bang"},{"family":"Melewar","given":"T.C."}],"issued":{"date-parts":[["2018"]]}}}],"schema":"https://github.com/citation-style-language/schema/raw/master/csl-citation.json"} </w:instrText>
      </w:r>
      <w:r>
        <w:rPr>
          <w:rFonts w:ascii="Times New Roman" w:hAnsi="Times New Roman" w:cs="Times New Roman"/>
        </w:rPr>
        <w:fldChar w:fldCharType="separate"/>
      </w:r>
      <w:r w:rsidR="003515DB">
        <w:rPr>
          <w:rFonts w:ascii="Times New Roman" w:hAnsi="Times New Roman" w:cs="Times New Roman"/>
          <w:noProof/>
        </w:rPr>
        <w:t>(Ismail, Nguyen and Melewar, 2018)</w:t>
      </w:r>
      <w:r>
        <w:rPr>
          <w:rFonts w:ascii="Times New Roman" w:hAnsi="Times New Roman" w:cs="Times New Roman"/>
        </w:rPr>
        <w:fldChar w:fldCharType="end"/>
      </w:r>
      <w:r w:rsidRPr="00961AF6">
        <w:rPr>
          <w:rFonts w:ascii="Times New Roman" w:hAnsi="Times New Roman" w:cs="Times New Roman"/>
        </w:rPr>
        <w:t>.</w:t>
      </w:r>
    </w:p>
    <w:p w:rsidR="000F637B" w:rsidRDefault="000F637B" w:rsidP="003C2584">
      <w:pPr>
        <w:rPr>
          <w:rFonts w:ascii="Times New Roman" w:hAnsi="Times New Roman" w:cs="Times New Roman"/>
        </w:rPr>
      </w:pPr>
    </w:p>
    <w:p w:rsidR="006016C5" w:rsidRPr="006016C5" w:rsidRDefault="006016C5" w:rsidP="006016C5">
      <w:pPr>
        <w:rPr>
          <w:rFonts w:ascii="Times New Roman" w:hAnsi="Times New Roman" w:cs="Times New Roman"/>
        </w:rPr>
      </w:pPr>
      <w:r>
        <w:rPr>
          <w:rFonts w:ascii="Times New Roman" w:hAnsi="Times New Roman" w:cs="Times New Roman"/>
        </w:rPr>
        <w:t xml:space="preserve">The study of </w:t>
      </w:r>
      <w:r>
        <w:rPr>
          <w:rFonts w:ascii="Times New Roman" w:hAnsi="Times New Roman" w:cs="Times New Roman"/>
        </w:rPr>
        <w:fldChar w:fldCharType="begin"/>
      </w:r>
      <w:r>
        <w:rPr>
          <w:rFonts w:ascii="Times New Roman" w:hAnsi="Times New Roman" w:cs="Times New Roman"/>
        </w:rPr>
        <w:instrText xml:space="preserve"> ADDIN ZOTERO_ITEM CSL_CITATION {"citationID":"dysdkgxm","properties":{"formattedCitation":"(Khan et al., 2023)","plainCitation":"(Khan et al., 2023)","noteIndex":0},"citationItems":[{"id":74,"uris":["http://zotero.org/users/local/wJiaVpXt/items/Q9T9PFI4"],"itemData":{"id":74,"type":"article-journal","container-title":"MDPI (Multidisciplinary Digital Publishing Institute)","title":"Importance of Social Networking Sites and Determining Its Impact on Brand Image and Online Shopping: An Empirical Study","URL":"https://doi.org/10.3390/su15065129","author":[{"family":"Khan","given":"Mohammed Arshad"},{"family":"Alhathal","given":"Faisal"},{"family":"Alam","given":"Shahid"},{"family":"Minhaj","given":"Syed Mohd"}],"issued":{"date-parts":[["2023"]]}}}],"schema":"https://github.com/citation-style-language/schema/raw/master/csl-citation.json"}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(Khan et al., 2023)</w:t>
      </w:r>
      <w:r>
        <w:rPr>
          <w:rFonts w:ascii="Times New Roman" w:hAnsi="Times New Roman" w:cs="Times New Roman"/>
        </w:rPr>
        <w:fldChar w:fldCharType="end"/>
      </w:r>
      <w:r>
        <w:rPr>
          <w:rFonts w:ascii="Times New Roman" w:hAnsi="Times New Roman" w:cs="Times New Roman"/>
        </w:rPr>
        <w:t xml:space="preserve"> says w</w:t>
      </w:r>
      <w:r w:rsidRPr="006016C5">
        <w:rPr>
          <w:rFonts w:ascii="Times New Roman" w:hAnsi="Times New Roman" w:cs="Times New Roman"/>
        </w:rPr>
        <w:t>hether it is based on fact or fiction, a brand’s image is a crucial part of its overall marketing strategy. A brand image is an association formed in a consumer’s mind when they think of a specific brand. Overall, a brand’s image can be defined as a consumer’s impression or memory of a particular product or service</w:t>
      </w:r>
      <w:r w:rsidR="003A06E5">
        <w:rPr>
          <w:rFonts w:ascii="Times New Roman" w:hAnsi="Times New Roman" w:cs="Times New Roman"/>
        </w:rPr>
        <w:t xml:space="preserve">. </w:t>
      </w:r>
      <w:r w:rsidRPr="006016C5">
        <w:rPr>
          <w:rFonts w:ascii="Times New Roman" w:hAnsi="Times New Roman" w:cs="Times New Roman"/>
        </w:rPr>
        <w:t>Social media influencers often send out more product messages to consumers than companies do. By using social media influencers to promote a product, consumers’ perceptions of it changed</w:t>
      </w:r>
      <w:r w:rsidR="003A06E5">
        <w:rPr>
          <w:rFonts w:ascii="Times New Roman" w:hAnsi="Times New Roman" w:cs="Times New Roman"/>
        </w:rPr>
        <w:t xml:space="preserve"> </w:t>
      </w:r>
      <w:r w:rsidR="003A06E5">
        <w:rPr>
          <w:rFonts w:ascii="Times New Roman" w:hAnsi="Times New Roman" w:cs="Times New Roman"/>
        </w:rPr>
        <w:fldChar w:fldCharType="begin"/>
      </w:r>
      <w:r w:rsidR="003A06E5">
        <w:rPr>
          <w:rFonts w:ascii="Times New Roman" w:hAnsi="Times New Roman" w:cs="Times New Roman"/>
        </w:rPr>
        <w:instrText xml:space="preserve"> ADDIN ZOTERO_ITEM CSL_CITATION {"citationID":"9stYGdUa","properties":{"formattedCitation":"(Arora and Sanni, 2019)","plainCitation":"(Arora and Sanni, 2019)","noteIndex":0},"citationItems":[{"id":75,"uris":["http://zotero.org/users/local/wJiaVpXt/items/FV2K7JXF"],"itemData":{"id":75,"type":"article-journal","container-title":"Journal of Promotion Management","page":"476-499","title":"Ten Years of 'Social Media Marketing' Research in the Journal of Promotion Management: Research Synthesis, Emerging Themes, and New Directions","URL":"https://scholar.google.com/scholar_lookup?title=Ten+Years+of+%E2%80%98Social+Media+Marketing%E2%80%99+Research+in+the+Journal+of+Promotion+Management:+Research+Synthesis,+Emerging+Themes,+and+New+Directions&amp;author=Arora,+A.S.&amp;author=Sanni,+S.A.&amp;publication_year=2019&amp;journal=J.+Promot.+Manag.&amp;volume=25&amp;pages=476%E2%80%93499&amp;doi=10.1080/10496491.2018.1448322","author":[{"family":"Arora","given":"A.S."},{"family":"Sanni","given":"S.A."}],"issued":{"date-parts":[["2019"]]}}}],"schema":"https://github.com/citation-style-language/schema/raw/master/csl-citation.json"} </w:instrText>
      </w:r>
      <w:r w:rsidR="003A06E5">
        <w:rPr>
          <w:rFonts w:ascii="Times New Roman" w:hAnsi="Times New Roman" w:cs="Times New Roman"/>
        </w:rPr>
        <w:fldChar w:fldCharType="separate"/>
      </w:r>
      <w:r w:rsidR="003A06E5">
        <w:rPr>
          <w:rFonts w:ascii="Times New Roman" w:hAnsi="Times New Roman" w:cs="Times New Roman"/>
          <w:noProof/>
        </w:rPr>
        <w:t>(Arora and Sanni, 2019)</w:t>
      </w:r>
      <w:r w:rsidR="003A06E5">
        <w:rPr>
          <w:rFonts w:ascii="Times New Roman" w:hAnsi="Times New Roman" w:cs="Times New Roman"/>
        </w:rPr>
        <w:fldChar w:fldCharType="end"/>
      </w:r>
      <w:r w:rsidRPr="006016C5">
        <w:rPr>
          <w:rFonts w:ascii="Times New Roman" w:hAnsi="Times New Roman" w:cs="Times New Roman"/>
        </w:rPr>
        <w:t xml:space="preserve">. This was also in line with the findings of a study that found that the stronger the influencers’ brand images of a product, the stronger the perception. According to </w:t>
      </w:r>
      <w:r w:rsidR="003A06E5">
        <w:rPr>
          <w:rFonts w:ascii="Times New Roman" w:hAnsi="Times New Roman" w:cs="Times New Roman"/>
        </w:rPr>
        <w:fldChar w:fldCharType="begin"/>
      </w:r>
      <w:r w:rsidR="003A06E5">
        <w:rPr>
          <w:rFonts w:ascii="Times New Roman" w:hAnsi="Times New Roman" w:cs="Times New Roman"/>
        </w:rPr>
        <w:instrText xml:space="preserve"> ADDIN ZOTERO_ITEM CSL_CITATION {"citationID":"nBLGs11f","properties":{"formattedCitation":"(Chakraborty and Bhat, 2018)","plainCitation":"(Chakraborty and Bhat, 2018)","noteIndex":0},"citationItems":[{"id":76,"uris":["http://zotero.org/users/local/wJiaVpXt/items/5GNA3PN6"],"itemData":{"id":76,"type":"article-journal","container-title":"J. Promot. Manag.","page":"57-82","title":"The Effects of Credible Online Reviews on Brand Equity Dimensions and Its Consequence on Consumer Behavior","author":[{"family":"Chakraborty","given":"U."},{"family":"Bhat","given":"S."}],"issued":{"date-parts":[["2018"]]}}}],"schema":"https://github.com/citation-style-language/schema/raw/master/csl-citation.json"} </w:instrText>
      </w:r>
      <w:r w:rsidR="003A06E5">
        <w:rPr>
          <w:rFonts w:ascii="Times New Roman" w:hAnsi="Times New Roman" w:cs="Times New Roman"/>
        </w:rPr>
        <w:fldChar w:fldCharType="separate"/>
      </w:r>
      <w:r w:rsidR="003A06E5">
        <w:rPr>
          <w:rFonts w:ascii="Times New Roman" w:hAnsi="Times New Roman" w:cs="Times New Roman"/>
          <w:noProof/>
        </w:rPr>
        <w:t>(Chakraborty and Bhat, 2018)</w:t>
      </w:r>
      <w:r w:rsidR="003A06E5">
        <w:rPr>
          <w:rFonts w:ascii="Times New Roman" w:hAnsi="Times New Roman" w:cs="Times New Roman"/>
        </w:rPr>
        <w:fldChar w:fldCharType="end"/>
      </w:r>
      <w:r w:rsidR="003A06E5">
        <w:rPr>
          <w:rFonts w:ascii="Times New Roman" w:hAnsi="Times New Roman" w:cs="Times New Roman"/>
        </w:rPr>
        <w:t xml:space="preserve"> </w:t>
      </w:r>
      <w:r w:rsidRPr="006016C5">
        <w:rPr>
          <w:rFonts w:ascii="Times New Roman" w:hAnsi="Times New Roman" w:cs="Times New Roman"/>
        </w:rPr>
        <w:t>social networking</w:t>
      </w:r>
      <w:r>
        <w:rPr>
          <w:rFonts w:ascii="Times New Roman" w:hAnsi="Times New Roman" w:cs="Times New Roman"/>
        </w:rPr>
        <w:t>,</w:t>
      </w:r>
      <w:r w:rsidRPr="006016C5">
        <w:rPr>
          <w:rFonts w:ascii="Times New Roman" w:hAnsi="Times New Roman" w:cs="Times New Roman"/>
        </w:rPr>
        <w:t xml:space="preserve"> influencers can help brands build positive brand perceptions because they are more effective at influencing consumers’ behavio</w:t>
      </w:r>
      <w:r>
        <w:rPr>
          <w:rFonts w:ascii="Times New Roman" w:hAnsi="Times New Roman" w:cs="Times New Roman"/>
        </w:rPr>
        <w:t>u</w:t>
      </w:r>
      <w:r w:rsidRPr="006016C5">
        <w:rPr>
          <w:rFonts w:ascii="Times New Roman" w:hAnsi="Times New Roman" w:cs="Times New Roman"/>
        </w:rPr>
        <w:t>rs and purchase intention</w:t>
      </w:r>
      <w:r>
        <w:rPr>
          <w:rFonts w:ascii="Times New Roman" w:hAnsi="Times New Roman" w:cs="Times New Roman"/>
        </w:rPr>
        <w:t>s</w:t>
      </w:r>
      <w:r w:rsidRPr="006016C5">
        <w:rPr>
          <w:rFonts w:ascii="Times New Roman" w:hAnsi="Times New Roman" w:cs="Times New Roman"/>
        </w:rPr>
        <w:t>.</w:t>
      </w:r>
    </w:p>
    <w:p w:rsidR="006016C5" w:rsidRPr="006016C5" w:rsidRDefault="006016C5" w:rsidP="006016C5">
      <w:pPr>
        <w:rPr>
          <w:rFonts w:ascii="Times New Roman" w:hAnsi="Times New Roman" w:cs="Times New Roman"/>
        </w:rPr>
      </w:pPr>
    </w:p>
    <w:p w:rsidR="005D2F86" w:rsidRDefault="006016C5" w:rsidP="006016C5">
      <w:pPr>
        <w:rPr>
          <w:rFonts w:ascii="Times New Roman" w:hAnsi="Times New Roman" w:cs="Times New Roman"/>
        </w:rPr>
      </w:pPr>
      <w:r w:rsidRPr="006016C5">
        <w:rPr>
          <w:rFonts w:ascii="Times New Roman" w:hAnsi="Times New Roman" w:cs="Times New Roman"/>
        </w:rPr>
        <w:t>However, as time passed, social networking sites evolved into a complex amalgamation of endless opportunities from the fields of artificial intelligence</w:t>
      </w:r>
      <w:r w:rsidR="003A06E5">
        <w:rPr>
          <w:rFonts w:ascii="Times New Roman" w:hAnsi="Times New Roman" w:cs="Times New Roman"/>
        </w:rPr>
        <w:t xml:space="preserve"> </w:t>
      </w:r>
      <w:r w:rsidR="003517B3">
        <w:rPr>
          <w:rFonts w:ascii="Times New Roman" w:hAnsi="Times New Roman" w:cs="Times New Roman"/>
        </w:rPr>
        <w:fldChar w:fldCharType="begin"/>
      </w:r>
      <w:r w:rsidR="003517B3">
        <w:rPr>
          <w:rFonts w:ascii="Times New Roman" w:hAnsi="Times New Roman" w:cs="Times New Roman"/>
        </w:rPr>
        <w:instrText xml:space="preserve"> ADDIN ZOTERO_ITEM CSL_CITATION {"citationID":"nuhmFChu","properties":{"formattedCitation":"(Chin, Marcelin and Newsted, 2003)","plainCitation":"(Chin, Marcelin and Newsted, 2003)","noteIndex":0},"citationItems":[{"id":77,"uris":["http://zotero.org/users/local/wJiaVpXt/items/SARJFQ3R"],"itemData":{"id":77,"type":"article-journal","container-title":"Inf. Syst. Res.","page":"189-217","title":"A partial least squares latent variable modeling approach for measuring interaction effects: Results from a Monte Carlo simulation study and an electronic-mail emotion/adoption study.","author":[{"family":"Chin","given":"W.W."},{"family":"Marcelin","given":"B.L."},{"family":"Newsted","given":"P.R."}],"issued":{"date-parts":[["2003"]]}}}],"schema":"https://github.com/citation-style-language/schema/raw/master/csl-citation.json"} </w:instrText>
      </w:r>
      <w:r w:rsidR="003517B3">
        <w:rPr>
          <w:rFonts w:ascii="Times New Roman" w:hAnsi="Times New Roman" w:cs="Times New Roman"/>
        </w:rPr>
        <w:fldChar w:fldCharType="separate"/>
      </w:r>
      <w:r w:rsidR="003517B3">
        <w:rPr>
          <w:rFonts w:ascii="Times New Roman" w:hAnsi="Times New Roman" w:cs="Times New Roman"/>
          <w:noProof/>
        </w:rPr>
        <w:t>(Chin, Marcelin and Newsted, 2003)</w:t>
      </w:r>
      <w:r w:rsidR="003517B3">
        <w:rPr>
          <w:rFonts w:ascii="Times New Roman" w:hAnsi="Times New Roman" w:cs="Times New Roman"/>
        </w:rPr>
        <w:fldChar w:fldCharType="end"/>
      </w:r>
      <w:r w:rsidRPr="006016C5">
        <w:rPr>
          <w:rFonts w:ascii="Times New Roman" w:hAnsi="Times New Roman" w:cs="Times New Roman"/>
        </w:rPr>
        <w:t>, cognitive science, machine learning</w:t>
      </w:r>
      <w:r w:rsidR="003517B3">
        <w:rPr>
          <w:rFonts w:ascii="Times New Roman" w:hAnsi="Times New Roman" w:cs="Times New Roman"/>
        </w:rPr>
        <w:t xml:space="preserve"> </w:t>
      </w:r>
      <w:r w:rsidR="003517B3">
        <w:rPr>
          <w:rFonts w:ascii="Times New Roman" w:hAnsi="Times New Roman" w:cs="Times New Roman"/>
        </w:rPr>
        <w:fldChar w:fldCharType="begin"/>
      </w:r>
      <w:r w:rsidR="003517B3">
        <w:rPr>
          <w:rFonts w:ascii="Times New Roman" w:hAnsi="Times New Roman" w:cs="Times New Roman"/>
        </w:rPr>
        <w:instrText xml:space="preserve"> ADDIN ZOTERO_ITEM CSL_CITATION {"citationID":"RJQZY1O3","properties":{"formattedCitation":"(Djafarova and Rushworth, 2017)","plainCitation":"(Djafarova and Rushworth, 2017)","noteIndex":0},"citationItems":[{"id":78,"uris":["http://zotero.org/users/local/wJiaVpXt/items/QNNDN778"],"itemData":{"id":78,"type":"article-journal","container-title":"Comput. Hum. Behav.","page":"1-7","title":"Exploring the credibility of online celebrities’ Instagram profiles in influencing the purchase decisions of young female users","author":[{"family":"Djafarova","given":"E."},{"family":"Rushworth","given":"C."}],"issued":{"date-parts":[["2017"]]}}}],"schema":"https://github.com/citation-style-language/schema/raw/master/csl-citation.json"} </w:instrText>
      </w:r>
      <w:r w:rsidR="003517B3">
        <w:rPr>
          <w:rFonts w:ascii="Times New Roman" w:hAnsi="Times New Roman" w:cs="Times New Roman"/>
        </w:rPr>
        <w:fldChar w:fldCharType="separate"/>
      </w:r>
      <w:r w:rsidR="003517B3">
        <w:rPr>
          <w:rFonts w:ascii="Times New Roman" w:hAnsi="Times New Roman" w:cs="Times New Roman"/>
          <w:noProof/>
        </w:rPr>
        <w:t>(Djafarova and Rushworth, 2017)</w:t>
      </w:r>
      <w:r w:rsidR="003517B3">
        <w:rPr>
          <w:rFonts w:ascii="Times New Roman" w:hAnsi="Times New Roman" w:cs="Times New Roman"/>
        </w:rPr>
        <w:fldChar w:fldCharType="end"/>
      </w:r>
      <w:r w:rsidRPr="006016C5">
        <w:rPr>
          <w:rFonts w:ascii="Times New Roman" w:hAnsi="Times New Roman" w:cs="Times New Roman"/>
        </w:rPr>
        <w:t>, deep learning, image processing</w:t>
      </w:r>
      <w:r w:rsidR="00AF613C">
        <w:rPr>
          <w:rFonts w:ascii="Times New Roman" w:hAnsi="Times New Roman" w:cs="Times New Roman"/>
        </w:rPr>
        <w:t xml:space="preserve"> </w:t>
      </w:r>
      <w:r w:rsidR="00AF613C">
        <w:rPr>
          <w:rFonts w:ascii="Times New Roman" w:hAnsi="Times New Roman" w:cs="Times New Roman"/>
        </w:rPr>
        <w:fldChar w:fldCharType="begin"/>
      </w:r>
      <w:r w:rsidR="00AF613C">
        <w:rPr>
          <w:rFonts w:ascii="Times New Roman" w:hAnsi="Times New Roman" w:cs="Times New Roman"/>
        </w:rPr>
        <w:instrText xml:space="preserve"> ADDIN ZOTERO_ITEM CSL_CITATION {"citationID":"LX7oYXlS","properties":{"formattedCitation":"(Dodoo, 2018)","plainCitation":"(Dodoo, 2018)","noteIndex":0},"citationItems":[{"id":79,"uris":["http://zotero.org/users/local/wJiaVpXt/items/FMED4ZWX"],"itemData":{"id":79,"type":"article-journal","container-title":"J. Promot. Manag.","page":"103-127","title":"Why Consumers Like Facebook Brands: The Role of Aspirational Brand Personality in Consumer Behavior","author":[{"family":"Dodoo","given":"N.A"}],"issued":{"date-parts":[["2018"]]}}}],"schema":"https://github.com/citation-style-language/schema/raw/master/csl-citation.json"} </w:instrText>
      </w:r>
      <w:r w:rsidR="00AF613C">
        <w:rPr>
          <w:rFonts w:ascii="Times New Roman" w:hAnsi="Times New Roman" w:cs="Times New Roman"/>
        </w:rPr>
        <w:fldChar w:fldCharType="separate"/>
      </w:r>
      <w:r w:rsidR="00AF613C">
        <w:rPr>
          <w:rFonts w:ascii="Times New Roman" w:hAnsi="Times New Roman" w:cs="Times New Roman"/>
          <w:noProof/>
        </w:rPr>
        <w:t>(Dodoo, 2018)</w:t>
      </w:r>
      <w:r w:rsidR="00AF613C">
        <w:rPr>
          <w:rFonts w:ascii="Times New Roman" w:hAnsi="Times New Roman" w:cs="Times New Roman"/>
        </w:rPr>
        <w:fldChar w:fldCharType="end"/>
      </w:r>
      <w:r w:rsidRPr="006016C5">
        <w:rPr>
          <w:rFonts w:ascii="Times New Roman" w:hAnsi="Times New Roman" w:cs="Times New Roman"/>
        </w:rPr>
        <w:t>, cryptography and network security</w:t>
      </w:r>
      <w:r w:rsidR="00AF613C">
        <w:rPr>
          <w:rFonts w:ascii="Times New Roman" w:hAnsi="Times New Roman" w:cs="Times New Roman"/>
        </w:rPr>
        <w:t xml:space="preserve"> </w:t>
      </w:r>
      <w:r w:rsidR="00AF613C">
        <w:rPr>
          <w:rFonts w:ascii="Times New Roman" w:hAnsi="Times New Roman" w:cs="Times New Roman"/>
        </w:rPr>
        <w:fldChar w:fldCharType="begin"/>
      </w:r>
      <w:r w:rsidR="00AF613C">
        <w:rPr>
          <w:rFonts w:ascii="Times New Roman" w:hAnsi="Times New Roman" w:cs="Times New Roman"/>
        </w:rPr>
        <w:instrText xml:space="preserve"> ADDIN ZOTERO_ITEM CSL_CITATION {"citationID":"Noe4UkBH","properties":{"formattedCitation":"(Freberg et al., 2011)","plainCitation":"(Freberg et al., 2011)","noteIndex":0},"citationItems":[{"id":80,"uris":["http://zotero.org/users/local/wJiaVpXt/items/QYDSV2EL"],"itemData":{"id":80,"type":"article-journal","container-title":"Public Relat. Rev.","issue":"37","page":"90-92","title":"Who are the social media influencers? A study of public perceptions of personality","author":[{"family":"Freberg","given":"K"},{"family":"Graham","given":"K"},{"family":"McGaughey","given":"K"},{"family":"Freberg","given":"L.A"}],"issued":{"date-parts":[["2011"]]}}}],"schema":"https://github.com/citation-style-language/schema/raw/master/csl-citation.json"} </w:instrText>
      </w:r>
      <w:r w:rsidR="00AF613C">
        <w:rPr>
          <w:rFonts w:ascii="Times New Roman" w:hAnsi="Times New Roman" w:cs="Times New Roman"/>
        </w:rPr>
        <w:fldChar w:fldCharType="separate"/>
      </w:r>
      <w:r w:rsidR="00AF613C">
        <w:rPr>
          <w:rFonts w:ascii="Times New Roman" w:hAnsi="Times New Roman" w:cs="Times New Roman"/>
          <w:noProof/>
        </w:rPr>
        <w:t>(Freberg et al., 2011)</w:t>
      </w:r>
      <w:r w:rsidR="00AF613C">
        <w:rPr>
          <w:rFonts w:ascii="Times New Roman" w:hAnsi="Times New Roman" w:cs="Times New Roman"/>
        </w:rPr>
        <w:fldChar w:fldCharType="end"/>
      </w:r>
      <w:r w:rsidRPr="006016C5">
        <w:rPr>
          <w:rFonts w:ascii="Times New Roman" w:hAnsi="Times New Roman" w:cs="Times New Roman"/>
        </w:rPr>
        <w:t>. Customers live in a digital world where almost everything is accessible via a single click or touch. From monstrously large desktop computers to small laptops, palmtops, and now smartphones, humans have advanced toward a century of endless opportunities. One such example is social networking markets, also known as electronic stores or e-commerce, which have drastically changed the way consumers shop now. They have not only transformed the product sales process as a whole but have also changed consumer purchasing habits.</w:t>
      </w:r>
    </w:p>
    <w:p w:rsidR="006016C5" w:rsidRDefault="006016C5" w:rsidP="006016C5">
      <w:pPr>
        <w:rPr>
          <w:rFonts w:ascii="Times New Roman" w:hAnsi="Times New Roman" w:cs="Times New Roman"/>
        </w:rPr>
      </w:pPr>
    </w:p>
    <w:p w:rsidR="006016C5" w:rsidRPr="004F26F6" w:rsidRDefault="006016C5" w:rsidP="006016C5">
      <w:pPr>
        <w:rPr>
          <w:rFonts w:ascii="Times New Roman" w:hAnsi="Times New Roman" w:cs="Times New Roman"/>
        </w:rPr>
      </w:pPr>
    </w:p>
    <w:p w:rsidR="000F637B" w:rsidRPr="004F26F6" w:rsidRDefault="000F637B" w:rsidP="003C2584">
      <w:pPr>
        <w:rPr>
          <w:rFonts w:ascii="Times New Roman" w:hAnsi="Times New Roman" w:cs="Times New Roman"/>
        </w:rPr>
      </w:pPr>
    </w:p>
    <w:p w:rsidR="000F637B" w:rsidRPr="004F26F6" w:rsidRDefault="000F637B" w:rsidP="003C2584">
      <w:pPr>
        <w:rPr>
          <w:rFonts w:ascii="Times New Roman" w:hAnsi="Times New Roman" w:cs="Times New Roman"/>
        </w:rPr>
      </w:pPr>
    </w:p>
    <w:p w:rsidR="000F637B" w:rsidRPr="004F26F6" w:rsidRDefault="000F637B" w:rsidP="003C2584">
      <w:pPr>
        <w:rPr>
          <w:rFonts w:ascii="Times New Roman" w:hAnsi="Times New Roman" w:cs="Times New Roman"/>
        </w:rPr>
      </w:pPr>
    </w:p>
    <w:p w:rsidR="000F637B" w:rsidRPr="004F26F6" w:rsidRDefault="000F637B" w:rsidP="003C2584">
      <w:pPr>
        <w:rPr>
          <w:rFonts w:ascii="Times New Roman" w:hAnsi="Times New Roman" w:cs="Times New Roman"/>
        </w:rPr>
      </w:pPr>
    </w:p>
    <w:p w:rsidR="00C9017A" w:rsidRPr="004F26F6" w:rsidRDefault="0091553B" w:rsidP="003C2584">
      <w:pPr>
        <w:rPr>
          <w:rFonts w:ascii="Times New Roman" w:hAnsi="Times New Roman" w:cs="Times New Roman"/>
        </w:rPr>
      </w:pPr>
      <w:r w:rsidRPr="004F26F6">
        <w:rPr>
          <w:rFonts w:ascii="Times New Roman" w:hAnsi="Times New Roman" w:cs="Times New Roman"/>
        </w:rPr>
        <w:lastRenderedPageBreak/>
        <w:t xml:space="preserve">Natural Language Processing is a branch of machine learning that deals with text and speech. Natural Language Processing is a way for computers to analyse, understand, and derive meaning from human language in a smart and useful way. By utilizing Natural Language Processing, developers can organize and structure knowledge to perform tasks such as automatic summarization, translation, named entity recognition, relationship extraction, sentiment analysis, speech recognition, and topic segmentation. </w:t>
      </w:r>
      <w:r w:rsidR="00C9017A" w:rsidRPr="004F26F6">
        <w:rPr>
          <w:rFonts w:ascii="Times New Roman" w:hAnsi="Times New Roman" w:cs="Times New Roman"/>
        </w:rPr>
        <w:t xml:space="preserve">NLP has gained much attention for representing and analysing human language computationally. It has spread its applications in various fields such as machine translation, email spam detection, information extraction, summarization, medical, and question answering etc. In understanding this computational representation of human language, it's essential to make a token distinction, where a token represents an instance of a sequence of characters grouped as a useful semantic unit for processing, while a type encompasses all tokens containing the same character sequence </w:t>
      </w:r>
      <w:r w:rsidR="003C2584" w:rsidRPr="004F26F6">
        <w:rPr>
          <w:rFonts w:ascii="Times New Roman" w:hAnsi="Times New Roman" w:cs="Times New Roman"/>
        </w:rPr>
        <w:fldChar w:fldCharType="begin"/>
      </w:r>
      <w:r w:rsidR="003C2584" w:rsidRPr="004F26F6">
        <w:rPr>
          <w:rFonts w:ascii="Times New Roman" w:hAnsi="Times New Roman" w:cs="Times New Roman"/>
        </w:rPr>
        <w:instrText xml:space="preserve"> ADDIN ZOTERO_ITEM CSL_CITATION {"citationID":"v9TQQiqZ","properties":{"formattedCitation":"(Agarwal, 2019)","plainCitation":"(Agarwal, 2019)","noteIndex":0},"citationItems":[{"id":1,"uris":["http://zotero.org/users/local/wJiaVpXt/items/Z3KDSVHU"],"itemData":{"id":1,"type":"article-journal","container-title":"International Journal for Research in Applied Science and Engineering Technology","issue":"5","note":"publisher: International Journal for Research in Applied Science and Engineering Technology (IJRASET)","page":"2811–2813","title":"An Overview of Natural Language Processing","volume":"7","author":[{"family":"Agarwal","given":"Mansi"}],"issued":{"date-parts":[["2019",5,31]]}}}],"schema":"https://github.com/citation-style-language/schema/raw/master/csl-citation.json"} </w:instrText>
      </w:r>
      <w:r w:rsidR="003C2584" w:rsidRPr="004F26F6">
        <w:rPr>
          <w:rFonts w:ascii="Times New Roman" w:hAnsi="Times New Roman" w:cs="Times New Roman"/>
        </w:rPr>
        <w:fldChar w:fldCharType="separate"/>
      </w:r>
      <w:r w:rsidR="006A6943">
        <w:rPr>
          <w:rFonts w:ascii="Times New Roman" w:hAnsi="Times New Roman" w:cs="Times New Roman"/>
          <w:noProof/>
        </w:rPr>
        <w:t>(Rizwan Ali Khadim, B. Zafar, and M. Younis, 2014)</w:t>
      </w:r>
      <w:r w:rsidR="003C2584" w:rsidRPr="004F26F6">
        <w:rPr>
          <w:rFonts w:ascii="Times New Roman" w:hAnsi="Times New Roman" w:cs="Times New Roman"/>
        </w:rPr>
        <w:fldChar w:fldCharType="end"/>
      </w:r>
      <w:r w:rsidRPr="004F26F6">
        <w:rPr>
          <w:rFonts w:ascii="Times New Roman" w:hAnsi="Times New Roman" w:cs="Times New Roman"/>
        </w:rPr>
        <w:t xml:space="preserve">. </w:t>
      </w:r>
    </w:p>
    <w:p w:rsidR="00C0432E" w:rsidRPr="004F26F6" w:rsidRDefault="00C0432E" w:rsidP="003C2584">
      <w:pPr>
        <w:rPr>
          <w:rFonts w:ascii="Times New Roman" w:hAnsi="Times New Roman" w:cs="Times New Roman"/>
        </w:rPr>
      </w:pPr>
    </w:p>
    <w:p w:rsidR="002A0074" w:rsidRPr="004F26F6" w:rsidRDefault="002A0074" w:rsidP="003C2584">
      <w:pPr>
        <w:rPr>
          <w:rFonts w:ascii="Times New Roman" w:hAnsi="Times New Roman" w:cs="Times New Roman"/>
        </w:rPr>
      </w:pPr>
      <w:r w:rsidRPr="004F26F6">
        <w:rPr>
          <w:rFonts w:ascii="Times New Roman" w:hAnsi="Times New Roman" w:cs="Times New Roman"/>
        </w:rPr>
        <w:t xml:space="preserve">The study of </w:t>
      </w:r>
      <w:r w:rsidRPr="004F26F6">
        <w:rPr>
          <w:rFonts w:ascii="Times New Roman" w:hAnsi="Times New Roman" w:cs="Times New Roman"/>
        </w:rPr>
        <w:fldChar w:fldCharType="begin"/>
      </w:r>
      <w:r w:rsidRPr="004F26F6">
        <w:rPr>
          <w:rFonts w:ascii="Times New Roman" w:hAnsi="Times New Roman" w:cs="Times New Roman"/>
        </w:rPr>
        <w:instrText xml:space="preserve"> ADDIN ZOTERO_ITEM CSL_CITATION {"citationID":"yM3M4XoA","properties":{"formattedCitation":"(Liu et al., 2020)","plainCitation":"(Liu et al., 2020)","noteIndex":0},"citationItems":[{"id":60,"uris":["http://zotero.org/users/local/wJiaVpXt/items/GNILUUAJ"],"itemData":{"id":60,"type":"article-journal","container-title":"arXiv preprint arXiv:2010.13062","title":"TRANSGENDER COMMUNITY SENTIMENT ANALYSIS FROM SOCIAL MEDIA DATA: A NATURAL LANGUAGE PROCESSING APPROACH","URL":"https://arxiv.org/abs/2010.13062","author":[{"family":"Liu","given":"Yuqiao"},{"family":"Wang","given":"Yudan"},{"family":"Zhao","given":"Ying"},{"family":"Li Zhixiang","given":""}],"issued":{"date-parts":[["2020"]]}}}],"schema":"https://github.com/citation-style-language/schema/raw/master/csl-citation.json"} </w:instrText>
      </w:r>
      <w:r w:rsidRPr="004F26F6">
        <w:rPr>
          <w:rFonts w:ascii="Times New Roman" w:hAnsi="Times New Roman" w:cs="Times New Roman"/>
        </w:rPr>
        <w:fldChar w:fldCharType="separate"/>
      </w:r>
      <w:r w:rsidRPr="004F26F6">
        <w:rPr>
          <w:rFonts w:ascii="Times New Roman" w:hAnsi="Times New Roman" w:cs="Times New Roman"/>
          <w:noProof/>
        </w:rPr>
        <w:t>(Liu et al., 2020)</w:t>
      </w:r>
      <w:r w:rsidRPr="004F26F6">
        <w:rPr>
          <w:rFonts w:ascii="Times New Roman" w:hAnsi="Times New Roman" w:cs="Times New Roman"/>
        </w:rPr>
        <w:fldChar w:fldCharType="end"/>
      </w:r>
      <w:r w:rsidRPr="004F26F6">
        <w:rPr>
          <w:rFonts w:ascii="Times New Roman" w:hAnsi="Times New Roman" w:cs="Times New Roman"/>
        </w:rPr>
        <w:t>, aimed to understand the mental health disparities faced by the transgender community, researchers analysed social media posts to categorize sentiment and build machine learning models. This analysis of social media data has the potential to improve our understanding of the transgender community's well-being and inform interventions to support them.</w:t>
      </w:r>
    </w:p>
    <w:p w:rsidR="002A0074" w:rsidRPr="004F26F6" w:rsidRDefault="002A0074" w:rsidP="003C2584">
      <w:pPr>
        <w:rPr>
          <w:rFonts w:ascii="Times New Roman" w:hAnsi="Times New Roman" w:cs="Times New Roman"/>
        </w:rPr>
      </w:pPr>
    </w:p>
    <w:p w:rsidR="00C16343" w:rsidRPr="004F26F6" w:rsidRDefault="00C16343" w:rsidP="003C2584">
      <w:pPr>
        <w:rPr>
          <w:rFonts w:ascii="Times New Roman" w:eastAsia="Times New Roman" w:hAnsi="Times New Roman" w:cs="Times New Roman"/>
          <w:kern w:val="0"/>
          <w:lang w:eastAsia="en-GB"/>
          <w14:ligatures w14:val="none"/>
        </w:rPr>
      </w:pPr>
      <w:r w:rsidRPr="004F26F6">
        <w:rPr>
          <w:rFonts w:ascii="Times New Roman" w:eastAsia="Times New Roman" w:hAnsi="Times New Roman" w:cs="Times New Roman"/>
          <w:kern w:val="0"/>
          <w:lang w:eastAsia="en-GB"/>
          <w14:ligatures w14:val="none"/>
        </w:rPr>
        <w:t xml:space="preserve">The methods and difficulties of sentiment analysis are described by </w:t>
      </w:r>
      <w:r w:rsidRPr="004F26F6">
        <w:rPr>
          <w:rFonts w:ascii="Times New Roman" w:eastAsia="Times New Roman" w:hAnsi="Times New Roman" w:cs="Times New Roman"/>
          <w:kern w:val="0"/>
          <w:lang w:eastAsia="en-GB"/>
          <w14:ligatures w14:val="none"/>
        </w:rPr>
        <w:fldChar w:fldCharType="begin"/>
      </w:r>
      <w:r w:rsidRPr="004F26F6">
        <w:rPr>
          <w:rFonts w:ascii="Times New Roman" w:eastAsia="Times New Roman" w:hAnsi="Times New Roman" w:cs="Times New Roman"/>
          <w:kern w:val="0"/>
          <w:lang w:eastAsia="en-GB"/>
          <w14:ligatures w14:val="none"/>
        </w:rPr>
        <w:instrText xml:space="preserve"> ADDIN ZOTERO_ITEM CSL_CITATION {"citationID":"e5s0MLKe","properties":{"formattedCitation":"(Khan et al., 2016)","plainCitation":"(Khan et al., 2016)","noteIndex":0},"citationItems":[{"id":59,"uris":["http://zotero.org/users/local/wJiaVpXt/items/M72RUXAW"],"itemData":{"id":59,"type":"article-journal","container-title":"Springer Berlin Heidelberg","title":"Sentiment analysis and the complex natural language - complex adaptive systems modeling","URL":"https://casmodeling.springeropen.com/articles/10.1186/s40294-016-0016-9","author":[{"family":"Khan","given":"Muhammad Taimoor"},{"family":"Durrani","given":"Mehr"},{"family":"Ali","given":"Armughan"},{"family":"Inayat","given":"Irum"},{"family":"Khalid","given":"Shehzad"},{"family":"Khan","given":"Kamran Habib"}],"issued":{"date-parts":[["2016",3,2]]}}}],"schema":"https://github.com/citation-style-language/schema/raw/master/csl-citation.json"} </w:instrText>
      </w:r>
      <w:r w:rsidRPr="004F26F6">
        <w:rPr>
          <w:rFonts w:ascii="Times New Roman" w:eastAsia="Times New Roman" w:hAnsi="Times New Roman" w:cs="Times New Roman"/>
          <w:kern w:val="0"/>
          <w:lang w:eastAsia="en-GB"/>
          <w14:ligatures w14:val="none"/>
        </w:rPr>
        <w:fldChar w:fldCharType="separate"/>
      </w:r>
      <w:r w:rsidRPr="004F26F6">
        <w:rPr>
          <w:rFonts w:ascii="Times New Roman" w:eastAsia="Times New Roman" w:hAnsi="Times New Roman" w:cs="Times New Roman"/>
          <w:kern w:val="0"/>
          <w:lang w:eastAsia="en-GB"/>
          <w14:ligatures w14:val="none"/>
        </w:rPr>
        <w:t>(Khan et al., 2016)</w:t>
      </w:r>
      <w:r w:rsidRPr="004F26F6">
        <w:rPr>
          <w:rFonts w:ascii="Times New Roman" w:eastAsia="Times New Roman" w:hAnsi="Times New Roman" w:cs="Times New Roman"/>
          <w:kern w:val="0"/>
          <w:lang w:eastAsia="en-GB"/>
          <w14:ligatures w14:val="none"/>
        </w:rPr>
        <w:fldChar w:fldCharType="end"/>
      </w:r>
      <w:r w:rsidRPr="004F26F6">
        <w:rPr>
          <w:rFonts w:ascii="Times New Roman" w:eastAsia="Times New Roman" w:hAnsi="Times New Roman" w:cs="Times New Roman"/>
          <w:kern w:val="0"/>
          <w:lang w:eastAsia="en-GB"/>
          <w14:ligatures w14:val="none"/>
        </w:rPr>
        <w:t>. The biggest obstacle in this field is the dearth of dependable and effective software and resources. Additionally, they suggest enhancing language understanding to enhance knowledge extraction. It covers a wide range of business and social science disciplines. Analysing sentiment is a more recent marketing technique. They employed machine learning to find a solution. They contest that NLP is qualified to respond to any of its queries. Negation is predicated on NLU issues, such as word sense disambiguation, co-reference resolution, and domain awareness. Since sentiment analysis solely examines sentiment, it is a limited NLP topic. With complex network analysis, you can arrange text at random.</w:t>
      </w:r>
    </w:p>
    <w:p w:rsidR="00C16343" w:rsidRPr="004F26F6" w:rsidRDefault="00C16343" w:rsidP="003C2584">
      <w:pPr>
        <w:rPr>
          <w:rFonts w:ascii="Times New Roman" w:hAnsi="Times New Roman" w:cs="Times New Roman"/>
        </w:rPr>
      </w:pPr>
    </w:p>
    <w:p w:rsidR="00C0432E" w:rsidRPr="004F26F6" w:rsidRDefault="00C0432E" w:rsidP="003C2584">
      <w:pPr>
        <w:rPr>
          <w:rFonts w:ascii="Times New Roman" w:hAnsi="Times New Roman" w:cs="Times New Roman"/>
        </w:rPr>
      </w:pPr>
      <w:r w:rsidRPr="004F26F6">
        <w:rPr>
          <w:rFonts w:ascii="Times New Roman" w:hAnsi="Times New Roman" w:cs="Times New Roman"/>
        </w:rPr>
        <w:t xml:space="preserve">Semantic analysis is an essential feature of the Natural Language Processing (NLP) approach. It indicates, in the appropriate format, the context of a sentence or paragraph. Semantics is about language significance study. The vocabulary used conveys the importance of the subject because of the interrelationship between linguistic classes. </w:t>
      </w:r>
    </w:p>
    <w:p w:rsidR="004E3DC7" w:rsidRPr="004F26F6" w:rsidRDefault="004E3DC7" w:rsidP="003C2584">
      <w:pPr>
        <w:rPr>
          <w:rFonts w:ascii="Times New Roman" w:hAnsi="Times New Roman" w:cs="Times New Roman"/>
        </w:rPr>
      </w:pPr>
    </w:p>
    <w:p w:rsidR="004E3DC7" w:rsidRPr="004F26F6" w:rsidRDefault="004E3DC7" w:rsidP="003C2584">
      <w:pPr>
        <w:rPr>
          <w:rFonts w:ascii="Times New Roman" w:hAnsi="Times New Roman" w:cs="Times New Roman"/>
        </w:rPr>
      </w:pPr>
      <w:r w:rsidRPr="004F26F6">
        <w:rPr>
          <w:rFonts w:ascii="Times New Roman" w:hAnsi="Times New Roman" w:cs="Times New Roman"/>
        </w:rPr>
        <w:t xml:space="preserve">Researchers </w:t>
      </w:r>
      <w:r w:rsidRPr="004F26F6">
        <w:rPr>
          <w:rFonts w:ascii="Times New Roman" w:hAnsi="Times New Roman" w:cs="Times New Roman"/>
        </w:rPr>
        <w:fldChar w:fldCharType="begin"/>
      </w:r>
      <w:r w:rsidRPr="004F26F6">
        <w:rPr>
          <w:rFonts w:ascii="Times New Roman" w:hAnsi="Times New Roman" w:cs="Times New Roman"/>
        </w:rPr>
        <w:instrText xml:space="preserve"> ADDIN ZOTERO_ITEM CSL_CITATION {"citationID":"obEAETtd","properties":{"formattedCitation":"(Wong, Damjakob and Hu, 2021)","plainCitation":"(Wong, Damjakob and Hu, 2021)","noteIndex":0},"citationItems":[{"id":61,"uris":["http://zotero.org/users/local/wJiaVpXt/items/EAWGK9YN"],"itemData":{"id":61,"type":"article-journal","title":"Transformers for Textual Reasoning and Question Answering","URL":"https://api.semanticscholar.org/CorpusID:235352247","author":[{"family":"Wong","given":"Justin"},{"family":"Damjakob","given":"Dominik"},{"family":"Hu","given":"Xinyu"}],"issued":{"date-parts":[["2021"]]}}}],"schema":"https://github.com/citation-style-language/schema/raw/master/csl-citation.json"} </w:instrText>
      </w:r>
      <w:r w:rsidRPr="004F26F6">
        <w:rPr>
          <w:rFonts w:ascii="Times New Roman" w:hAnsi="Times New Roman" w:cs="Times New Roman"/>
        </w:rPr>
        <w:fldChar w:fldCharType="separate"/>
      </w:r>
      <w:r w:rsidRPr="004F26F6">
        <w:rPr>
          <w:rFonts w:ascii="Times New Roman" w:hAnsi="Times New Roman" w:cs="Times New Roman"/>
          <w:noProof/>
        </w:rPr>
        <w:t>(Wong, Damjakob and Hu, 2021)</w:t>
      </w:r>
      <w:r w:rsidRPr="004F26F6">
        <w:rPr>
          <w:rFonts w:ascii="Times New Roman" w:hAnsi="Times New Roman" w:cs="Times New Roman"/>
        </w:rPr>
        <w:fldChar w:fldCharType="end"/>
      </w:r>
      <w:r w:rsidRPr="004F26F6">
        <w:rPr>
          <w:rFonts w:ascii="Times New Roman" w:hAnsi="Times New Roman" w:cs="Times New Roman"/>
        </w:rPr>
        <w:t xml:space="preserve"> argue that current success metrics for natural language processing models, particularly transformers, don't fully assess their ability to grasp complex relationships and understand text holistically.  Studies show these models often rely on memorization or shallow reasoning on datasets like SQUAD or </w:t>
      </w:r>
      <w:proofErr w:type="spellStart"/>
      <w:r w:rsidRPr="004F26F6">
        <w:rPr>
          <w:rFonts w:ascii="Times New Roman" w:hAnsi="Times New Roman" w:cs="Times New Roman"/>
        </w:rPr>
        <w:t>RuleTakers</w:t>
      </w:r>
      <w:proofErr w:type="spellEnd"/>
      <w:r w:rsidRPr="004F26F6">
        <w:rPr>
          <w:rFonts w:ascii="Times New Roman" w:hAnsi="Times New Roman" w:cs="Times New Roman"/>
        </w:rPr>
        <w:t>, excelling at tasks requiring simple phrase matching.  This proposal explores modifying the transformer's attention mechanism to a sparser structure, aiming to improve performance on difficult reasoning tasks, generalizability, and learning efficiency.</w:t>
      </w:r>
      <w:r w:rsidR="00174432" w:rsidRPr="004F26F6">
        <w:rPr>
          <w:rFonts w:ascii="Times New Roman" w:hAnsi="Times New Roman" w:cs="Times New Roman"/>
        </w:rPr>
        <w:t xml:space="preserve"> They utilized pretrained transformer models, namely BERT, to measure baseline performance. They evaluated their models using the CLUTRR codebase and test for generalizability by applying their models to noisy CLUTRR and other variants. These are a standard BERT model with added Feed-Forward architecture, BERT with an added transformer structure and 3 versions of BERT with added regularized transformers. They fine-tuned BERT models to the reasoning task and enhanced them by requiring sparsity for the Graph Network implied by the transformer encoding. </w:t>
      </w:r>
      <w:r w:rsidR="003A4E65" w:rsidRPr="004F26F6">
        <w:rPr>
          <w:rFonts w:ascii="Times New Roman" w:hAnsi="Times New Roman" w:cs="Times New Roman"/>
        </w:rPr>
        <w:t>The researchers posited that this could be achieved by including regularization terms in the loss function, pruning pre-trained models, or using specialized versions of multiheaded attention.</w:t>
      </w:r>
      <w:r w:rsidR="00174432" w:rsidRPr="004F26F6">
        <w:rPr>
          <w:rFonts w:ascii="Times New Roman" w:hAnsi="Times New Roman" w:cs="Times New Roman"/>
        </w:rPr>
        <w:t xml:space="preserve"> </w:t>
      </w:r>
      <w:r w:rsidR="00174432" w:rsidRPr="004F26F6">
        <w:rPr>
          <w:rFonts w:ascii="Times New Roman" w:hAnsi="Times New Roman" w:cs="Times New Roman"/>
        </w:rPr>
        <w:lastRenderedPageBreak/>
        <w:t xml:space="preserve">Apart from </w:t>
      </w:r>
      <w:r w:rsidR="003A4E65" w:rsidRPr="004F26F6">
        <w:rPr>
          <w:rFonts w:ascii="Times New Roman" w:hAnsi="Times New Roman" w:cs="Times New Roman"/>
        </w:rPr>
        <w:t xml:space="preserve">the </w:t>
      </w:r>
      <w:r w:rsidR="00174432" w:rsidRPr="004F26F6">
        <w:rPr>
          <w:rFonts w:ascii="Times New Roman" w:hAnsi="Times New Roman" w:cs="Times New Roman"/>
        </w:rPr>
        <w:t xml:space="preserve">effect of sparsity, </w:t>
      </w:r>
      <w:r w:rsidR="003A4E65" w:rsidRPr="004F26F6">
        <w:rPr>
          <w:rFonts w:ascii="Times New Roman" w:hAnsi="Times New Roman" w:cs="Times New Roman"/>
        </w:rPr>
        <w:t>they</w:t>
      </w:r>
      <w:r w:rsidR="00174432" w:rsidRPr="004F26F6">
        <w:rPr>
          <w:rFonts w:ascii="Times New Roman" w:hAnsi="Times New Roman" w:cs="Times New Roman"/>
        </w:rPr>
        <w:t xml:space="preserve"> </w:t>
      </w:r>
      <w:r w:rsidR="003A4E65" w:rsidRPr="004F26F6">
        <w:rPr>
          <w:rFonts w:ascii="Times New Roman" w:hAnsi="Times New Roman" w:cs="Times New Roman"/>
        </w:rPr>
        <w:t>we</w:t>
      </w:r>
      <w:r w:rsidR="00174432" w:rsidRPr="004F26F6">
        <w:rPr>
          <w:rFonts w:ascii="Times New Roman" w:hAnsi="Times New Roman" w:cs="Times New Roman"/>
        </w:rPr>
        <w:t>re also curious about the combination result of transformers and pre</w:t>
      </w:r>
      <w:r w:rsidR="003A4E65" w:rsidRPr="004F26F6">
        <w:rPr>
          <w:rFonts w:ascii="Times New Roman" w:hAnsi="Times New Roman" w:cs="Times New Roman"/>
        </w:rPr>
        <w:t>-</w:t>
      </w:r>
      <w:r w:rsidR="00174432" w:rsidRPr="004F26F6">
        <w:rPr>
          <w:rFonts w:ascii="Times New Roman" w:hAnsi="Times New Roman" w:cs="Times New Roman"/>
        </w:rPr>
        <w:t>trained models.</w:t>
      </w:r>
      <w:r w:rsidR="003A4E65" w:rsidRPr="004F26F6">
        <w:rPr>
          <w:rFonts w:ascii="Times New Roman" w:hAnsi="Times New Roman" w:cs="Times New Roman"/>
        </w:rPr>
        <w:t xml:space="preserve"> They have successfully introduced the distributional regularization attention model, which is the first attention model to directly restrict graph connections across attention heads by a penalization method. They’re also saying that despite robust performance gains in the presence of noise variables, regularized BERT models improve performance for long-relation tasks, highlighting a need for further research to enhance logical reasoning in NLP and NLU models.</w:t>
      </w:r>
    </w:p>
    <w:p w:rsidR="004E3DC7" w:rsidRPr="004F26F6" w:rsidRDefault="004E3DC7" w:rsidP="003C2584">
      <w:pPr>
        <w:rPr>
          <w:rFonts w:ascii="Times New Roman" w:hAnsi="Times New Roman" w:cs="Times New Roman"/>
        </w:rPr>
      </w:pPr>
    </w:p>
    <w:p w:rsidR="004E3DC7" w:rsidRPr="004F26F6" w:rsidRDefault="004E3DC7" w:rsidP="003C2584">
      <w:pPr>
        <w:rPr>
          <w:rFonts w:ascii="Times New Roman" w:hAnsi="Times New Roman" w:cs="Times New Roman"/>
        </w:rPr>
      </w:pPr>
    </w:p>
    <w:p w:rsidR="003A4E65" w:rsidRPr="004F26F6" w:rsidRDefault="003A4E65" w:rsidP="003C2584">
      <w:pPr>
        <w:rPr>
          <w:rFonts w:ascii="Times New Roman" w:hAnsi="Times New Roman" w:cs="Times New Roman"/>
        </w:rPr>
      </w:pPr>
    </w:p>
    <w:p w:rsidR="003A4E65" w:rsidRPr="004F26F6" w:rsidRDefault="003A4E65" w:rsidP="003C2584">
      <w:pPr>
        <w:rPr>
          <w:rFonts w:ascii="Times New Roman" w:hAnsi="Times New Roman" w:cs="Times New Roman"/>
        </w:rPr>
      </w:pPr>
    </w:p>
    <w:p w:rsidR="003A4E65" w:rsidRPr="004F26F6" w:rsidRDefault="003A4E65" w:rsidP="003C2584">
      <w:pPr>
        <w:rPr>
          <w:rFonts w:ascii="Times New Roman" w:hAnsi="Times New Roman" w:cs="Times New Roman"/>
        </w:rPr>
      </w:pPr>
    </w:p>
    <w:p w:rsidR="003A4E65" w:rsidRPr="004F26F6" w:rsidRDefault="003A4E65" w:rsidP="003C2584">
      <w:pPr>
        <w:rPr>
          <w:rFonts w:ascii="Times New Roman" w:hAnsi="Times New Roman" w:cs="Times New Roman"/>
        </w:rPr>
      </w:pPr>
    </w:p>
    <w:p w:rsidR="00DC4415" w:rsidRPr="004F26F6" w:rsidRDefault="00DC4415" w:rsidP="003C2584">
      <w:pPr>
        <w:rPr>
          <w:rFonts w:ascii="Times New Roman" w:hAnsi="Times New Roman" w:cs="Times New Roman"/>
        </w:rPr>
      </w:pPr>
    </w:p>
    <w:p w:rsidR="00DC4415" w:rsidRPr="004F26F6" w:rsidRDefault="00DC4415" w:rsidP="003C2584">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860"/>
        <w:gridCol w:w="2551"/>
        <w:gridCol w:w="3351"/>
      </w:tblGrid>
      <w:tr w:rsidR="006D72C8" w:rsidRPr="004F26F6" w:rsidTr="006D72C8">
        <w:tc>
          <w:tcPr>
            <w:tcW w:w="2254" w:type="dxa"/>
          </w:tcPr>
          <w:p w:rsidR="006D72C8" w:rsidRPr="004F26F6" w:rsidRDefault="006D72C8" w:rsidP="006609D4">
            <w:pPr>
              <w:rPr>
                <w:rFonts w:ascii="Times New Roman" w:hAnsi="Times New Roman" w:cs="Times New Roman"/>
                <w:b/>
                <w:bCs/>
                <w:sz w:val="22"/>
                <w:szCs w:val="22"/>
              </w:rPr>
            </w:pPr>
            <w:r w:rsidRPr="004F26F6">
              <w:rPr>
                <w:rFonts w:ascii="Times New Roman" w:hAnsi="Times New Roman" w:cs="Times New Roman"/>
                <w:b/>
                <w:bCs/>
                <w:sz w:val="22"/>
                <w:szCs w:val="22"/>
              </w:rPr>
              <w:t>Author(s)</w:t>
            </w:r>
          </w:p>
        </w:tc>
        <w:tc>
          <w:tcPr>
            <w:tcW w:w="860" w:type="dxa"/>
          </w:tcPr>
          <w:p w:rsidR="006D72C8" w:rsidRPr="004F26F6" w:rsidRDefault="006D72C8" w:rsidP="006609D4">
            <w:pPr>
              <w:rPr>
                <w:rFonts w:ascii="Times New Roman" w:hAnsi="Times New Roman" w:cs="Times New Roman"/>
                <w:b/>
                <w:bCs/>
                <w:sz w:val="22"/>
                <w:szCs w:val="22"/>
              </w:rPr>
            </w:pPr>
            <w:r w:rsidRPr="004F26F6">
              <w:rPr>
                <w:rFonts w:ascii="Times New Roman" w:hAnsi="Times New Roman" w:cs="Times New Roman"/>
                <w:b/>
                <w:bCs/>
                <w:sz w:val="22"/>
                <w:szCs w:val="22"/>
              </w:rPr>
              <w:t>Year</w:t>
            </w:r>
          </w:p>
        </w:tc>
        <w:tc>
          <w:tcPr>
            <w:tcW w:w="2551" w:type="dxa"/>
          </w:tcPr>
          <w:p w:rsidR="006D72C8" w:rsidRPr="004F26F6" w:rsidRDefault="006D72C8" w:rsidP="006609D4">
            <w:pPr>
              <w:rPr>
                <w:rFonts w:ascii="Times New Roman" w:hAnsi="Times New Roman" w:cs="Times New Roman"/>
                <w:b/>
                <w:bCs/>
                <w:sz w:val="22"/>
                <w:szCs w:val="22"/>
              </w:rPr>
            </w:pPr>
            <w:r w:rsidRPr="004F26F6">
              <w:rPr>
                <w:rFonts w:ascii="Times New Roman" w:hAnsi="Times New Roman" w:cs="Times New Roman"/>
                <w:b/>
                <w:bCs/>
                <w:sz w:val="22"/>
                <w:szCs w:val="22"/>
              </w:rPr>
              <w:t>Applications</w:t>
            </w:r>
          </w:p>
        </w:tc>
        <w:tc>
          <w:tcPr>
            <w:tcW w:w="3351" w:type="dxa"/>
          </w:tcPr>
          <w:p w:rsidR="006D72C8" w:rsidRPr="004F26F6" w:rsidRDefault="006D72C8" w:rsidP="006609D4">
            <w:pPr>
              <w:rPr>
                <w:rFonts w:ascii="Times New Roman" w:hAnsi="Times New Roman" w:cs="Times New Roman"/>
                <w:b/>
                <w:bCs/>
                <w:sz w:val="22"/>
                <w:szCs w:val="22"/>
              </w:rPr>
            </w:pPr>
            <w:r w:rsidRPr="004F26F6">
              <w:rPr>
                <w:rFonts w:ascii="Times New Roman" w:hAnsi="Times New Roman" w:cs="Times New Roman"/>
                <w:b/>
                <w:bCs/>
                <w:sz w:val="22"/>
                <w:szCs w:val="22"/>
              </w:rPr>
              <w:t>Data Analytics Techniques</w:t>
            </w:r>
          </w:p>
        </w:tc>
      </w:tr>
      <w:tr w:rsidR="006D72C8" w:rsidRPr="004F26F6" w:rsidTr="006D72C8">
        <w:tc>
          <w:tcPr>
            <w:tcW w:w="2254" w:type="dxa"/>
          </w:tcPr>
          <w:p w:rsidR="006D72C8" w:rsidRPr="004F26F6" w:rsidRDefault="006D72C8" w:rsidP="006609D4">
            <w:pPr>
              <w:rPr>
                <w:rFonts w:ascii="Times New Roman" w:hAnsi="Times New Roman" w:cs="Times New Roman"/>
                <w:sz w:val="22"/>
                <w:szCs w:val="22"/>
              </w:rPr>
            </w:pPr>
            <w:r w:rsidRPr="004F26F6">
              <w:rPr>
                <w:rFonts w:ascii="Times New Roman" w:hAnsi="Times New Roman" w:cs="Times New Roman"/>
                <w:sz w:val="22"/>
                <w:szCs w:val="22"/>
              </w:rPr>
              <w:t xml:space="preserve">Liu Y., Wang Y., </w:t>
            </w:r>
          </w:p>
          <w:p w:rsidR="006D72C8" w:rsidRPr="004F26F6" w:rsidRDefault="006D72C8" w:rsidP="006609D4">
            <w:pPr>
              <w:rPr>
                <w:rFonts w:ascii="Times New Roman" w:hAnsi="Times New Roman" w:cs="Times New Roman"/>
                <w:sz w:val="22"/>
                <w:szCs w:val="22"/>
              </w:rPr>
            </w:pPr>
            <w:r w:rsidRPr="004F26F6">
              <w:rPr>
                <w:rFonts w:ascii="Times New Roman" w:hAnsi="Times New Roman" w:cs="Times New Roman"/>
                <w:sz w:val="22"/>
                <w:szCs w:val="22"/>
              </w:rPr>
              <w:t>Zhao Y., Li Z.</w:t>
            </w:r>
          </w:p>
        </w:tc>
        <w:tc>
          <w:tcPr>
            <w:tcW w:w="860" w:type="dxa"/>
          </w:tcPr>
          <w:p w:rsidR="006D72C8" w:rsidRPr="004F26F6" w:rsidRDefault="006D72C8" w:rsidP="006609D4">
            <w:pPr>
              <w:rPr>
                <w:rFonts w:ascii="Times New Roman" w:hAnsi="Times New Roman" w:cs="Times New Roman"/>
                <w:sz w:val="22"/>
                <w:szCs w:val="22"/>
              </w:rPr>
            </w:pPr>
            <w:r w:rsidRPr="004F26F6">
              <w:rPr>
                <w:rFonts w:ascii="Times New Roman" w:hAnsi="Times New Roman" w:cs="Times New Roman"/>
                <w:sz w:val="22"/>
                <w:szCs w:val="22"/>
              </w:rPr>
              <w:t>2020</w:t>
            </w:r>
          </w:p>
        </w:tc>
        <w:tc>
          <w:tcPr>
            <w:tcW w:w="2551" w:type="dxa"/>
          </w:tcPr>
          <w:p w:rsidR="006D72C8" w:rsidRPr="004F26F6" w:rsidRDefault="006D72C8" w:rsidP="006609D4">
            <w:pPr>
              <w:rPr>
                <w:rFonts w:ascii="Times New Roman" w:hAnsi="Times New Roman" w:cs="Times New Roman"/>
                <w:sz w:val="22"/>
                <w:szCs w:val="22"/>
              </w:rPr>
            </w:pPr>
            <w:r w:rsidRPr="004F26F6">
              <w:rPr>
                <w:rFonts w:ascii="Times New Roman" w:hAnsi="Times New Roman" w:cs="Times New Roman"/>
                <w:sz w:val="22"/>
                <w:szCs w:val="22"/>
              </w:rPr>
              <w:t>Mental health disparities in the transgender community using social media sentiment analysis</w:t>
            </w:r>
          </w:p>
        </w:tc>
        <w:tc>
          <w:tcPr>
            <w:tcW w:w="3351" w:type="dxa"/>
          </w:tcPr>
          <w:p w:rsidR="006D72C8" w:rsidRPr="004F26F6" w:rsidRDefault="006D72C8" w:rsidP="006609D4">
            <w:pPr>
              <w:rPr>
                <w:rFonts w:ascii="Times New Roman" w:hAnsi="Times New Roman" w:cs="Times New Roman"/>
                <w:sz w:val="22"/>
                <w:szCs w:val="22"/>
              </w:rPr>
            </w:pPr>
            <w:r w:rsidRPr="004F26F6">
              <w:rPr>
                <w:rFonts w:ascii="Times New Roman" w:hAnsi="Times New Roman" w:cs="Times New Roman"/>
                <w:sz w:val="22"/>
                <w:szCs w:val="22"/>
              </w:rPr>
              <w:t>Kappa Score, Bag-of-Words, TF-IDF, Naïve Bayes, Random Forest, SVM, Logistic Regression, K-Nearest Neighbour, CNN, LSTM</w:t>
            </w:r>
          </w:p>
        </w:tc>
      </w:tr>
      <w:tr w:rsidR="0054264C" w:rsidRPr="004F26F6" w:rsidTr="006D72C8">
        <w:tc>
          <w:tcPr>
            <w:tcW w:w="2254" w:type="dxa"/>
          </w:tcPr>
          <w:p w:rsidR="0054264C" w:rsidRPr="004F26F6" w:rsidRDefault="004E3DC7" w:rsidP="006609D4">
            <w:pPr>
              <w:rPr>
                <w:rFonts w:ascii="Times New Roman" w:hAnsi="Times New Roman" w:cs="Times New Roman"/>
                <w:sz w:val="22"/>
                <w:szCs w:val="22"/>
              </w:rPr>
            </w:pPr>
            <w:r w:rsidRPr="004F26F6">
              <w:rPr>
                <w:rFonts w:ascii="Times New Roman" w:hAnsi="Times New Roman" w:cs="Times New Roman"/>
                <w:sz w:val="22"/>
                <w:szCs w:val="22"/>
              </w:rPr>
              <w:t xml:space="preserve">Justin Wong, Dominik </w:t>
            </w:r>
            <w:proofErr w:type="spellStart"/>
            <w:r w:rsidRPr="004F26F6">
              <w:rPr>
                <w:rFonts w:ascii="Times New Roman" w:hAnsi="Times New Roman" w:cs="Times New Roman"/>
                <w:sz w:val="22"/>
                <w:szCs w:val="22"/>
              </w:rPr>
              <w:t>Damjakob</w:t>
            </w:r>
            <w:proofErr w:type="spellEnd"/>
            <w:r w:rsidRPr="004F26F6">
              <w:rPr>
                <w:rFonts w:ascii="Times New Roman" w:hAnsi="Times New Roman" w:cs="Times New Roman"/>
                <w:sz w:val="22"/>
                <w:szCs w:val="22"/>
              </w:rPr>
              <w:t xml:space="preserve">, </w:t>
            </w:r>
            <w:proofErr w:type="spellStart"/>
            <w:r w:rsidRPr="004F26F6">
              <w:rPr>
                <w:rFonts w:ascii="Times New Roman" w:hAnsi="Times New Roman" w:cs="Times New Roman"/>
                <w:sz w:val="22"/>
                <w:szCs w:val="22"/>
              </w:rPr>
              <w:t>Xinyu</w:t>
            </w:r>
            <w:proofErr w:type="spellEnd"/>
            <w:r w:rsidRPr="004F26F6">
              <w:rPr>
                <w:rFonts w:ascii="Times New Roman" w:hAnsi="Times New Roman" w:cs="Times New Roman"/>
                <w:sz w:val="22"/>
                <w:szCs w:val="22"/>
              </w:rPr>
              <w:t xml:space="preserve"> Hu.</w:t>
            </w:r>
          </w:p>
        </w:tc>
        <w:tc>
          <w:tcPr>
            <w:tcW w:w="860" w:type="dxa"/>
          </w:tcPr>
          <w:p w:rsidR="0054264C" w:rsidRPr="004F26F6" w:rsidRDefault="004E3DC7" w:rsidP="006609D4">
            <w:pPr>
              <w:rPr>
                <w:rFonts w:ascii="Times New Roman" w:hAnsi="Times New Roman" w:cs="Times New Roman"/>
                <w:sz w:val="22"/>
                <w:szCs w:val="22"/>
              </w:rPr>
            </w:pPr>
            <w:r w:rsidRPr="004F26F6">
              <w:rPr>
                <w:rFonts w:ascii="Times New Roman" w:hAnsi="Times New Roman" w:cs="Times New Roman"/>
                <w:sz w:val="22"/>
                <w:szCs w:val="22"/>
              </w:rPr>
              <w:t>2021</w:t>
            </w:r>
          </w:p>
        </w:tc>
        <w:tc>
          <w:tcPr>
            <w:tcW w:w="2551" w:type="dxa"/>
          </w:tcPr>
          <w:p w:rsidR="0054264C" w:rsidRPr="004F26F6" w:rsidRDefault="004E3DC7" w:rsidP="006609D4">
            <w:pPr>
              <w:rPr>
                <w:rFonts w:ascii="Times New Roman" w:hAnsi="Times New Roman" w:cs="Times New Roman"/>
                <w:sz w:val="22"/>
                <w:szCs w:val="22"/>
              </w:rPr>
            </w:pPr>
            <w:r w:rsidRPr="004F26F6">
              <w:rPr>
                <w:rFonts w:ascii="Times New Roman" w:hAnsi="Times New Roman" w:cs="Times New Roman"/>
                <w:sz w:val="22"/>
                <w:szCs w:val="22"/>
              </w:rPr>
              <w:t>Transformers for Textual Reasoning and Question Answering</w:t>
            </w:r>
          </w:p>
        </w:tc>
        <w:tc>
          <w:tcPr>
            <w:tcW w:w="3351" w:type="dxa"/>
          </w:tcPr>
          <w:p w:rsidR="00174432" w:rsidRPr="004F26F6" w:rsidRDefault="00174432" w:rsidP="00174432">
            <w:pPr>
              <w:rPr>
                <w:rFonts w:ascii="Times New Roman" w:hAnsi="Times New Roman" w:cs="Times New Roman"/>
                <w:sz w:val="22"/>
                <w:szCs w:val="22"/>
              </w:rPr>
            </w:pPr>
            <w:r w:rsidRPr="004F26F6">
              <w:rPr>
                <w:rFonts w:ascii="Times New Roman" w:hAnsi="Times New Roman" w:cs="Times New Roman"/>
                <w:sz w:val="22"/>
                <w:szCs w:val="22"/>
              </w:rPr>
              <w:t>BERT with Feed-Forward architecture</w:t>
            </w:r>
            <w:r w:rsidR="003A4E65" w:rsidRPr="004F26F6">
              <w:rPr>
                <w:rFonts w:ascii="Times New Roman" w:hAnsi="Times New Roman" w:cs="Times New Roman"/>
                <w:sz w:val="22"/>
                <w:szCs w:val="22"/>
              </w:rPr>
              <w:t>,</w:t>
            </w:r>
          </w:p>
          <w:p w:rsidR="00174432" w:rsidRPr="004F26F6" w:rsidRDefault="00174432" w:rsidP="00174432">
            <w:pPr>
              <w:rPr>
                <w:rFonts w:ascii="Times New Roman" w:hAnsi="Times New Roman" w:cs="Times New Roman"/>
                <w:sz w:val="22"/>
                <w:szCs w:val="22"/>
              </w:rPr>
            </w:pPr>
            <w:r w:rsidRPr="004F26F6">
              <w:rPr>
                <w:rFonts w:ascii="Times New Roman" w:hAnsi="Times New Roman" w:cs="Times New Roman"/>
                <w:sz w:val="22"/>
                <w:szCs w:val="22"/>
              </w:rPr>
              <w:t>BERT additional transformer structure</w:t>
            </w:r>
            <w:r w:rsidR="003A4E65" w:rsidRPr="004F26F6">
              <w:rPr>
                <w:rFonts w:ascii="Times New Roman" w:hAnsi="Times New Roman" w:cs="Times New Roman"/>
                <w:sz w:val="22"/>
                <w:szCs w:val="22"/>
              </w:rPr>
              <w:t>,</w:t>
            </w:r>
          </w:p>
          <w:p w:rsidR="0054264C" w:rsidRPr="004F26F6" w:rsidRDefault="00174432" w:rsidP="00174432">
            <w:pPr>
              <w:rPr>
                <w:rFonts w:ascii="Times New Roman" w:hAnsi="Times New Roman" w:cs="Times New Roman"/>
                <w:sz w:val="22"/>
                <w:szCs w:val="22"/>
              </w:rPr>
            </w:pPr>
            <w:r w:rsidRPr="004F26F6">
              <w:rPr>
                <w:rFonts w:ascii="Times New Roman" w:hAnsi="Times New Roman" w:cs="Times New Roman"/>
                <w:sz w:val="22"/>
                <w:szCs w:val="22"/>
              </w:rPr>
              <w:t>BERT with regularized transformers (3 versions)</w:t>
            </w:r>
            <w:r w:rsidR="003A4E65" w:rsidRPr="004F26F6">
              <w:rPr>
                <w:rFonts w:ascii="Times New Roman" w:hAnsi="Times New Roman" w:cs="Times New Roman"/>
                <w:sz w:val="22"/>
                <w:szCs w:val="22"/>
              </w:rPr>
              <w:t>.</w:t>
            </w:r>
          </w:p>
        </w:tc>
      </w:tr>
      <w:tr w:rsidR="003A4E65" w:rsidRPr="004F26F6" w:rsidTr="006D72C8">
        <w:tc>
          <w:tcPr>
            <w:tcW w:w="2254" w:type="dxa"/>
          </w:tcPr>
          <w:p w:rsidR="003A4E65" w:rsidRPr="004F26F6" w:rsidRDefault="003A4E65" w:rsidP="006609D4">
            <w:pPr>
              <w:rPr>
                <w:rFonts w:ascii="Times New Roman" w:hAnsi="Times New Roman" w:cs="Times New Roman"/>
                <w:sz w:val="22"/>
                <w:szCs w:val="22"/>
              </w:rPr>
            </w:pPr>
          </w:p>
        </w:tc>
        <w:tc>
          <w:tcPr>
            <w:tcW w:w="860" w:type="dxa"/>
          </w:tcPr>
          <w:p w:rsidR="003A4E65" w:rsidRPr="004F26F6" w:rsidRDefault="003A4E65" w:rsidP="006609D4">
            <w:pPr>
              <w:rPr>
                <w:rFonts w:ascii="Times New Roman" w:hAnsi="Times New Roman" w:cs="Times New Roman"/>
                <w:sz w:val="22"/>
                <w:szCs w:val="22"/>
              </w:rPr>
            </w:pPr>
          </w:p>
        </w:tc>
        <w:tc>
          <w:tcPr>
            <w:tcW w:w="2551" w:type="dxa"/>
          </w:tcPr>
          <w:p w:rsidR="003A4E65" w:rsidRPr="004F26F6" w:rsidRDefault="003A4E65" w:rsidP="006609D4">
            <w:pPr>
              <w:rPr>
                <w:rFonts w:ascii="Times New Roman" w:hAnsi="Times New Roman" w:cs="Times New Roman"/>
                <w:sz w:val="22"/>
                <w:szCs w:val="22"/>
              </w:rPr>
            </w:pPr>
          </w:p>
        </w:tc>
        <w:tc>
          <w:tcPr>
            <w:tcW w:w="3351" w:type="dxa"/>
          </w:tcPr>
          <w:p w:rsidR="003A4E65" w:rsidRPr="004F26F6" w:rsidRDefault="003A4E65" w:rsidP="00174432">
            <w:pPr>
              <w:rPr>
                <w:rFonts w:ascii="Times New Roman" w:hAnsi="Times New Roman" w:cs="Times New Roman"/>
                <w:sz w:val="22"/>
                <w:szCs w:val="22"/>
              </w:rPr>
            </w:pPr>
          </w:p>
        </w:tc>
      </w:tr>
      <w:tr w:rsidR="003A4E65" w:rsidRPr="004F26F6" w:rsidTr="006D72C8">
        <w:tc>
          <w:tcPr>
            <w:tcW w:w="2254" w:type="dxa"/>
          </w:tcPr>
          <w:p w:rsidR="003A4E65" w:rsidRPr="004F26F6" w:rsidRDefault="003A4E65" w:rsidP="006609D4">
            <w:pPr>
              <w:rPr>
                <w:rFonts w:ascii="Times New Roman" w:hAnsi="Times New Roman" w:cs="Times New Roman"/>
                <w:sz w:val="22"/>
                <w:szCs w:val="22"/>
              </w:rPr>
            </w:pPr>
          </w:p>
        </w:tc>
        <w:tc>
          <w:tcPr>
            <w:tcW w:w="860" w:type="dxa"/>
          </w:tcPr>
          <w:p w:rsidR="003A4E65" w:rsidRPr="004F26F6" w:rsidRDefault="003A4E65" w:rsidP="006609D4">
            <w:pPr>
              <w:rPr>
                <w:rFonts w:ascii="Times New Roman" w:hAnsi="Times New Roman" w:cs="Times New Roman"/>
                <w:sz w:val="22"/>
                <w:szCs w:val="22"/>
              </w:rPr>
            </w:pPr>
          </w:p>
        </w:tc>
        <w:tc>
          <w:tcPr>
            <w:tcW w:w="2551" w:type="dxa"/>
          </w:tcPr>
          <w:p w:rsidR="003A4E65" w:rsidRPr="004F26F6" w:rsidRDefault="003A4E65" w:rsidP="006609D4">
            <w:pPr>
              <w:rPr>
                <w:rFonts w:ascii="Times New Roman" w:hAnsi="Times New Roman" w:cs="Times New Roman"/>
                <w:sz w:val="22"/>
                <w:szCs w:val="22"/>
              </w:rPr>
            </w:pPr>
          </w:p>
        </w:tc>
        <w:tc>
          <w:tcPr>
            <w:tcW w:w="3351" w:type="dxa"/>
          </w:tcPr>
          <w:p w:rsidR="003A4E65" w:rsidRPr="004F26F6" w:rsidRDefault="003A4E65" w:rsidP="00174432">
            <w:pPr>
              <w:rPr>
                <w:rFonts w:ascii="Times New Roman" w:hAnsi="Times New Roman" w:cs="Times New Roman"/>
                <w:sz w:val="22"/>
                <w:szCs w:val="22"/>
              </w:rPr>
            </w:pPr>
          </w:p>
        </w:tc>
      </w:tr>
      <w:tr w:rsidR="003A4E65" w:rsidRPr="004F26F6" w:rsidTr="006D72C8">
        <w:tc>
          <w:tcPr>
            <w:tcW w:w="2254" w:type="dxa"/>
          </w:tcPr>
          <w:p w:rsidR="003A4E65" w:rsidRPr="004F26F6" w:rsidRDefault="003A4E65" w:rsidP="006609D4">
            <w:pPr>
              <w:rPr>
                <w:rFonts w:ascii="Times New Roman" w:hAnsi="Times New Roman" w:cs="Times New Roman"/>
                <w:sz w:val="22"/>
                <w:szCs w:val="22"/>
              </w:rPr>
            </w:pPr>
          </w:p>
        </w:tc>
        <w:tc>
          <w:tcPr>
            <w:tcW w:w="860" w:type="dxa"/>
          </w:tcPr>
          <w:p w:rsidR="003A4E65" w:rsidRPr="004F26F6" w:rsidRDefault="003A4E65" w:rsidP="006609D4">
            <w:pPr>
              <w:rPr>
                <w:rFonts w:ascii="Times New Roman" w:hAnsi="Times New Roman" w:cs="Times New Roman"/>
                <w:sz w:val="22"/>
                <w:szCs w:val="22"/>
              </w:rPr>
            </w:pPr>
          </w:p>
        </w:tc>
        <w:tc>
          <w:tcPr>
            <w:tcW w:w="2551" w:type="dxa"/>
          </w:tcPr>
          <w:p w:rsidR="003A4E65" w:rsidRPr="004F26F6" w:rsidRDefault="003A4E65" w:rsidP="006609D4">
            <w:pPr>
              <w:rPr>
                <w:rFonts w:ascii="Times New Roman" w:hAnsi="Times New Roman" w:cs="Times New Roman"/>
                <w:sz w:val="22"/>
                <w:szCs w:val="22"/>
              </w:rPr>
            </w:pPr>
          </w:p>
        </w:tc>
        <w:tc>
          <w:tcPr>
            <w:tcW w:w="3351" w:type="dxa"/>
          </w:tcPr>
          <w:p w:rsidR="003A4E65" w:rsidRPr="004F26F6" w:rsidRDefault="003A4E65" w:rsidP="00174432">
            <w:pPr>
              <w:rPr>
                <w:rFonts w:ascii="Times New Roman" w:hAnsi="Times New Roman" w:cs="Times New Roman"/>
                <w:sz w:val="22"/>
                <w:szCs w:val="22"/>
              </w:rPr>
            </w:pPr>
          </w:p>
        </w:tc>
      </w:tr>
    </w:tbl>
    <w:p w:rsidR="00DC4415" w:rsidRPr="004F26F6" w:rsidRDefault="00DC4415" w:rsidP="006609D4">
      <w:pPr>
        <w:rPr>
          <w:rFonts w:ascii="Times New Roman" w:hAnsi="Times New Roman" w:cs="Times New Roman"/>
          <w:sz w:val="22"/>
          <w:szCs w:val="22"/>
        </w:rPr>
      </w:pPr>
    </w:p>
    <w:sectPr w:rsidR="00DC4415" w:rsidRPr="004F26F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990" w:rsidRDefault="00267990" w:rsidP="00DC4415">
      <w:r>
        <w:separator/>
      </w:r>
    </w:p>
  </w:endnote>
  <w:endnote w:type="continuationSeparator" w:id="0">
    <w:p w:rsidR="00267990" w:rsidRDefault="00267990" w:rsidP="00DC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216257"/>
      <w:docPartObj>
        <w:docPartGallery w:val="Page Numbers (Bottom of Page)"/>
        <w:docPartUnique/>
      </w:docPartObj>
    </w:sdtPr>
    <w:sdtContent>
      <w:p w:rsidR="00DC4415" w:rsidRDefault="00DC4415" w:rsidP="00BD33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4415" w:rsidRDefault="00DC4415" w:rsidP="00DC44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0725089"/>
      <w:docPartObj>
        <w:docPartGallery w:val="Page Numbers (Bottom of Page)"/>
        <w:docPartUnique/>
      </w:docPartObj>
    </w:sdtPr>
    <w:sdtContent>
      <w:p w:rsidR="00DC4415" w:rsidRDefault="00DC4415" w:rsidP="00BD33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C4415" w:rsidRDefault="00DC4415" w:rsidP="00DC44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990" w:rsidRDefault="00267990" w:rsidP="00DC4415">
      <w:r>
        <w:separator/>
      </w:r>
    </w:p>
  </w:footnote>
  <w:footnote w:type="continuationSeparator" w:id="0">
    <w:p w:rsidR="00267990" w:rsidRDefault="00267990" w:rsidP="00DC4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6E24"/>
    <w:multiLevelType w:val="hybridMultilevel"/>
    <w:tmpl w:val="24981E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5F671F"/>
    <w:multiLevelType w:val="hybridMultilevel"/>
    <w:tmpl w:val="F126C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437821"/>
    <w:multiLevelType w:val="hybridMultilevel"/>
    <w:tmpl w:val="3B988678"/>
    <w:lvl w:ilvl="0" w:tplc="870A28A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C7114C"/>
    <w:multiLevelType w:val="hybridMultilevel"/>
    <w:tmpl w:val="95D48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157352">
    <w:abstractNumId w:val="0"/>
  </w:num>
  <w:num w:numId="2" w16cid:durableId="1713336365">
    <w:abstractNumId w:val="3"/>
  </w:num>
  <w:num w:numId="3" w16cid:durableId="116416770">
    <w:abstractNumId w:val="2"/>
  </w:num>
  <w:num w:numId="4" w16cid:durableId="33287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41"/>
    <w:rsid w:val="00037D3C"/>
    <w:rsid w:val="000C4909"/>
    <w:rsid w:val="000F637B"/>
    <w:rsid w:val="0010597E"/>
    <w:rsid w:val="00174432"/>
    <w:rsid w:val="00227632"/>
    <w:rsid w:val="00230DD5"/>
    <w:rsid w:val="00237F18"/>
    <w:rsid w:val="00267990"/>
    <w:rsid w:val="00291BD2"/>
    <w:rsid w:val="002A0074"/>
    <w:rsid w:val="00300456"/>
    <w:rsid w:val="003515DB"/>
    <w:rsid w:val="003517B3"/>
    <w:rsid w:val="00380433"/>
    <w:rsid w:val="003A06E5"/>
    <w:rsid w:val="003A4E65"/>
    <w:rsid w:val="003C1A5D"/>
    <w:rsid w:val="003C2584"/>
    <w:rsid w:val="004129ED"/>
    <w:rsid w:val="004B0C41"/>
    <w:rsid w:val="004E3DC7"/>
    <w:rsid w:val="004F26F6"/>
    <w:rsid w:val="00506EA4"/>
    <w:rsid w:val="0054264C"/>
    <w:rsid w:val="005C1329"/>
    <w:rsid w:val="005D2F86"/>
    <w:rsid w:val="006016C5"/>
    <w:rsid w:val="006609D4"/>
    <w:rsid w:val="006A6943"/>
    <w:rsid w:val="006D72C8"/>
    <w:rsid w:val="008545A3"/>
    <w:rsid w:val="008D5E89"/>
    <w:rsid w:val="0091553B"/>
    <w:rsid w:val="00961AF6"/>
    <w:rsid w:val="009E0141"/>
    <w:rsid w:val="00AF3653"/>
    <w:rsid w:val="00AF613C"/>
    <w:rsid w:val="00B77201"/>
    <w:rsid w:val="00C0432E"/>
    <w:rsid w:val="00C16343"/>
    <w:rsid w:val="00C9017A"/>
    <w:rsid w:val="00D74DDD"/>
    <w:rsid w:val="00DC4415"/>
    <w:rsid w:val="00DF1B45"/>
    <w:rsid w:val="00E3628C"/>
    <w:rsid w:val="00E55083"/>
    <w:rsid w:val="00F03519"/>
    <w:rsid w:val="00FE45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9E8C"/>
  <w15:chartTrackingRefBased/>
  <w15:docId w15:val="{33558110-BAEE-2346-8F11-E4773149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584"/>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584"/>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3C2584"/>
    <w:pPr>
      <w:spacing w:after="240"/>
    </w:pPr>
  </w:style>
  <w:style w:type="paragraph" w:styleId="ListParagraph">
    <w:name w:val="List Paragraph"/>
    <w:basedOn w:val="Normal"/>
    <w:uiPriority w:val="34"/>
    <w:qFormat/>
    <w:rsid w:val="0091553B"/>
    <w:pPr>
      <w:ind w:left="720"/>
      <w:contextualSpacing/>
    </w:pPr>
  </w:style>
  <w:style w:type="paragraph" w:styleId="Footer">
    <w:name w:val="footer"/>
    <w:basedOn w:val="Normal"/>
    <w:link w:val="FooterChar"/>
    <w:uiPriority w:val="99"/>
    <w:unhideWhenUsed/>
    <w:rsid w:val="00DC4415"/>
    <w:pPr>
      <w:tabs>
        <w:tab w:val="center" w:pos="4513"/>
        <w:tab w:val="right" w:pos="9026"/>
      </w:tabs>
    </w:pPr>
  </w:style>
  <w:style w:type="character" w:customStyle="1" w:styleId="FooterChar">
    <w:name w:val="Footer Char"/>
    <w:basedOn w:val="DefaultParagraphFont"/>
    <w:link w:val="Footer"/>
    <w:uiPriority w:val="99"/>
    <w:rsid w:val="00DC4415"/>
  </w:style>
  <w:style w:type="character" w:styleId="PageNumber">
    <w:name w:val="page number"/>
    <w:basedOn w:val="DefaultParagraphFont"/>
    <w:uiPriority w:val="99"/>
    <w:semiHidden/>
    <w:unhideWhenUsed/>
    <w:rsid w:val="00DC4415"/>
  </w:style>
  <w:style w:type="paragraph" w:styleId="NoSpacing">
    <w:name w:val="No Spacing"/>
    <w:uiPriority w:val="1"/>
    <w:qFormat/>
    <w:rsid w:val="00E3628C"/>
  </w:style>
  <w:style w:type="paragraph" w:styleId="IntenseQuote">
    <w:name w:val="Intense Quote"/>
    <w:basedOn w:val="Normal"/>
    <w:next w:val="Normal"/>
    <w:link w:val="IntenseQuoteChar"/>
    <w:uiPriority w:val="30"/>
    <w:qFormat/>
    <w:rsid w:val="00E362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628C"/>
    <w:rPr>
      <w:i/>
      <w:iCs/>
      <w:color w:val="4472C4" w:themeColor="accent1"/>
    </w:rPr>
  </w:style>
  <w:style w:type="character" w:styleId="BookTitle">
    <w:name w:val="Book Title"/>
    <w:basedOn w:val="DefaultParagraphFont"/>
    <w:uiPriority w:val="33"/>
    <w:qFormat/>
    <w:rsid w:val="00E3628C"/>
    <w:rPr>
      <w:b/>
      <w:bCs/>
      <w:i/>
      <w:iCs/>
      <w:spacing w:val="5"/>
    </w:rPr>
  </w:style>
  <w:style w:type="character" w:styleId="Emphasis">
    <w:name w:val="Emphasis"/>
    <w:basedOn w:val="DefaultParagraphFont"/>
    <w:uiPriority w:val="20"/>
    <w:qFormat/>
    <w:rsid w:val="00E3628C"/>
    <w:rPr>
      <w:i/>
      <w:iCs/>
    </w:rPr>
  </w:style>
  <w:style w:type="table" w:styleId="TableGrid">
    <w:name w:val="Table Grid"/>
    <w:basedOn w:val="TableNormal"/>
    <w:uiPriority w:val="39"/>
    <w:rsid w:val="006D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80050">
      <w:bodyDiv w:val="1"/>
      <w:marLeft w:val="0"/>
      <w:marRight w:val="0"/>
      <w:marTop w:val="0"/>
      <w:marBottom w:val="0"/>
      <w:divBdr>
        <w:top w:val="none" w:sz="0" w:space="0" w:color="auto"/>
        <w:left w:val="none" w:sz="0" w:space="0" w:color="auto"/>
        <w:bottom w:val="none" w:sz="0" w:space="0" w:color="auto"/>
        <w:right w:val="none" w:sz="0" w:space="0" w:color="auto"/>
      </w:divBdr>
    </w:div>
    <w:div w:id="1170369692">
      <w:bodyDiv w:val="1"/>
      <w:marLeft w:val="0"/>
      <w:marRight w:val="0"/>
      <w:marTop w:val="0"/>
      <w:marBottom w:val="0"/>
      <w:divBdr>
        <w:top w:val="none" w:sz="0" w:space="0" w:color="auto"/>
        <w:left w:val="none" w:sz="0" w:space="0" w:color="auto"/>
        <w:bottom w:val="none" w:sz="0" w:space="0" w:color="auto"/>
        <w:right w:val="none" w:sz="0" w:space="0" w:color="auto"/>
      </w:divBdr>
      <w:divsChild>
        <w:div w:id="1628393681">
          <w:marLeft w:val="0"/>
          <w:marRight w:val="0"/>
          <w:marTop w:val="0"/>
          <w:marBottom w:val="0"/>
          <w:divBdr>
            <w:top w:val="single" w:sz="2" w:space="0" w:color="E3E3E3"/>
            <w:left w:val="single" w:sz="2" w:space="0" w:color="E3E3E3"/>
            <w:bottom w:val="single" w:sz="2" w:space="0" w:color="E3E3E3"/>
            <w:right w:val="single" w:sz="2" w:space="0" w:color="E3E3E3"/>
          </w:divBdr>
          <w:divsChild>
            <w:div w:id="1672638321">
              <w:marLeft w:val="0"/>
              <w:marRight w:val="0"/>
              <w:marTop w:val="0"/>
              <w:marBottom w:val="0"/>
              <w:divBdr>
                <w:top w:val="single" w:sz="2" w:space="0" w:color="E3E3E3"/>
                <w:left w:val="single" w:sz="2" w:space="0" w:color="E3E3E3"/>
                <w:bottom w:val="single" w:sz="2" w:space="0" w:color="E3E3E3"/>
                <w:right w:val="single" w:sz="2" w:space="0" w:color="E3E3E3"/>
              </w:divBdr>
              <w:divsChild>
                <w:div w:id="980695110">
                  <w:marLeft w:val="0"/>
                  <w:marRight w:val="0"/>
                  <w:marTop w:val="0"/>
                  <w:marBottom w:val="0"/>
                  <w:divBdr>
                    <w:top w:val="single" w:sz="2" w:space="0" w:color="E3E3E3"/>
                    <w:left w:val="single" w:sz="2" w:space="0" w:color="E3E3E3"/>
                    <w:bottom w:val="single" w:sz="2" w:space="0" w:color="E3E3E3"/>
                    <w:right w:val="single" w:sz="2" w:space="0" w:color="E3E3E3"/>
                  </w:divBdr>
                  <w:divsChild>
                    <w:div w:id="1328551899">
                      <w:marLeft w:val="0"/>
                      <w:marRight w:val="0"/>
                      <w:marTop w:val="0"/>
                      <w:marBottom w:val="0"/>
                      <w:divBdr>
                        <w:top w:val="single" w:sz="2" w:space="0" w:color="E3E3E3"/>
                        <w:left w:val="single" w:sz="2" w:space="0" w:color="E3E3E3"/>
                        <w:bottom w:val="single" w:sz="2" w:space="0" w:color="E3E3E3"/>
                        <w:right w:val="single" w:sz="2" w:space="0" w:color="E3E3E3"/>
                      </w:divBdr>
                      <w:divsChild>
                        <w:div w:id="1839995861">
                          <w:marLeft w:val="0"/>
                          <w:marRight w:val="0"/>
                          <w:marTop w:val="0"/>
                          <w:marBottom w:val="0"/>
                          <w:divBdr>
                            <w:top w:val="single" w:sz="2" w:space="0" w:color="E3E3E3"/>
                            <w:left w:val="single" w:sz="2" w:space="0" w:color="E3E3E3"/>
                            <w:bottom w:val="single" w:sz="2" w:space="0" w:color="E3E3E3"/>
                            <w:right w:val="single" w:sz="2" w:space="0" w:color="E3E3E3"/>
                          </w:divBdr>
                          <w:divsChild>
                            <w:div w:id="18107829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123402">
                                  <w:marLeft w:val="0"/>
                                  <w:marRight w:val="0"/>
                                  <w:marTop w:val="0"/>
                                  <w:marBottom w:val="0"/>
                                  <w:divBdr>
                                    <w:top w:val="single" w:sz="2" w:space="0" w:color="E3E3E3"/>
                                    <w:left w:val="single" w:sz="2" w:space="0" w:color="E3E3E3"/>
                                    <w:bottom w:val="single" w:sz="2" w:space="0" w:color="E3E3E3"/>
                                    <w:right w:val="single" w:sz="2" w:space="0" w:color="E3E3E3"/>
                                  </w:divBdr>
                                  <w:divsChild>
                                    <w:div w:id="983464812">
                                      <w:marLeft w:val="0"/>
                                      <w:marRight w:val="0"/>
                                      <w:marTop w:val="0"/>
                                      <w:marBottom w:val="0"/>
                                      <w:divBdr>
                                        <w:top w:val="single" w:sz="2" w:space="0" w:color="E3E3E3"/>
                                        <w:left w:val="single" w:sz="2" w:space="0" w:color="E3E3E3"/>
                                        <w:bottom w:val="single" w:sz="2" w:space="0" w:color="E3E3E3"/>
                                        <w:right w:val="single" w:sz="2" w:space="0" w:color="E3E3E3"/>
                                      </w:divBdr>
                                      <w:divsChild>
                                        <w:div w:id="1974822594">
                                          <w:marLeft w:val="0"/>
                                          <w:marRight w:val="0"/>
                                          <w:marTop w:val="0"/>
                                          <w:marBottom w:val="0"/>
                                          <w:divBdr>
                                            <w:top w:val="single" w:sz="2" w:space="0" w:color="E3E3E3"/>
                                            <w:left w:val="single" w:sz="2" w:space="0" w:color="E3E3E3"/>
                                            <w:bottom w:val="single" w:sz="2" w:space="0" w:color="E3E3E3"/>
                                            <w:right w:val="single" w:sz="2" w:space="0" w:color="E3E3E3"/>
                                          </w:divBdr>
                                          <w:divsChild>
                                            <w:div w:id="836455119">
                                              <w:marLeft w:val="0"/>
                                              <w:marRight w:val="0"/>
                                              <w:marTop w:val="0"/>
                                              <w:marBottom w:val="0"/>
                                              <w:divBdr>
                                                <w:top w:val="single" w:sz="2" w:space="0" w:color="E3E3E3"/>
                                                <w:left w:val="single" w:sz="2" w:space="0" w:color="E3E3E3"/>
                                                <w:bottom w:val="single" w:sz="2" w:space="0" w:color="E3E3E3"/>
                                                <w:right w:val="single" w:sz="2" w:space="0" w:color="E3E3E3"/>
                                              </w:divBdr>
                                              <w:divsChild>
                                                <w:div w:id="81227318">
                                                  <w:marLeft w:val="0"/>
                                                  <w:marRight w:val="0"/>
                                                  <w:marTop w:val="0"/>
                                                  <w:marBottom w:val="0"/>
                                                  <w:divBdr>
                                                    <w:top w:val="single" w:sz="2" w:space="0" w:color="E3E3E3"/>
                                                    <w:left w:val="single" w:sz="2" w:space="0" w:color="E3E3E3"/>
                                                    <w:bottom w:val="single" w:sz="2" w:space="0" w:color="E3E3E3"/>
                                                    <w:right w:val="single" w:sz="2" w:space="0" w:color="E3E3E3"/>
                                                  </w:divBdr>
                                                  <w:divsChild>
                                                    <w:div w:id="295067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39475">
          <w:marLeft w:val="0"/>
          <w:marRight w:val="0"/>
          <w:marTop w:val="0"/>
          <w:marBottom w:val="0"/>
          <w:divBdr>
            <w:top w:val="none" w:sz="0" w:space="0" w:color="auto"/>
            <w:left w:val="none" w:sz="0" w:space="0" w:color="auto"/>
            <w:bottom w:val="none" w:sz="0" w:space="0" w:color="auto"/>
            <w:right w:val="none" w:sz="0" w:space="0" w:color="auto"/>
          </w:divBdr>
          <w:divsChild>
            <w:div w:id="1925721742">
              <w:marLeft w:val="0"/>
              <w:marRight w:val="0"/>
              <w:marTop w:val="0"/>
              <w:marBottom w:val="0"/>
              <w:divBdr>
                <w:top w:val="single" w:sz="2" w:space="0" w:color="E3E3E3"/>
                <w:left w:val="single" w:sz="2" w:space="0" w:color="E3E3E3"/>
                <w:bottom w:val="single" w:sz="2" w:space="0" w:color="E3E3E3"/>
                <w:right w:val="single" w:sz="2" w:space="0" w:color="E3E3E3"/>
              </w:divBdr>
              <w:divsChild>
                <w:div w:id="200095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67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E0EAF9-9BE5-B544-A42E-C37F56F8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4600</Words>
  <Characters>26221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Timur</dc:creator>
  <cp:keywords/>
  <dc:description/>
  <cp:lastModifiedBy>Kağan Timur</cp:lastModifiedBy>
  <cp:revision>15</cp:revision>
  <dcterms:created xsi:type="dcterms:W3CDTF">2024-03-04T16:45:00Z</dcterms:created>
  <dcterms:modified xsi:type="dcterms:W3CDTF">2024-03-19T17:01:00Z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id="Ut2EiLEK"/&gt;&lt;style id="http://www.zotero.org/styles/harvard-anglia-ruskin-university" hasBibliography="1" bibliographyStyleHasBeenSet="1"/&gt;&lt;prefs&gt;&lt;pref name="fieldType" value="Field"/&gt;&lt;/prefs&gt;&lt;/da</vt:lpwstr>
  </property>
  <property fmtid="{D5CDD505-2E9C-101B-9397-08002B2CF9AE}" pid="3" name="ZOTERO_PREF_2">
    <vt:lpwstr>ta&gt;</vt:lpwstr>
  </property>
</Properties>
</file>