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B1" w:rsidRDefault="001E5664" w:rsidP="001E5664">
      <w:pPr>
        <w:pStyle w:val="Heading1"/>
        <w:jc w:val="center"/>
        <w:rPr>
          <w:color w:val="auto"/>
        </w:rPr>
      </w:pPr>
      <w:r>
        <w:rPr>
          <w:color w:val="auto"/>
        </w:rPr>
        <w:t>Part 6: Project Risk Management</w:t>
      </w:r>
    </w:p>
    <w:p w:rsidR="00663B7D" w:rsidRPr="00663B7D" w:rsidRDefault="00663B7D" w:rsidP="00663B7D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585"/>
        <w:gridCol w:w="1539"/>
        <w:gridCol w:w="1010"/>
        <w:gridCol w:w="1184"/>
        <w:gridCol w:w="835"/>
        <w:gridCol w:w="713"/>
        <w:gridCol w:w="1288"/>
        <w:gridCol w:w="1549"/>
        <w:gridCol w:w="1822"/>
      </w:tblGrid>
      <w:tr w:rsidR="00EF12A8" w:rsidTr="00663B7D">
        <w:trPr>
          <w:trHeight w:val="1584"/>
        </w:trPr>
        <w:tc>
          <w:tcPr>
            <w:tcW w:w="588" w:type="dxa"/>
          </w:tcPr>
          <w:p w:rsidR="001E5664" w:rsidRDefault="001E5664" w:rsidP="001E5664">
            <w:r>
              <w:t>Risk ID</w:t>
            </w:r>
          </w:p>
        </w:tc>
        <w:tc>
          <w:tcPr>
            <w:tcW w:w="1539" w:type="dxa"/>
          </w:tcPr>
          <w:p w:rsidR="001E5664" w:rsidRDefault="001E5664" w:rsidP="001E5664">
            <w:r>
              <w:t>Risk Description</w:t>
            </w:r>
          </w:p>
        </w:tc>
        <w:tc>
          <w:tcPr>
            <w:tcW w:w="1010" w:type="dxa"/>
          </w:tcPr>
          <w:p w:rsidR="001E5664" w:rsidRDefault="001E5664" w:rsidP="001E5664">
            <w:r>
              <w:t>Type</w:t>
            </w:r>
          </w:p>
        </w:tc>
        <w:tc>
          <w:tcPr>
            <w:tcW w:w="1184" w:type="dxa"/>
          </w:tcPr>
          <w:p w:rsidR="001E5664" w:rsidRDefault="001E5664" w:rsidP="001E5664">
            <w:r>
              <w:t>Probability</w:t>
            </w:r>
            <w:r w:rsidR="00732D54">
              <w:t xml:space="preserve"> (1-10)</w:t>
            </w:r>
          </w:p>
        </w:tc>
        <w:tc>
          <w:tcPr>
            <w:tcW w:w="835" w:type="dxa"/>
          </w:tcPr>
          <w:p w:rsidR="001E5664" w:rsidRDefault="001E5664" w:rsidP="001E5664">
            <w:r>
              <w:t>Impact</w:t>
            </w:r>
          </w:p>
          <w:p w:rsidR="00732D54" w:rsidRDefault="00732D54" w:rsidP="001E5664">
            <w:r>
              <w:t>(1-10)</w:t>
            </w:r>
          </w:p>
        </w:tc>
        <w:tc>
          <w:tcPr>
            <w:tcW w:w="599" w:type="dxa"/>
          </w:tcPr>
          <w:p w:rsidR="001E5664" w:rsidRDefault="001E5664" w:rsidP="001E5664">
            <w:r>
              <w:t>Risk Score</w:t>
            </w:r>
          </w:p>
        </w:tc>
        <w:tc>
          <w:tcPr>
            <w:tcW w:w="1329" w:type="dxa"/>
          </w:tcPr>
          <w:p w:rsidR="001E5664" w:rsidRDefault="001E5664" w:rsidP="001E5664">
            <w:r>
              <w:t>Response Strategy</w:t>
            </w:r>
          </w:p>
        </w:tc>
        <w:tc>
          <w:tcPr>
            <w:tcW w:w="1549" w:type="dxa"/>
          </w:tcPr>
          <w:p w:rsidR="001E5664" w:rsidRDefault="001E5664" w:rsidP="001E5664">
            <w:r>
              <w:t>Cost Estimate</w:t>
            </w:r>
          </w:p>
        </w:tc>
        <w:tc>
          <w:tcPr>
            <w:tcW w:w="1892" w:type="dxa"/>
          </w:tcPr>
          <w:p w:rsidR="001E5664" w:rsidRDefault="001E5664" w:rsidP="001E5664">
            <w:r>
              <w:t>Action</w:t>
            </w:r>
          </w:p>
        </w:tc>
      </w:tr>
      <w:tr w:rsidR="00EF12A8" w:rsidTr="00663B7D">
        <w:trPr>
          <w:trHeight w:val="774"/>
        </w:trPr>
        <w:tc>
          <w:tcPr>
            <w:tcW w:w="588" w:type="dxa"/>
          </w:tcPr>
          <w:p w:rsidR="001E5664" w:rsidRDefault="001E5664" w:rsidP="001E5664">
            <w:r>
              <w:t>R1</w:t>
            </w:r>
          </w:p>
        </w:tc>
        <w:tc>
          <w:tcPr>
            <w:tcW w:w="1539" w:type="dxa"/>
          </w:tcPr>
          <w:p w:rsidR="001E5664" w:rsidRDefault="001E5664" w:rsidP="001E5664">
            <w:r>
              <w:t>Key team members leaving the company</w:t>
            </w:r>
          </w:p>
        </w:tc>
        <w:tc>
          <w:tcPr>
            <w:tcW w:w="1010" w:type="dxa"/>
          </w:tcPr>
          <w:p w:rsidR="001E5664" w:rsidRDefault="001E5664" w:rsidP="001E5664">
            <w:r>
              <w:t>Negative</w:t>
            </w:r>
          </w:p>
        </w:tc>
        <w:tc>
          <w:tcPr>
            <w:tcW w:w="1184" w:type="dxa"/>
          </w:tcPr>
          <w:p w:rsidR="001E5664" w:rsidRDefault="00732D54" w:rsidP="001E5664">
            <w:r>
              <w:t>8</w:t>
            </w:r>
          </w:p>
        </w:tc>
        <w:tc>
          <w:tcPr>
            <w:tcW w:w="835" w:type="dxa"/>
          </w:tcPr>
          <w:p w:rsidR="001E5664" w:rsidRDefault="00732D54" w:rsidP="001E5664">
            <w:r>
              <w:t>9</w:t>
            </w:r>
          </w:p>
        </w:tc>
        <w:tc>
          <w:tcPr>
            <w:tcW w:w="599" w:type="dxa"/>
          </w:tcPr>
          <w:p w:rsidR="001E5664" w:rsidRDefault="00732D54" w:rsidP="001E5664">
            <w:r>
              <w:t>72</w:t>
            </w:r>
          </w:p>
        </w:tc>
        <w:tc>
          <w:tcPr>
            <w:tcW w:w="1329" w:type="dxa"/>
          </w:tcPr>
          <w:p w:rsidR="001E5664" w:rsidRDefault="00732D54" w:rsidP="001E5664">
            <w:r>
              <w:t>Mitigate</w:t>
            </w:r>
          </w:p>
        </w:tc>
        <w:tc>
          <w:tcPr>
            <w:tcW w:w="1549" w:type="dxa"/>
          </w:tcPr>
          <w:p w:rsidR="001E5664" w:rsidRDefault="00EF12A8" w:rsidP="001E5664">
            <w:r>
              <w:t>$</w:t>
            </w:r>
            <w:r w:rsidR="00732D54">
              <w:t>8,500</w:t>
            </w:r>
          </w:p>
        </w:tc>
        <w:tc>
          <w:tcPr>
            <w:tcW w:w="1892" w:type="dxa"/>
          </w:tcPr>
          <w:p w:rsidR="001E5664" w:rsidRDefault="00EF12A8" w:rsidP="00EF12A8">
            <w:r>
              <w:t>Cross-train the members, update project plan and implementing knowledge transfer as well as team building exercises.</w:t>
            </w:r>
          </w:p>
        </w:tc>
      </w:tr>
      <w:tr w:rsidR="00EF12A8" w:rsidTr="00663B7D">
        <w:trPr>
          <w:trHeight w:val="774"/>
        </w:trPr>
        <w:tc>
          <w:tcPr>
            <w:tcW w:w="588" w:type="dxa"/>
          </w:tcPr>
          <w:p w:rsidR="001E5664" w:rsidRDefault="001E5664" w:rsidP="001E5664">
            <w:r>
              <w:t>R2</w:t>
            </w:r>
          </w:p>
        </w:tc>
        <w:tc>
          <w:tcPr>
            <w:tcW w:w="1539" w:type="dxa"/>
          </w:tcPr>
          <w:p w:rsidR="001E5664" w:rsidRDefault="00EF12A8" w:rsidP="001E5664">
            <w:r>
              <w:t>Uncooperative users</w:t>
            </w:r>
          </w:p>
        </w:tc>
        <w:tc>
          <w:tcPr>
            <w:tcW w:w="1010" w:type="dxa"/>
          </w:tcPr>
          <w:p w:rsidR="001E5664" w:rsidRDefault="00EF12A8" w:rsidP="001E5664">
            <w:r>
              <w:t>Negative</w:t>
            </w:r>
          </w:p>
        </w:tc>
        <w:tc>
          <w:tcPr>
            <w:tcW w:w="1184" w:type="dxa"/>
          </w:tcPr>
          <w:p w:rsidR="001E5664" w:rsidRDefault="00EF12A8" w:rsidP="001E5664">
            <w:r>
              <w:t>7</w:t>
            </w:r>
          </w:p>
        </w:tc>
        <w:tc>
          <w:tcPr>
            <w:tcW w:w="835" w:type="dxa"/>
          </w:tcPr>
          <w:p w:rsidR="001E5664" w:rsidRDefault="00EF12A8" w:rsidP="001E5664">
            <w:r>
              <w:t>8</w:t>
            </w:r>
          </w:p>
        </w:tc>
        <w:tc>
          <w:tcPr>
            <w:tcW w:w="599" w:type="dxa"/>
          </w:tcPr>
          <w:p w:rsidR="001E5664" w:rsidRDefault="00EF12A8" w:rsidP="001E5664">
            <w:r>
              <w:t>56</w:t>
            </w:r>
          </w:p>
        </w:tc>
        <w:tc>
          <w:tcPr>
            <w:tcW w:w="1329" w:type="dxa"/>
          </w:tcPr>
          <w:p w:rsidR="001E5664" w:rsidRDefault="00EF12A8" w:rsidP="001E5664">
            <w:r>
              <w:t>Mitigate</w:t>
            </w:r>
          </w:p>
        </w:tc>
        <w:tc>
          <w:tcPr>
            <w:tcW w:w="1549" w:type="dxa"/>
          </w:tcPr>
          <w:p w:rsidR="001E5664" w:rsidRDefault="00EF12A8" w:rsidP="001E5664">
            <w:r>
              <w:t>$3,500</w:t>
            </w:r>
          </w:p>
        </w:tc>
        <w:tc>
          <w:tcPr>
            <w:tcW w:w="1892" w:type="dxa"/>
          </w:tcPr>
          <w:p w:rsidR="001E5664" w:rsidRDefault="00EF12A8" w:rsidP="001E5664">
            <w:r>
              <w:t>Conduct user engagement sessions regularly, gather feedback and offer training sessions.</w:t>
            </w:r>
          </w:p>
        </w:tc>
      </w:tr>
      <w:tr w:rsidR="00EF12A8" w:rsidTr="00663B7D">
        <w:trPr>
          <w:trHeight w:val="774"/>
        </w:trPr>
        <w:tc>
          <w:tcPr>
            <w:tcW w:w="588" w:type="dxa"/>
          </w:tcPr>
          <w:p w:rsidR="001E5664" w:rsidRDefault="001E5664" w:rsidP="001E5664">
            <w:r>
              <w:t>R3</w:t>
            </w:r>
          </w:p>
        </w:tc>
        <w:tc>
          <w:tcPr>
            <w:tcW w:w="1539" w:type="dxa"/>
          </w:tcPr>
          <w:p w:rsidR="001E5664" w:rsidRDefault="00EF12A8" w:rsidP="001E5664">
            <w:r>
              <w:t>High employee engagement</w:t>
            </w:r>
          </w:p>
        </w:tc>
        <w:tc>
          <w:tcPr>
            <w:tcW w:w="1010" w:type="dxa"/>
          </w:tcPr>
          <w:p w:rsidR="001E5664" w:rsidRDefault="00EF12A8" w:rsidP="001E5664">
            <w:r>
              <w:t>Positive</w:t>
            </w:r>
          </w:p>
        </w:tc>
        <w:tc>
          <w:tcPr>
            <w:tcW w:w="1184" w:type="dxa"/>
          </w:tcPr>
          <w:p w:rsidR="001E5664" w:rsidRDefault="00EF12A8" w:rsidP="001E5664">
            <w:r>
              <w:t>5</w:t>
            </w:r>
          </w:p>
        </w:tc>
        <w:tc>
          <w:tcPr>
            <w:tcW w:w="835" w:type="dxa"/>
          </w:tcPr>
          <w:p w:rsidR="001E5664" w:rsidRDefault="00EF12A8" w:rsidP="001E5664">
            <w:r>
              <w:t>9</w:t>
            </w:r>
          </w:p>
        </w:tc>
        <w:tc>
          <w:tcPr>
            <w:tcW w:w="599" w:type="dxa"/>
          </w:tcPr>
          <w:p w:rsidR="001E5664" w:rsidRDefault="00EF12A8" w:rsidP="001E5664">
            <w:r>
              <w:t>45</w:t>
            </w:r>
          </w:p>
        </w:tc>
        <w:tc>
          <w:tcPr>
            <w:tcW w:w="1329" w:type="dxa"/>
          </w:tcPr>
          <w:p w:rsidR="001E5664" w:rsidRDefault="00EF12A8" w:rsidP="001E5664">
            <w:r>
              <w:t>Enhance</w:t>
            </w:r>
          </w:p>
        </w:tc>
        <w:tc>
          <w:tcPr>
            <w:tcW w:w="1549" w:type="dxa"/>
          </w:tcPr>
          <w:p w:rsidR="001E5664" w:rsidRDefault="00EF12A8" w:rsidP="001E5664">
            <w:r>
              <w:t>$5</w:t>
            </w:r>
            <w:r w:rsidR="006A384E">
              <w:t>,</w:t>
            </w:r>
            <w:r>
              <w:t>000+ &amp;1,000/month</w:t>
            </w:r>
          </w:p>
        </w:tc>
        <w:tc>
          <w:tcPr>
            <w:tcW w:w="1892" w:type="dxa"/>
          </w:tcPr>
          <w:p w:rsidR="001E5664" w:rsidRDefault="00EF12A8" w:rsidP="001E5664">
            <w:r>
              <w:t>Introduce incentive program, marketing campaign and adjust program based on feedback.</w:t>
            </w:r>
          </w:p>
        </w:tc>
      </w:tr>
      <w:tr w:rsidR="00EF12A8" w:rsidTr="00663B7D">
        <w:trPr>
          <w:trHeight w:val="774"/>
        </w:trPr>
        <w:tc>
          <w:tcPr>
            <w:tcW w:w="588" w:type="dxa"/>
          </w:tcPr>
          <w:p w:rsidR="001E5664" w:rsidRDefault="001E5664" w:rsidP="001E5664">
            <w:r>
              <w:t>R4</w:t>
            </w:r>
          </w:p>
        </w:tc>
        <w:tc>
          <w:tcPr>
            <w:tcW w:w="1539" w:type="dxa"/>
          </w:tcPr>
          <w:p w:rsidR="001E5664" w:rsidRDefault="006A384E" w:rsidP="001E5664">
            <w:r>
              <w:t>Inability to track data effectively</w:t>
            </w:r>
          </w:p>
        </w:tc>
        <w:tc>
          <w:tcPr>
            <w:tcW w:w="1010" w:type="dxa"/>
          </w:tcPr>
          <w:p w:rsidR="001E5664" w:rsidRDefault="006A384E" w:rsidP="001E5664">
            <w:r>
              <w:t>Negative</w:t>
            </w:r>
          </w:p>
        </w:tc>
        <w:tc>
          <w:tcPr>
            <w:tcW w:w="1184" w:type="dxa"/>
          </w:tcPr>
          <w:p w:rsidR="001E5664" w:rsidRDefault="006A384E" w:rsidP="001E5664">
            <w:r>
              <w:t>6</w:t>
            </w:r>
          </w:p>
        </w:tc>
        <w:tc>
          <w:tcPr>
            <w:tcW w:w="835" w:type="dxa"/>
          </w:tcPr>
          <w:p w:rsidR="001E5664" w:rsidRDefault="006A384E" w:rsidP="001E5664">
            <w:r>
              <w:t>7</w:t>
            </w:r>
          </w:p>
        </w:tc>
        <w:tc>
          <w:tcPr>
            <w:tcW w:w="599" w:type="dxa"/>
          </w:tcPr>
          <w:p w:rsidR="001E5664" w:rsidRDefault="006A384E" w:rsidP="001E5664">
            <w:r>
              <w:t>42</w:t>
            </w:r>
          </w:p>
        </w:tc>
        <w:tc>
          <w:tcPr>
            <w:tcW w:w="1329" w:type="dxa"/>
          </w:tcPr>
          <w:p w:rsidR="001E5664" w:rsidRDefault="006A384E" w:rsidP="001E5664">
            <w:r>
              <w:t>Mitigate</w:t>
            </w:r>
          </w:p>
        </w:tc>
        <w:tc>
          <w:tcPr>
            <w:tcW w:w="1549" w:type="dxa"/>
          </w:tcPr>
          <w:p w:rsidR="001E5664" w:rsidRDefault="006A384E" w:rsidP="001E5664">
            <w:r>
              <w:t>$4,000</w:t>
            </w:r>
          </w:p>
        </w:tc>
        <w:tc>
          <w:tcPr>
            <w:tcW w:w="1892" w:type="dxa"/>
          </w:tcPr>
          <w:p w:rsidR="001E5664" w:rsidRDefault="006A384E" w:rsidP="006A384E">
            <w:r>
              <w:t>Implement a robust data tracking system and provide training on how to use.</w:t>
            </w:r>
          </w:p>
        </w:tc>
      </w:tr>
      <w:tr w:rsidR="00EF12A8" w:rsidTr="00663B7D">
        <w:trPr>
          <w:trHeight w:val="809"/>
        </w:trPr>
        <w:tc>
          <w:tcPr>
            <w:tcW w:w="588" w:type="dxa"/>
          </w:tcPr>
          <w:p w:rsidR="001E5664" w:rsidRDefault="001E5664" w:rsidP="001E5664">
            <w:r>
              <w:t>R5</w:t>
            </w:r>
          </w:p>
        </w:tc>
        <w:tc>
          <w:tcPr>
            <w:tcW w:w="1539" w:type="dxa"/>
          </w:tcPr>
          <w:p w:rsidR="001E5664" w:rsidRDefault="006A384E" w:rsidP="001E5664">
            <w:r>
              <w:t>Team members not providing good status information</w:t>
            </w:r>
          </w:p>
        </w:tc>
        <w:tc>
          <w:tcPr>
            <w:tcW w:w="1010" w:type="dxa"/>
          </w:tcPr>
          <w:p w:rsidR="001E5664" w:rsidRDefault="006A384E" w:rsidP="001E5664">
            <w:r>
              <w:t>Negative</w:t>
            </w:r>
          </w:p>
        </w:tc>
        <w:tc>
          <w:tcPr>
            <w:tcW w:w="1184" w:type="dxa"/>
          </w:tcPr>
          <w:p w:rsidR="001E5664" w:rsidRDefault="006A384E" w:rsidP="001E5664">
            <w:r>
              <w:t>6</w:t>
            </w:r>
          </w:p>
        </w:tc>
        <w:tc>
          <w:tcPr>
            <w:tcW w:w="835" w:type="dxa"/>
          </w:tcPr>
          <w:p w:rsidR="001E5664" w:rsidRDefault="006A384E" w:rsidP="001E5664">
            <w:r>
              <w:t>7</w:t>
            </w:r>
          </w:p>
        </w:tc>
        <w:tc>
          <w:tcPr>
            <w:tcW w:w="599" w:type="dxa"/>
          </w:tcPr>
          <w:p w:rsidR="001E5664" w:rsidRDefault="006A384E" w:rsidP="001E5664">
            <w:r>
              <w:t>42</w:t>
            </w:r>
          </w:p>
        </w:tc>
        <w:tc>
          <w:tcPr>
            <w:tcW w:w="1329" w:type="dxa"/>
          </w:tcPr>
          <w:p w:rsidR="001E5664" w:rsidRDefault="006A384E" w:rsidP="001E5664">
            <w:r>
              <w:t>Mitigate</w:t>
            </w:r>
          </w:p>
        </w:tc>
        <w:tc>
          <w:tcPr>
            <w:tcW w:w="1549" w:type="dxa"/>
          </w:tcPr>
          <w:p w:rsidR="001E5664" w:rsidRDefault="006A384E" w:rsidP="001E5664">
            <w:r>
              <w:t>$2,000</w:t>
            </w:r>
          </w:p>
        </w:tc>
        <w:tc>
          <w:tcPr>
            <w:tcW w:w="1892" w:type="dxa"/>
          </w:tcPr>
          <w:p w:rsidR="001E5664" w:rsidRDefault="008B1357" w:rsidP="001E5664">
            <w:r w:rsidRPr="008B1357">
              <w:t>Implement regular status meetings, develop a reporting template, and provide training on reporting.</w:t>
            </w:r>
          </w:p>
        </w:tc>
      </w:tr>
      <w:tr w:rsidR="00EF12A8" w:rsidTr="00663B7D">
        <w:trPr>
          <w:trHeight w:val="774"/>
        </w:trPr>
        <w:tc>
          <w:tcPr>
            <w:tcW w:w="588" w:type="dxa"/>
          </w:tcPr>
          <w:p w:rsidR="001E5664" w:rsidRDefault="001E5664" w:rsidP="001E5664">
            <w:r>
              <w:lastRenderedPageBreak/>
              <w:t>R6</w:t>
            </w:r>
          </w:p>
        </w:tc>
        <w:tc>
          <w:tcPr>
            <w:tcW w:w="1539" w:type="dxa"/>
          </w:tcPr>
          <w:p w:rsidR="001E5664" w:rsidRDefault="008B1357" w:rsidP="001E5664">
            <w:r w:rsidRPr="008B1357">
              <w:t>Successful negotiation of lower health insurance premiums</w:t>
            </w:r>
          </w:p>
        </w:tc>
        <w:tc>
          <w:tcPr>
            <w:tcW w:w="1010" w:type="dxa"/>
          </w:tcPr>
          <w:p w:rsidR="001E5664" w:rsidRDefault="008B1357" w:rsidP="001E5664">
            <w:r>
              <w:t>Positive</w:t>
            </w:r>
          </w:p>
        </w:tc>
        <w:tc>
          <w:tcPr>
            <w:tcW w:w="1184" w:type="dxa"/>
          </w:tcPr>
          <w:p w:rsidR="001E5664" w:rsidRDefault="008B1357" w:rsidP="001E5664">
            <w:r>
              <w:t>4</w:t>
            </w:r>
          </w:p>
        </w:tc>
        <w:tc>
          <w:tcPr>
            <w:tcW w:w="835" w:type="dxa"/>
          </w:tcPr>
          <w:p w:rsidR="001E5664" w:rsidRDefault="008B1357" w:rsidP="001E5664">
            <w:r>
              <w:t>8</w:t>
            </w:r>
          </w:p>
        </w:tc>
        <w:tc>
          <w:tcPr>
            <w:tcW w:w="599" w:type="dxa"/>
          </w:tcPr>
          <w:p w:rsidR="001E5664" w:rsidRDefault="008B1357" w:rsidP="001E5664">
            <w:r>
              <w:t>32</w:t>
            </w:r>
          </w:p>
        </w:tc>
        <w:tc>
          <w:tcPr>
            <w:tcW w:w="1329" w:type="dxa"/>
          </w:tcPr>
          <w:p w:rsidR="001E5664" w:rsidRDefault="008B1357" w:rsidP="001E5664">
            <w:r>
              <w:t>Enhance</w:t>
            </w:r>
          </w:p>
        </w:tc>
        <w:tc>
          <w:tcPr>
            <w:tcW w:w="1549" w:type="dxa"/>
          </w:tcPr>
          <w:p w:rsidR="001E5664" w:rsidRDefault="008B1357" w:rsidP="001E5664">
            <w:r>
              <w:t>$2,000</w:t>
            </w:r>
          </w:p>
        </w:tc>
        <w:tc>
          <w:tcPr>
            <w:tcW w:w="1892" w:type="dxa"/>
          </w:tcPr>
          <w:p w:rsidR="001E5664" w:rsidRDefault="008B1357" w:rsidP="001E5664">
            <w:r w:rsidRPr="008B1357">
              <w:t>Collect and present data on improved health metrics, engage in negotiations with insurance providers.</w:t>
            </w:r>
          </w:p>
        </w:tc>
      </w:tr>
    </w:tbl>
    <w:p w:rsidR="001E5664" w:rsidRDefault="001E5664" w:rsidP="001E5664"/>
    <w:p w:rsidR="00305ACA" w:rsidRDefault="00305ACA" w:rsidP="001E5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ACA" w:rsidTr="00305ACA">
        <w:tc>
          <w:tcPr>
            <w:tcW w:w="2337" w:type="dxa"/>
          </w:tcPr>
          <w:p w:rsidR="00305ACA" w:rsidRDefault="00305ACA" w:rsidP="001E5664">
            <w:r>
              <w:t>Risk ID</w:t>
            </w:r>
          </w:p>
        </w:tc>
        <w:tc>
          <w:tcPr>
            <w:tcW w:w="2337" w:type="dxa"/>
          </w:tcPr>
          <w:p w:rsidR="00305ACA" w:rsidRDefault="00305ACA" w:rsidP="001E5664">
            <w:r>
              <w:t>Probability</w:t>
            </w:r>
          </w:p>
        </w:tc>
        <w:tc>
          <w:tcPr>
            <w:tcW w:w="2338" w:type="dxa"/>
          </w:tcPr>
          <w:p w:rsidR="00305ACA" w:rsidRDefault="00305ACA" w:rsidP="001E5664">
            <w:r>
              <w:t>Impact</w:t>
            </w:r>
          </w:p>
        </w:tc>
        <w:tc>
          <w:tcPr>
            <w:tcW w:w="2338" w:type="dxa"/>
          </w:tcPr>
          <w:p w:rsidR="00305ACA" w:rsidRDefault="00305ACA" w:rsidP="001E5664">
            <w:r>
              <w:t>Risk Score</w:t>
            </w:r>
          </w:p>
        </w:tc>
      </w:tr>
      <w:tr w:rsidR="00305ACA" w:rsidTr="00305ACA">
        <w:tc>
          <w:tcPr>
            <w:tcW w:w="2337" w:type="dxa"/>
          </w:tcPr>
          <w:p w:rsidR="00305ACA" w:rsidRDefault="00305ACA" w:rsidP="001E5664">
            <w:r>
              <w:t>R1</w:t>
            </w:r>
          </w:p>
        </w:tc>
        <w:tc>
          <w:tcPr>
            <w:tcW w:w="2337" w:type="dxa"/>
          </w:tcPr>
          <w:p w:rsidR="00305ACA" w:rsidRDefault="00305ACA" w:rsidP="001E5664">
            <w:r>
              <w:t>8</w:t>
            </w:r>
          </w:p>
        </w:tc>
        <w:tc>
          <w:tcPr>
            <w:tcW w:w="2338" w:type="dxa"/>
          </w:tcPr>
          <w:p w:rsidR="00305ACA" w:rsidRDefault="00305ACA" w:rsidP="001E5664">
            <w:r>
              <w:t>9</w:t>
            </w:r>
          </w:p>
        </w:tc>
        <w:tc>
          <w:tcPr>
            <w:tcW w:w="2338" w:type="dxa"/>
          </w:tcPr>
          <w:p w:rsidR="00305ACA" w:rsidRDefault="00305ACA" w:rsidP="001E5664">
            <w:r>
              <w:t>72</w:t>
            </w:r>
          </w:p>
        </w:tc>
      </w:tr>
      <w:tr w:rsidR="00305ACA" w:rsidTr="00305ACA">
        <w:tc>
          <w:tcPr>
            <w:tcW w:w="2337" w:type="dxa"/>
          </w:tcPr>
          <w:p w:rsidR="00305ACA" w:rsidRDefault="00305ACA" w:rsidP="001E5664">
            <w:r>
              <w:t>R2</w:t>
            </w:r>
          </w:p>
        </w:tc>
        <w:tc>
          <w:tcPr>
            <w:tcW w:w="2337" w:type="dxa"/>
          </w:tcPr>
          <w:p w:rsidR="00305ACA" w:rsidRDefault="00305ACA" w:rsidP="001E5664">
            <w:r>
              <w:t>7</w:t>
            </w:r>
          </w:p>
        </w:tc>
        <w:tc>
          <w:tcPr>
            <w:tcW w:w="2338" w:type="dxa"/>
          </w:tcPr>
          <w:p w:rsidR="00305ACA" w:rsidRDefault="00305ACA" w:rsidP="001E5664">
            <w:r>
              <w:t>8</w:t>
            </w:r>
          </w:p>
        </w:tc>
        <w:tc>
          <w:tcPr>
            <w:tcW w:w="2338" w:type="dxa"/>
          </w:tcPr>
          <w:p w:rsidR="00305ACA" w:rsidRDefault="00305ACA" w:rsidP="001E5664">
            <w:r>
              <w:t>56</w:t>
            </w:r>
          </w:p>
        </w:tc>
      </w:tr>
      <w:tr w:rsidR="00305ACA" w:rsidTr="00305ACA">
        <w:tc>
          <w:tcPr>
            <w:tcW w:w="2337" w:type="dxa"/>
          </w:tcPr>
          <w:p w:rsidR="00305ACA" w:rsidRDefault="00305ACA" w:rsidP="001E5664">
            <w:r>
              <w:t>R3</w:t>
            </w:r>
          </w:p>
        </w:tc>
        <w:tc>
          <w:tcPr>
            <w:tcW w:w="2337" w:type="dxa"/>
          </w:tcPr>
          <w:p w:rsidR="00305ACA" w:rsidRDefault="00305ACA" w:rsidP="001E5664">
            <w:r>
              <w:t>5</w:t>
            </w:r>
          </w:p>
        </w:tc>
        <w:tc>
          <w:tcPr>
            <w:tcW w:w="2338" w:type="dxa"/>
          </w:tcPr>
          <w:p w:rsidR="00305ACA" w:rsidRDefault="00305ACA" w:rsidP="001E5664">
            <w:r>
              <w:t>9</w:t>
            </w:r>
          </w:p>
        </w:tc>
        <w:tc>
          <w:tcPr>
            <w:tcW w:w="2338" w:type="dxa"/>
          </w:tcPr>
          <w:p w:rsidR="00305ACA" w:rsidRDefault="00305ACA" w:rsidP="001E5664">
            <w:r>
              <w:t>45</w:t>
            </w:r>
          </w:p>
        </w:tc>
      </w:tr>
      <w:tr w:rsidR="00305ACA" w:rsidTr="00305ACA">
        <w:tc>
          <w:tcPr>
            <w:tcW w:w="2337" w:type="dxa"/>
          </w:tcPr>
          <w:p w:rsidR="00305ACA" w:rsidRDefault="00305ACA" w:rsidP="001E5664">
            <w:r>
              <w:t>R4</w:t>
            </w:r>
          </w:p>
        </w:tc>
        <w:tc>
          <w:tcPr>
            <w:tcW w:w="2337" w:type="dxa"/>
          </w:tcPr>
          <w:p w:rsidR="00305ACA" w:rsidRDefault="00305ACA" w:rsidP="001E5664">
            <w:r>
              <w:t>6</w:t>
            </w:r>
          </w:p>
        </w:tc>
        <w:tc>
          <w:tcPr>
            <w:tcW w:w="2338" w:type="dxa"/>
          </w:tcPr>
          <w:p w:rsidR="00305ACA" w:rsidRDefault="00305ACA" w:rsidP="001E5664">
            <w:r>
              <w:t>7</w:t>
            </w:r>
          </w:p>
        </w:tc>
        <w:tc>
          <w:tcPr>
            <w:tcW w:w="2338" w:type="dxa"/>
          </w:tcPr>
          <w:p w:rsidR="00305ACA" w:rsidRDefault="00305ACA" w:rsidP="001E5664">
            <w:r>
              <w:t>42</w:t>
            </w:r>
          </w:p>
        </w:tc>
      </w:tr>
      <w:tr w:rsidR="00305ACA" w:rsidTr="00305ACA">
        <w:tc>
          <w:tcPr>
            <w:tcW w:w="2337" w:type="dxa"/>
          </w:tcPr>
          <w:p w:rsidR="00305ACA" w:rsidRDefault="00305ACA" w:rsidP="001E5664">
            <w:r>
              <w:t>R5</w:t>
            </w:r>
          </w:p>
        </w:tc>
        <w:tc>
          <w:tcPr>
            <w:tcW w:w="2337" w:type="dxa"/>
          </w:tcPr>
          <w:p w:rsidR="00305ACA" w:rsidRDefault="00305ACA" w:rsidP="001E5664">
            <w:r>
              <w:t>6</w:t>
            </w:r>
          </w:p>
        </w:tc>
        <w:tc>
          <w:tcPr>
            <w:tcW w:w="2338" w:type="dxa"/>
          </w:tcPr>
          <w:p w:rsidR="00305ACA" w:rsidRDefault="00305ACA" w:rsidP="001E5664">
            <w:r>
              <w:t>7</w:t>
            </w:r>
          </w:p>
        </w:tc>
        <w:tc>
          <w:tcPr>
            <w:tcW w:w="2338" w:type="dxa"/>
          </w:tcPr>
          <w:p w:rsidR="00305ACA" w:rsidRDefault="00305ACA" w:rsidP="001E5664">
            <w:r>
              <w:t>42</w:t>
            </w:r>
          </w:p>
        </w:tc>
      </w:tr>
      <w:tr w:rsidR="00305ACA" w:rsidTr="00305ACA">
        <w:tc>
          <w:tcPr>
            <w:tcW w:w="2337" w:type="dxa"/>
          </w:tcPr>
          <w:p w:rsidR="00305ACA" w:rsidRDefault="00305ACA" w:rsidP="001E5664">
            <w:r>
              <w:t>R6</w:t>
            </w:r>
          </w:p>
        </w:tc>
        <w:tc>
          <w:tcPr>
            <w:tcW w:w="2337" w:type="dxa"/>
          </w:tcPr>
          <w:p w:rsidR="00305ACA" w:rsidRDefault="00305ACA" w:rsidP="001E5664">
            <w:r>
              <w:t>4</w:t>
            </w:r>
          </w:p>
        </w:tc>
        <w:tc>
          <w:tcPr>
            <w:tcW w:w="2338" w:type="dxa"/>
          </w:tcPr>
          <w:p w:rsidR="00305ACA" w:rsidRDefault="00305ACA" w:rsidP="001E5664">
            <w:r>
              <w:t>8</w:t>
            </w:r>
          </w:p>
        </w:tc>
        <w:tc>
          <w:tcPr>
            <w:tcW w:w="2338" w:type="dxa"/>
          </w:tcPr>
          <w:p w:rsidR="00305ACA" w:rsidRDefault="00305ACA" w:rsidP="001E5664">
            <w:r>
              <w:t>32</w:t>
            </w:r>
            <w:bookmarkStart w:id="0" w:name="_GoBack"/>
            <w:bookmarkEnd w:id="0"/>
          </w:p>
        </w:tc>
      </w:tr>
    </w:tbl>
    <w:p w:rsidR="00305ACA" w:rsidRPr="001E5664" w:rsidRDefault="00305ACA" w:rsidP="001E5664"/>
    <w:sectPr w:rsidR="00305ACA" w:rsidRPr="001E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64"/>
    <w:rsid w:val="001E5664"/>
    <w:rsid w:val="00305ACA"/>
    <w:rsid w:val="00663B7D"/>
    <w:rsid w:val="006A384E"/>
    <w:rsid w:val="00732D54"/>
    <w:rsid w:val="008B1357"/>
    <w:rsid w:val="00EF12A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852"/>
  <w15:chartTrackingRefBased/>
  <w15:docId w15:val="{840E8A65-7A85-419A-BDBF-4BE45DFF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2024-05-15T23:26:00Z</dcterms:created>
  <dcterms:modified xsi:type="dcterms:W3CDTF">2024-05-16T01:34:00Z</dcterms:modified>
</cp:coreProperties>
</file>