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3F5BBC" w:rsidP="003F5BBC">
      <w:pPr>
        <w:jc w:val="center"/>
        <w:rPr>
          <w:b/>
          <w:u w:val="single"/>
        </w:rPr>
      </w:pPr>
      <w:r>
        <w:rPr>
          <w:b/>
          <w:u w:val="single"/>
        </w:rPr>
        <w:t>VPC Overview</w:t>
      </w:r>
    </w:p>
    <w:p w:rsidR="00902204" w:rsidRDefault="00A15B88" w:rsidP="003F5BBC">
      <w:pPr>
        <w:rPr>
          <w:b/>
        </w:rPr>
      </w:pPr>
      <w:r>
        <w:rPr>
          <w:b/>
        </w:rPr>
        <w:t>What is a VPC?</w:t>
      </w:r>
    </w:p>
    <w:p w:rsidR="00902204" w:rsidRPr="00902204" w:rsidRDefault="00A15B88" w:rsidP="00902204">
      <w:pPr>
        <w:pStyle w:val="ListParagraph"/>
        <w:numPr>
          <w:ilvl w:val="0"/>
          <w:numId w:val="2"/>
        </w:numPr>
      </w:pPr>
      <w:r>
        <w:t xml:space="preserve">Think </w:t>
      </w:r>
      <w:r w:rsidR="00326C15">
        <w:t>of it as a virtual data cent</w:t>
      </w:r>
      <w:r>
        <w:t>e</w:t>
      </w:r>
      <w:r w:rsidR="00326C15">
        <w:t>r</w:t>
      </w:r>
      <w:r>
        <w:t xml:space="preserve"> in the cloud.</w:t>
      </w:r>
    </w:p>
    <w:p w:rsidR="00902204" w:rsidRDefault="00A15B88" w:rsidP="003F5BBC">
      <w:r>
        <w:rPr>
          <w:b/>
        </w:rPr>
        <w:t>VPC AWS definition.</w:t>
      </w:r>
    </w:p>
    <w:p w:rsidR="00A15B88" w:rsidRDefault="00A15B88" w:rsidP="00A15B88">
      <w:pPr>
        <w:pStyle w:val="ListParagraph"/>
        <w:numPr>
          <w:ilvl w:val="0"/>
          <w:numId w:val="2"/>
        </w:numPr>
      </w:pPr>
      <w:r>
        <w:t>Amazon Virtual Private Cloud (Amazon VPC) lets you provision a logically isolated section of the Amazon Web Service (AWS) Cloud where you can launch AWS resources in a vir</w:t>
      </w:r>
      <w:r w:rsidR="007623AF">
        <w:t>t</w:t>
      </w:r>
      <w:r>
        <w:t>ual network that you define. You have complete control over your networking environment, including a selection of your own IP address range, creation of subnets, and configuration of route tables and network gateways.</w:t>
      </w:r>
    </w:p>
    <w:p w:rsidR="006D616D" w:rsidRDefault="006D616D" w:rsidP="00A15B88">
      <w:pPr>
        <w:pStyle w:val="ListParagraph"/>
        <w:numPr>
          <w:ilvl w:val="0"/>
          <w:numId w:val="2"/>
        </w:numPr>
      </w:pPr>
      <w:r>
        <w:t xml:space="preserve">You can easily customize the network configuration for your Amazon Virtual Private Cloud. For example, you can create a public-facing subnet for your </w:t>
      </w:r>
      <w:r w:rsidR="003B0B23">
        <w:t>webservers that has access to the internet, and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w:t>
      </w:r>
    </w:p>
    <w:p w:rsidR="00643A12" w:rsidRDefault="00643A12" w:rsidP="00A15B88">
      <w:pPr>
        <w:pStyle w:val="ListParagraph"/>
        <w:numPr>
          <w:ilvl w:val="0"/>
          <w:numId w:val="2"/>
        </w:numPr>
      </w:pPr>
      <w:r>
        <w:t>Additionally you can create a Hardware Virtual Private Network (VPN) connection between your corporate datacenter and your VPC and leverage the AWS cloud as an extension of your corporate datacenter.</w:t>
      </w:r>
    </w:p>
    <w:p w:rsidR="00A15B88" w:rsidRDefault="00E63D61" w:rsidP="003F5BBC">
      <w:pPr>
        <w:rPr>
          <w:b/>
        </w:rPr>
      </w:pPr>
      <w:r>
        <w:rPr>
          <w:b/>
        </w:rPr>
        <w:t>VPC Diagram:</w:t>
      </w:r>
    </w:p>
    <w:p w:rsidR="00E63D61" w:rsidRDefault="00E63D61" w:rsidP="003F5BBC">
      <w:pPr>
        <w:rPr>
          <w:b/>
        </w:rPr>
      </w:pPr>
      <w:r>
        <w:rPr>
          <w:noProof/>
        </w:rPr>
        <w:drawing>
          <wp:inline distT="0" distB="0" distL="0" distR="0" wp14:anchorId="5969C0D3" wp14:editId="232D006E">
            <wp:extent cx="3633156" cy="16478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62" t="36923" r="39584" b="20513"/>
                    <a:stretch/>
                  </pic:blipFill>
                  <pic:spPr bwMode="auto">
                    <a:xfrm>
                      <a:off x="0" y="0"/>
                      <a:ext cx="3633941" cy="1648181"/>
                    </a:xfrm>
                    <a:prstGeom prst="rect">
                      <a:avLst/>
                    </a:prstGeom>
                    <a:ln>
                      <a:noFill/>
                    </a:ln>
                    <a:extLst>
                      <a:ext uri="{53640926-AAD7-44D8-BBD7-CCE9431645EC}">
                        <a14:shadowObscured xmlns:a14="http://schemas.microsoft.com/office/drawing/2010/main"/>
                      </a:ext>
                    </a:extLst>
                  </pic:spPr>
                </pic:pic>
              </a:graphicData>
            </a:graphic>
          </wp:inline>
        </w:drawing>
      </w:r>
    </w:p>
    <w:p w:rsidR="00E63D61" w:rsidRPr="00A15B88" w:rsidRDefault="00656481" w:rsidP="003F5BBC">
      <w:pPr>
        <w:rPr>
          <w:b/>
        </w:rPr>
      </w:pPr>
      <w:r>
        <w:rPr>
          <w:b/>
        </w:rPr>
        <w:t>Interactive IP address and CIDR range visualizer:</w:t>
      </w:r>
    </w:p>
    <w:p w:rsidR="00A15B88" w:rsidRDefault="004E51C8" w:rsidP="00A15B88">
      <w:pPr>
        <w:pStyle w:val="ListParagraph"/>
        <w:numPr>
          <w:ilvl w:val="0"/>
          <w:numId w:val="2"/>
        </w:numPr>
      </w:pPr>
      <w:hyperlink r:id="rId6" w:history="1">
        <w:r w:rsidR="00656481" w:rsidRPr="004E51C8">
          <w:rPr>
            <w:rStyle w:val="Hyperlink"/>
          </w:rPr>
          <w:t>CID</w:t>
        </w:r>
        <w:r w:rsidR="00656481" w:rsidRPr="004E51C8">
          <w:rPr>
            <w:rStyle w:val="Hyperlink"/>
          </w:rPr>
          <w:t>R</w:t>
        </w:r>
        <w:r w:rsidR="00656481" w:rsidRPr="004E51C8">
          <w:rPr>
            <w:rStyle w:val="Hyperlink"/>
          </w:rPr>
          <w:t>.xyz</w:t>
        </w:r>
      </w:hyperlink>
    </w:p>
    <w:p w:rsidR="00CD1A67" w:rsidRDefault="00CD1A67" w:rsidP="00CD1A67">
      <w:pPr>
        <w:pStyle w:val="ListParagraph"/>
        <w:numPr>
          <w:ilvl w:val="1"/>
          <w:numId w:val="2"/>
        </w:numPr>
      </w:pPr>
      <w:r>
        <w:t>Great for planning out VPC architecture without having to</w:t>
      </w:r>
      <w:r w:rsidR="004E51C8">
        <w:t xml:space="preserve"> worry about subnetting.</w:t>
      </w:r>
    </w:p>
    <w:p w:rsidR="00A15B88" w:rsidRDefault="004E51C8" w:rsidP="003F5BBC">
      <w:pPr>
        <w:rPr>
          <w:b/>
        </w:rPr>
      </w:pPr>
      <w:r>
        <w:rPr>
          <w:b/>
        </w:rPr>
        <w:t>What can you do with a VPC?</w:t>
      </w:r>
    </w:p>
    <w:p w:rsidR="006D616D" w:rsidRDefault="004E51C8" w:rsidP="006D616D">
      <w:pPr>
        <w:pStyle w:val="ListParagraph"/>
        <w:numPr>
          <w:ilvl w:val="0"/>
          <w:numId w:val="2"/>
        </w:numPr>
      </w:pPr>
      <w:r>
        <w:t xml:space="preserve">Launch instances into a subnet of </w:t>
      </w:r>
      <w:proofErr w:type="gramStart"/>
      <w:r>
        <w:t>your</w:t>
      </w:r>
      <w:proofErr w:type="gramEnd"/>
      <w:r>
        <w:t xml:space="preserve"> choosing.</w:t>
      </w:r>
    </w:p>
    <w:p w:rsidR="004E51C8" w:rsidRDefault="004E51C8" w:rsidP="006D616D">
      <w:pPr>
        <w:pStyle w:val="ListParagraph"/>
        <w:numPr>
          <w:ilvl w:val="0"/>
          <w:numId w:val="2"/>
        </w:numPr>
      </w:pPr>
      <w:r>
        <w:t>Assign custom IP address ranges in each subnet.</w:t>
      </w:r>
    </w:p>
    <w:p w:rsidR="004E51C8" w:rsidRDefault="004E51C8" w:rsidP="006D616D">
      <w:pPr>
        <w:pStyle w:val="ListParagraph"/>
        <w:numPr>
          <w:ilvl w:val="0"/>
          <w:numId w:val="2"/>
        </w:numPr>
      </w:pPr>
      <w:r>
        <w:t>Configure route tables between subnets.</w:t>
      </w:r>
    </w:p>
    <w:p w:rsidR="004E51C8" w:rsidRDefault="004E51C8" w:rsidP="006D616D">
      <w:pPr>
        <w:pStyle w:val="ListParagraph"/>
        <w:numPr>
          <w:ilvl w:val="0"/>
          <w:numId w:val="2"/>
        </w:numPr>
      </w:pPr>
      <w:r>
        <w:t>Create internet gateway and attach it to our VPC.</w:t>
      </w:r>
    </w:p>
    <w:p w:rsidR="004E51C8" w:rsidRDefault="004E51C8" w:rsidP="006D616D">
      <w:pPr>
        <w:pStyle w:val="ListParagraph"/>
        <w:numPr>
          <w:ilvl w:val="0"/>
          <w:numId w:val="2"/>
        </w:numPr>
      </w:pPr>
      <w:r>
        <w:t>Much better security control over your AWS resources.</w:t>
      </w:r>
    </w:p>
    <w:p w:rsidR="004E51C8" w:rsidRDefault="004E51C8" w:rsidP="006D616D">
      <w:pPr>
        <w:pStyle w:val="ListParagraph"/>
        <w:numPr>
          <w:ilvl w:val="0"/>
          <w:numId w:val="2"/>
        </w:numPr>
      </w:pPr>
      <w:r>
        <w:t>Instance security groups.</w:t>
      </w:r>
    </w:p>
    <w:p w:rsidR="004E51C8" w:rsidRPr="006D616D" w:rsidRDefault="004E51C8" w:rsidP="006D616D">
      <w:pPr>
        <w:pStyle w:val="ListParagraph"/>
        <w:numPr>
          <w:ilvl w:val="0"/>
          <w:numId w:val="2"/>
        </w:numPr>
      </w:pPr>
      <w:r>
        <w:lastRenderedPageBreak/>
        <w:t>Subnet network access control lists (ACLS)</w:t>
      </w:r>
    </w:p>
    <w:p w:rsidR="006D616D" w:rsidRDefault="004E51C8" w:rsidP="003F5BBC">
      <w:pPr>
        <w:rPr>
          <w:b/>
        </w:rPr>
      </w:pPr>
      <w:r>
        <w:rPr>
          <w:b/>
        </w:rPr>
        <w:t>Default VPC vs Custom VPC:</w:t>
      </w:r>
    </w:p>
    <w:p w:rsidR="005552A4" w:rsidRDefault="004E51C8" w:rsidP="005552A4">
      <w:pPr>
        <w:pStyle w:val="ListParagraph"/>
        <w:numPr>
          <w:ilvl w:val="0"/>
          <w:numId w:val="2"/>
        </w:numPr>
      </w:pPr>
      <w:r>
        <w:t xml:space="preserve">Default VPC is user friendly, allowing you to immediately deploy instances. </w:t>
      </w:r>
    </w:p>
    <w:p w:rsidR="004E51C8" w:rsidRDefault="004E51C8" w:rsidP="005552A4">
      <w:pPr>
        <w:pStyle w:val="ListParagraph"/>
        <w:numPr>
          <w:ilvl w:val="0"/>
          <w:numId w:val="2"/>
        </w:numPr>
      </w:pPr>
      <w:r>
        <w:t>All subnets in default VPC have a route out to the internet.</w:t>
      </w:r>
    </w:p>
    <w:p w:rsidR="004E51C8" w:rsidRPr="005552A4" w:rsidRDefault="004E51C8" w:rsidP="005552A4">
      <w:pPr>
        <w:pStyle w:val="ListParagraph"/>
        <w:numPr>
          <w:ilvl w:val="0"/>
          <w:numId w:val="2"/>
        </w:numPr>
      </w:pPr>
      <w:r>
        <w:t>Each EC2 instance has both a public and private IP address.</w:t>
      </w:r>
    </w:p>
    <w:p w:rsidR="005552A4" w:rsidRDefault="0086574A" w:rsidP="003F5BBC">
      <w:pPr>
        <w:rPr>
          <w:b/>
        </w:rPr>
      </w:pPr>
      <w:r>
        <w:rPr>
          <w:b/>
        </w:rPr>
        <w:t>VPC peering:</w:t>
      </w:r>
    </w:p>
    <w:p w:rsidR="004E51C8" w:rsidRDefault="0086574A" w:rsidP="004E51C8">
      <w:pPr>
        <w:pStyle w:val="ListParagraph"/>
        <w:numPr>
          <w:ilvl w:val="0"/>
          <w:numId w:val="2"/>
        </w:numPr>
      </w:pPr>
      <w:r>
        <w:t>Allows you to connect one VPC with another via a direct network route using private IP addresses.</w:t>
      </w:r>
    </w:p>
    <w:p w:rsidR="0086574A" w:rsidRDefault="0086574A" w:rsidP="004E51C8">
      <w:pPr>
        <w:pStyle w:val="ListParagraph"/>
        <w:numPr>
          <w:ilvl w:val="0"/>
          <w:numId w:val="2"/>
        </w:numPr>
      </w:pPr>
      <w:r>
        <w:t>Instance behave as if they were on the same private network</w:t>
      </w:r>
    </w:p>
    <w:p w:rsidR="0086574A" w:rsidRDefault="0086574A" w:rsidP="004E51C8">
      <w:pPr>
        <w:pStyle w:val="ListParagraph"/>
        <w:numPr>
          <w:ilvl w:val="0"/>
          <w:numId w:val="2"/>
        </w:numPr>
      </w:pPr>
      <w:r>
        <w:t>You can peer VPC’s with other AWS accounts as well as with other VPCs in the same account.</w:t>
      </w:r>
    </w:p>
    <w:p w:rsidR="0086574A" w:rsidRPr="004E51C8" w:rsidRDefault="0086574A" w:rsidP="004E51C8">
      <w:pPr>
        <w:pStyle w:val="ListParagraph"/>
        <w:numPr>
          <w:ilvl w:val="0"/>
          <w:numId w:val="2"/>
        </w:numPr>
      </w:pPr>
      <w:r>
        <w:t>Peering is in a star configuration: i.e. 1 central VPC peers with 4 others, NO TRANSITIVE PEERING!</w:t>
      </w:r>
    </w:p>
    <w:p w:rsidR="007C269D" w:rsidRPr="00A15B88" w:rsidRDefault="00533FDE" w:rsidP="003F5BBC">
      <w:pPr>
        <w:rPr>
          <w:b/>
        </w:rPr>
      </w:pPr>
      <w:r>
        <w:rPr>
          <w:b/>
        </w:rPr>
        <w:t>VPC transitive peering:</w:t>
      </w:r>
      <w:r>
        <w:rPr>
          <w:b/>
        </w:rPr>
        <w:br/>
      </w:r>
      <w:r>
        <w:rPr>
          <w:noProof/>
        </w:rPr>
        <w:drawing>
          <wp:inline distT="0" distB="0" distL="0" distR="0" wp14:anchorId="4CDCB2BD" wp14:editId="3FF2D6BA">
            <wp:extent cx="219075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058" t="36153" r="52083" b="25129"/>
                    <a:stretch/>
                  </pic:blipFill>
                  <pic:spPr bwMode="auto">
                    <a:xfrm>
                      <a:off x="0" y="0"/>
                      <a:ext cx="2190750" cy="1438275"/>
                    </a:xfrm>
                    <a:prstGeom prst="rect">
                      <a:avLst/>
                    </a:prstGeom>
                    <a:ln>
                      <a:noFill/>
                    </a:ln>
                    <a:extLst>
                      <a:ext uri="{53640926-AAD7-44D8-BBD7-CCE9431645EC}">
                        <a14:shadowObscured xmlns:a14="http://schemas.microsoft.com/office/drawing/2010/main"/>
                      </a:ext>
                    </a:extLst>
                  </pic:spPr>
                </pic:pic>
              </a:graphicData>
            </a:graphic>
          </wp:inline>
        </w:drawing>
      </w:r>
    </w:p>
    <w:p w:rsidR="003F5BBC" w:rsidRDefault="00902204" w:rsidP="003F5BBC">
      <w:r>
        <w:rPr>
          <w:b/>
        </w:rPr>
        <w:t>VPC Exam Tips:</w:t>
      </w:r>
    </w:p>
    <w:p w:rsidR="00902204" w:rsidRDefault="00902204" w:rsidP="00902204">
      <w:pPr>
        <w:pStyle w:val="ListParagraph"/>
        <w:numPr>
          <w:ilvl w:val="0"/>
          <w:numId w:val="1"/>
        </w:numPr>
      </w:pPr>
      <w:r>
        <w:t>A VPC is fundamentally one of the most important exam topics.</w:t>
      </w:r>
      <w:r w:rsidR="008F3C3A">
        <w:t xml:space="preserve"> You need to know VPCs insi</w:t>
      </w:r>
      <w:r w:rsidR="00D376C6">
        <w:t>de and out in order to pass the</w:t>
      </w:r>
      <w:r w:rsidR="008F3C3A">
        <w:t xml:space="preserve"> exam.</w:t>
      </w:r>
    </w:p>
    <w:p w:rsidR="00F935FC" w:rsidRDefault="00F935FC" w:rsidP="00902204">
      <w:pPr>
        <w:pStyle w:val="ListParagraph"/>
        <w:numPr>
          <w:ilvl w:val="0"/>
          <w:numId w:val="1"/>
        </w:numPr>
      </w:pPr>
      <w:r>
        <w:t xml:space="preserve">All the questions are around networking, </w:t>
      </w:r>
      <w:r w:rsidR="00CD1A67">
        <w:t>sub</w:t>
      </w:r>
      <w:r>
        <w:t>netting, security controls, etc.</w:t>
      </w:r>
    </w:p>
    <w:p w:rsidR="00033BAE" w:rsidRDefault="00033BAE" w:rsidP="00902204">
      <w:pPr>
        <w:pStyle w:val="ListParagraph"/>
        <w:numPr>
          <w:ilvl w:val="0"/>
          <w:numId w:val="1"/>
        </w:numPr>
      </w:pPr>
      <w:r w:rsidRPr="00A15B88">
        <w:rPr>
          <w:b/>
        </w:rPr>
        <w:t>Do not</w:t>
      </w:r>
      <w:r>
        <w:t xml:space="preserve"> go into the exam</w:t>
      </w:r>
      <w:r w:rsidR="00A15B88">
        <w:t xml:space="preserve"> unless you can build out a VPC by memory.</w:t>
      </w:r>
    </w:p>
    <w:p w:rsidR="00533FDE" w:rsidRDefault="00533FDE" w:rsidP="00902204">
      <w:pPr>
        <w:pStyle w:val="ListParagraph"/>
        <w:numPr>
          <w:ilvl w:val="0"/>
          <w:numId w:val="1"/>
        </w:numPr>
      </w:pPr>
      <w:r>
        <w:t>Think of a VPC as a logical datacenter in AWS.</w:t>
      </w:r>
    </w:p>
    <w:p w:rsidR="00533FDE" w:rsidRDefault="00533FDE" w:rsidP="00902204">
      <w:pPr>
        <w:pStyle w:val="ListParagraph"/>
        <w:numPr>
          <w:ilvl w:val="0"/>
          <w:numId w:val="1"/>
        </w:numPr>
      </w:pPr>
      <w:r>
        <w:t>Consists of IGWs (Virtual Private Gateways), route tables, Network Access Control Lists, subnets and Security groups.</w:t>
      </w:r>
    </w:p>
    <w:p w:rsidR="00533FDE" w:rsidRDefault="00533FDE" w:rsidP="00902204">
      <w:pPr>
        <w:pStyle w:val="ListParagraph"/>
        <w:numPr>
          <w:ilvl w:val="0"/>
          <w:numId w:val="1"/>
        </w:numPr>
      </w:pPr>
      <w:r>
        <w:t>1 subnet = 1 availability zone</w:t>
      </w:r>
    </w:p>
    <w:p w:rsidR="00533FDE" w:rsidRDefault="00533FDE" w:rsidP="00902204">
      <w:pPr>
        <w:pStyle w:val="ListParagraph"/>
        <w:numPr>
          <w:ilvl w:val="0"/>
          <w:numId w:val="1"/>
        </w:numPr>
      </w:pPr>
      <w:r>
        <w:t>Security groups</w:t>
      </w:r>
      <w:r w:rsidR="00811393">
        <w:t xml:space="preserve"> are stateful; Network access control lists are stateless</w:t>
      </w:r>
    </w:p>
    <w:p w:rsidR="00811393" w:rsidRDefault="00811393" w:rsidP="00902204">
      <w:pPr>
        <w:pStyle w:val="ListParagraph"/>
        <w:numPr>
          <w:ilvl w:val="0"/>
          <w:numId w:val="1"/>
        </w:numPr>
      </w:pPr>
      <w:r>
        <w:t>NO TRANSITIVE PEERING!</w:t>
      </w:r>
      <w:bookmarkStart w:id="0" w:name="_GoBack"/>
      <w:bookmarkEnd w:id="0"/>
    </w:p>
    <w:p w:rsidR="00902204" w:rsidRPr="00902204" w:rsidRDefault="00902204" w:rsidP="00902204">
      <w:pPr>
        <w:rPr>
          <w:b/>
        </w:rPr>
      </w:pPr>
    </w:p>
    <w:sectPr w:rsidR="00902204" w:rsidRPr="0090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E00D0"/>
    <w:multiLevelType w:val="hybridMultilevel"/>
    <w:tmpl w:val="D130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71A6A"/>
    <w:multiLevelType w:val="hybridMultilevel"/>
    <w:tmpl w:val="22C6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40"/>
    <w:rsid w:val="00033BAE"/>
    <w:rsid w:val="00091471"/>
    <w:rsid w:val="00326C15"/>
    <w:rsid w:val="003B0B23"/>
    <w:rsid w:val="003F5BBC"/>
    <w:rsid w:val="004E51C8"/>
    <w:rsid w:val="00533FDE"/>
    <w:rsid w:val="005552A4"/>
    <w:rsid w:val="00643A12"/>
    <w:rsid w:val="00656481"/>
    <w:rsid w:val="006D616D"/>
    <w:rsid w:val="006F5040"/>
    <w:rsid w:val="007623AF"/>
    <w:rsid w:val="007C269D"/>
    <w:rsid w:val="00811393"/>
    <w:rsid w:val="0086574A"/>
    <w:rsid w:val="008F3C3A"/>
    <w:rsid w:val="00902204"/>
    <w:rsid w:val="00A15B88"/>
    <w:rsid w:val="00B54089"/>
    <w:rsid w:val="00CD1A67"/>
    <w:rsid w:val="00D376C6"/>
    <w:rsid w:val="00E30474"/>
    <w:rsid w:val="00E63D61"/>
    <w:rsid w:val="00F9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31B53-8520-4C7F-889D-8F21BB30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04"/>
    <w:pPr>
      <w:ind w:left="720"/>
      <w:contextualSpacing/>
    </w:pPr>
  </w:style>
  <w:style w:type="character" w:styleId="Hyperlink">
    <w:name w:val="Hyperlink"/>
    <w:basedOn w:val="DefaultParagraphFont"/>
    <w:uiPriority w:val="99"/>
    <w:unhideWhenUsed/>
    <w:rsid w:val="004E51C8"/>
    <w:rPr>
      <w:color w:val="0563C1" w:themeColor="hyperlink"/>
      <w:u w:val="single"/>
    </w:rPr>
  </w:style>
  <w:style w:type="character" w:styleId="FollowedHyperlink">
    <w:name w:val="FollowedHyperlink"/>
    <w:basedOn w:val="DefaultParagraphFont"/>
    <w:uiPriority w:val="99"/>
    <w:semiHidden/>
    <w:unhideWhenUsed/>
    <w:rsid w:val="004E51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dr.xyz/"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23</cp:revision>
  <dcterms:created xsi:type="dcterms:W3CDTF">2019-02-27T11:43:00Z</dcterms:created>
  <dcterms:modified xsi:type="dcterms:W3CDTF">2019-02-27T20:49:00Z</dcterms:modified>
</cp:coreProperties>
</file>