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7C" w:rsidRDefault="00D3411E" w:rsidP="00B3347C">
      <w:pPr>
        <w:jc w:val="center"/>
        <w:rPr>
          <w:b/>
          <w:u w:val="single"/>
        </w:rPr>
      </w:pPr>
      <w:r>
        <w:rPr>
          <w:b/>
          <w:u w:val="single"/>
        </w:rPr>
        <w:t>Failover Routing Policy Lab</w:t>
      </w:r>
      <w:bookmarkStart w:id="0" w:name="_GoBack"/>
      <w:bookmarkEnd w:id="0"/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Pr="00685D41" w:rsidRDefault="00B3347C" w:rsidP="00B3347C">
      <w:pPr>
        <w:rPr>
          <w:b/>
        </w:rPr>
      </w:pPr>
    </w:p>
    <w:p w:rsidR="00B3347C" w:rsidRPr="00685D41" w:rsidRDefault="00B3347C" w:rsidP="00B3347C">
      <w:pPr>
        <w:pStyle w:val="ListParagraph"/>
        <w:numPr>
          <w:ilvl w:val="0"/>
          <w:numId w:val="1"/>
        </w:numPr>
      </w:pPr>
    </w:p>
    <w:p w:rsidR="00B3347C" w:rsidRPr="00685D41" w:rsidRDefault="00B3347C" w:rsidP="00B3347C">
      <w:pPr>
        <w:rPr>
          <w:b/>
        </w:rPr>
      </w:pPr>
    </w:p>
    <w:p w:rsidR="00AE41C9" w:rsidRDefault="00D3411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DA"/>
    <w:rsid w:val="009A59DA"/>
    <w:rsid w:val="00B3347C"/>
    <w:rsid w:val="00B54089"/>
    <w:rsid w:val="00D3411E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A52C0-AE56-436D-A5E9-38439656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2019-03-29T02:19:00Z</dcterms:modified>
</cp:coreProperties>
</file>