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3E9" w:rsidRDefault="006233E9" w:rsidP="006233E9">
      <w:pPr>
        <w:shd w:val="clear" w:color="auto" w:fill="FFFFFF"/>
        <w:spacing w:after="0" w:line="360" w:lineRule="auto"/>
        <w:jc w:val="center"/>
        <w:rPr>
          <w:rFonts w:ascii="Arial" w:eastAsia="Times New Roman" w:hAnsi="Arial" w:cs="Arial"/>
          <w:b/>
          <w:sz w:val="24"/>
          <w:szCs w:val="24"/>
          <w:lang w:eastAsia="en-IN"/>
        </w:rPr>
      </w:pPr>
      <w:bookmarkStart w:id="0" w:name="_GoBack"/>
      <w:bookmarkEnd w:id="0"/>
    </w:p>
    <w:p w:rsidR="006233E9" w:rsidRPr="006B3F3C" w:rsidRDefault="006233E9" w:rsidP="006233E9">
      <w:pPr>
        <w:shd w:val="clear" w:color="auto" w:fill="FFFFFF"/>
        <w:spacing w:after="0" w:line="36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 xml:space="preserve">PGDM/MBA </w:t>
      </w:r>
      <w:r w:rsidRPr="006B3F3C">
        <w:rPr>
          <w:rFonts w:ascii="Arial" w:eastAsia="Times New Roman" w:hAnsi="Arial" w:cs="Arial"/>
          <w:b/>
          <w:sz w:val="24"/>
          <w:szCs w:val="24"/>
          <w:lang w:eastAsia="en-IN"/>
        </w:rPr>
        <w:t>in Business Analytics</w:t>
      </w:r>
    </w:p>
    <w:p w:rsidR="006233E9" w:rsidRPr="006B3F3C" w:rsidRDefault="006233E9" w:rsidP="006233E9">
      <w:pPr>
        <w:pStyle w:val="Default"/>
        <w:spacing w:line="360" w:lineRule="auto"/>
        <w:jc w:val="center"/>
        <w:rPr>
          <w:rFonts w:cs="Arial"/>
          <w:b/>
          <w:bCs/>
        </w:rPr>
      </w:pPr>
      <w:r>
        <w:rPr>
          <w:rFonts w:cs="Arial"/>
          <w:b/>
          <w:bCs/>
        </w:rPr>
        <w:t>Applied Statistics (3</w:t>
      </w:r>
      <w:r w:rsidRPr="006B3F3C">
        <w:rPr>
          <w:rFonts w:cs="Arial"/>
          <w:b/>
          <w:bCs/>
        </w:rPr>
        <w:t xml:space="preserve"> Credits)</w:t>
      </w:r>
    </w:p>
    <w:p w:rsidR="006233E9" w:rsidRPr="006B3F3C" w:rsidRDefault="006233E9" w:rsidP="006233E9">
      <w:pPr>
        <w:shd w:val="clear" w:color="auto" w:fill="FFFFFF"/>
        <w:spacing w:after="0" w:line="36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Batch 02</w:t>
      </w:r>
    </w:p>
    <w:p w:rsidR="006233E9" w:rsidRPr="006B3F3C" w:rsidRDefault="006233E9" w:rsidP="006233E9">
      <w:pPr>
        <w:shd w:val="clear" w:color="auto" w:fill="FFFFFF"/>
        <w:spacing w:after="0" w:line="360" w:lineRule="auto"/>
        <w:jc w:val="center"/>
        <w:rPr>
          <w:rFonts w:ascii="Arial" w:eastAsia="Times New Roman" w:hAnsi="Arial" w:cs="Arial"/>
          <w:b/>
          <w:sz w:val="24"/>
          <w:szCs w:val="24"/>
          <w:lang w:eastAsia="en-IN"/>
        </w:rPr>
      </w:pPr>
      <w:r w:rsidRPr="006B3F3C">
        <w:rPr>
          <w:rFonts w:ascii="Arial" w:eastAsia="Times New Roman" w:hAnsi="Arial" w:cs="Arial"/>
          <w:b/>
          <w:sz w:val="24"/>
          <w:szCs w:val="24"/>
          <w:lang w:eastAsia="en-IN"/>
        </w:rPr>
        <w:t xml:space="preserve">Assessment – Guidelines </w:t>
      </w:r>
    </w:p>
    <w:p w:rsidR="006233E9" w:rsidRPr="006B3F3C" w:rsidRDefault="006233E9" w:rsidP="006233E9">
      <w:pPr>
        <w:shd w:val="clear" w:color="auto" w:fill="FFFFFF"/>
        <w:spacing w:after="0" w:line="360" w:lineRule="auto"/>
        <w:jc w:val="center"/>
        <w:rPr>
          <w:rFonts w:ascii="Arial" w:eastAsia="Times New Roman" w:hAnsi="Arial" w:cs="Arial"/>
          <w:b/>
          <w:sz w:val="24"/>
          <w:szCs w:val="24"/>
          <w:lang w:eastAsia="en-IN"/>
        </w:rPr>
      </w:pPr>
      <w:r>
        <w:rPr>
          <w:rFonts w:ascii="Arial" w:eastAsia="Times New Roman" w:hAnsi="Arial" w:cs="Arial"/>
          <w:b/>
          <w:sz w:val="24"/>
          <w:szCs w:val="24"/>
          <w:lang w:eastAsia="en-IN"/>
        </w:rPr>
        <w:t>Last Date: 6</w:t>
      </w:r>
      <w:r w:rsidRPr="006233E9">
        <w:rPr>
          <w:rFonts w:ascii="Arial" w:eastAsia="Times New Roman" w:hAnsi="Arial" w:cs="Arial"/>
          <w:b/>
          <w:sz w:val="24"/>
          <w:szCs w:val="24"/>
          <w:vertAlign w:val="superscript"/>
          <w:lang w:eastAsia="en-IN"/>
        </w:rPr>
        <w:t>th</w:t>
      </w:r>
      <w:r>
        <w:rPr>
          <w:rFonts w:ascii="Arial" w:eastAsia="Times New Roman" w:hAnsi="Arial" w:cs="Arial"/>
          <w:b/>
          <w:sz w:val="24"/>
          <w:szCs w:val="24"/>
          <w:lang w:eastAsia="en-IN"/>
        </w:rPr>
        <w:t xml:space="preserve"> January 2018</w:t>
      </w:r>
    </w:p>
    <w:p w:rsidR="006233E9" w:rsidRDefault="006233E9" w:rsidP="006233E9">
      <w:pPr>
        <w:spacing w:line="360" w:lineRule="auto"/>
        <w:jc w:val="both"/>
        <w:rPr>
          <w:rFonts w:ascii="Arial" w:hAnsi="Arial" w:cs="Arial"/>
          <w:b/>
          <w:sz w:val="20"/>
          <w:szCs w:val="20"/>
        </w:rPr>
      </w:pPr>
    </w:p>
    <w:p w:rsidR="00F312D9" w:rsidRPr="006233E9" w:rsidRDefault="00F312D9" w:rsidP="006233E9">
      <w:pPr>
        <w:spacing w:line="360" w:lineRule="auto"/>
        <w:jc w:val="both"/>
        <w:rPr>
          <w:rFonts w:ascii="Arial" w:hAnsi="Arial" w:cs="Arial"/>
          <w:b/>
          <w:sz w:val="24"/>
          <w:szCs w:val="24"/>
        </w:rPr>
      </w:pPr>
      <w:r w:rsidRPr="006233E9">
        <w:rPr>
          <w:rFonts w:ascii="Arial" w:hAnsi="Arial" w:cs="Arial"/>
          <w:b/>
          <w:sz w:val="24"/>
          <w:szCs w:val="24"/>
        </w:rPr>
        <w:t>Home Loan Analytics</w:t>
      </w:r>
    </w:p>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One of the largest housing finance company deals all in home loans. They have presence across all urban, semi-urban and rural areas. Customer apply for home loan after that company validates the customer eligibility for loan.</w:t>
      </w:r>
    </w:p>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The Company wants to automate the loan eligibility process (real-time)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rsidR="00EC59A6" w:rsidRPr="006233E9" w:rsidRDefault="00EC59A6" w:rsidP="006233E9">
      <w:pPr>
        <w:spacing w:line="360" w:lineRule="auto"/>
        <w:jc w:val="both"/>
        <w:rPr>
          <w:rFonts w:ascii="Arial" w:hAnsi="Arial" w:cs="Arial"/>
          <w:b/>
          <w:sz w:val="24"/>
          <w:szCs w:val="24"/>
        </w:rPr>
      </w:pPr>
      <w:r w:rsidRPr="006233E9">
        <w:rPr>
          <w:rFonts w:ascii="Arial" w:hAnsi="Arial" w:cs="Arial"/>
          <w:b/>
          <w:sz w:val="24"/>
          <w:szCs w:val="24"/>
        </w:rPr>
        <w:t>Project</w:t>
      </w:r>
      <w:r w:rsidR="006233E9" w:rsidRPr="006233E9">
        <w:rPr>
          <w:rFonts w:ascii="Arial" w:hAnsi="Arial" w:cs="Arial"/>
          <w:b/>
          <w:sz w:val="24"/>
          <w:szCs w:val="24"/>
        </w:rPr>
        <w:t xml:space="preserve"> objectives</w:t>
      </w:r>
    </w:p>
    <w:p w:rsidR="00EC59A6" w:rsidRPr="006233E9" w:rsidRDefault="00EC59A6" w:rsidP="006233E9">
      <w:pPr>
        <w:pStyle w:val="ListParagraph"/>
        <w:numPr>
          <w:ilvl w:val="0"/>
          <w:numId w:val="1"/>
        </w:numPr>
        <w:spacing w:line="360" w:lineRule="auto"/>
        <w:jc w:val="both"/>
        <w:rPr>
          <w:rFonts w:ascii="Arial" w:hAnsi="Arial" w:cs="Arial"/>
          <w:sz w:val="20"/>
          <w:szCs w:val="20"/>
        </w:rPr>
      </w:pPr>
      <w:r w:rsidRPr="006233E9">
        <w:rPr>
          <w:rFonts w:ascii="Arial" w:hAnsi="Arial" w:cs="Arial"/>
          <w:sz w:val="20"/>
          <w:szCs w:val="20"/>
        </w:rPr>
        <w:t>Identify which are the important factors that lea</w:t>
      </w:r>
      <w:r w:rsidR="006233E9">
        <w:rPr>
          <w:rFonts w:ascii="Arial" w:hAnsi="Arial" w:cs="Arial"/>
          <w:sz w:val="20"/>
          <w:szCs w:val="20"/>
        </w:rPr>
        <w:t xml:space="preserve">d to giving a customer a </w:t>
      </w:r>
      <w:r w:rsidRPr="006233E9">
        <w:rPr>
          <w:rFonts w:ascii="Arial" w:hAnsi="Arial" w:cs="Arial"/>
          <w:sz w:val="20"/>
          <w:szCs w:val="20"/>
        </w:rPr>
        <w:t>home loan </w:t>
      </w:r>
    </w:p>
    <w:p w:rsidR="00EC59A6" w:rsidRPr="006233E9" w:rsidRDefault="00EC59A6" w:rsidP="006233E9">
      <w:pPr>
        <w:pStyle w:val="ListParagraph"/>
        <w:numPr>
          <w:ilvl w:val="0"/>
          <w:numId w:val="1"/>
        </w:numPr>
        <w:spacing w:line="360" w:lineRule="auto"/>
        <w:jc w:val="both"/>
        <w:rPr>
          <w:rFonts w:ascii="Arial" w:hAnsi="Arial" w:cs="Arial"/>
          <w:sz w:val="20"/>
          <w:szCs w:val="20"/>
        </w:rPr>
      </w:pPr>
      <w:r w:rsidRPr="006233E9">
        <w:rPr>
          <w:rFonts w:ascii="Arial" w:hAnsi="Arial" w:cs="Arial"/>
          <w:sz w:val="20"/>
          <w:szCs w:val="20"/>
        </w:rPr>
        <w:t>Is the average loan amount same across the different gender? Is the average loan amount same across people who are married vis-a-vis the ones who are not married? </w:t>
      </w:r>
      <w:r w:rsidR="00A81974" w:rsidRPr="006233E9">
        <w:rPr>
          <w:rFonts w:ascii="Arial" w:hAnsi="Arial" w:cs="Arial"/>
          <w:sz w:val="20"/>
          <w:szCs w:val="20"/>
        </w:rPr>
        <w:t>Validate it statistically</w:t>
      </w:r>
      <w:r w:rsidR="006233E9">
        <w:rPr>
          <w:rFonts w:ascii="Arial" w:hAnsi="Arial" w:cs="Arial"/>
          <w:sz w:val="20"/>
          <w:szCs w:val="20"/>
        </w:rPr>
        <w:t>.</w:t>
      </w:r>
    </w:p>
    <w:p w:rsidR="00EC59A6" w:rsidRPr="006233E9" w:rsidRDefault="00920955" w:rsidP="006233E9">
      <w:pPr>
        <w:pStyle w:val="ListParagraph"/>
        <w:numPr>
          <w:ilvl w:val="0"/>
          <w:numId w:val="1"/>
        </w:numPr>
        <w:spacing w:line="360" w:lineRule="auto"/>
        <w:jc w:val="both"/>
        <w:rPr>
          <w:rFonts w:ascii="Arial" w:hAnsi="Arial" w:cs="Arial"/>
          <w:sz w:val="20"/>
          <w:szCs w:val="20"/>
        </w:rPr>
      </w:pPr>
      <w:r w:rsidRPr="006233E9">
        <w:rPr>
          <w:rFonts w:ascii="Arial" w:hAnsi="Arial" w:cs="Arial"/>
          <w:sz w:val="20"/>
          <w:szCs w:val="20"/>
        </w:rPr>
        <w:t xml:space="preserve">Is there any trend in the kind of properties for whom the home loan has been sanctioned? Do you notice </w:t>
      </w:r>
      <w:r w:rsidR="00BD2DD9" w:rsidRPr="006233E9">
        <w:rPr>
          <w:rFonts w:ascii="Arial" w:hAnsi="Arial" w:cs="Arial"/>
          <w:sz w:val="20"/>
          <w:szCs w:val="20"/>
        </w:rPr>
        <w:t xml:space="preserve">some outlier behavior in the data? </w:t>
      </w:r>
    </w:p>
    <w:p w:rsidR="00EC59A6" w:rsidRPr="006233E9" w:rsidRDefault="00EC59A6" w:rsidP="006233E9">
      <w:pPr>
        <w:pStyle w:val="ListParagraph"/>
        <w:numPr>
          <w:ilvl w:val="0"/>
          <w:numId w:val="1"/>
        </w:numPr>
        <w:spacing w:line="360" w:lineRule="auto"/>
        <w:jc w:val="both"/>
        <w:rPr>
          <w:rFonts w:ascii="Arial" w:hAnsi="Arial" w:cs="Arial"/>
          <w:sz w:val="20"/>
          <w:szCs w:val="20"/>
        </w:rPr>
      </w:pPr>
      <w:r w:rsidRPr="006233E9">
        <w:rPr>
          <w:rFonts w:ascii="Arial" w:hAnsi="Arial" w:cs="Arial"/>
          <w:sz w:val="20"/>
          <w:szCs w:val="20"/>
        </w:rPr>
        <w:t>Any other findings you get while working on the project</w:t>
      </w:r>
      <w:r w:rsidR="003058FA" w:rsidRPr="006233E9">
        <w:rPr>
          <w:rFonts w:ascii="Arial" w:hAnsi="Arial" w:cs="Arial"/>
          <w:sz w:val="20"/>
          <w:szCs w:val="20"/>
        </w:rPr>
        <w:t xml:space="preserve"> such as using Logistic regression to identify the probability of the customer getting the loan amount</w:t>
      </w:r>
      <w:r w:rsidRPr="006233E9">
        <w:rPr>
          <w:rFonts w:ascii="Arial" w:hAnsi="Arial" w:cs="Arial"/>
          <w:sz w:val="20"/>
          <w:szCs w:val="20"/>
        </w:rPr>
        <w:t>. </w:t>
      </w:r>
    </w:p>
    <w:p w:rsidR="0004262E" w:rsidRPr="006233E9" w:rsidRDefault="0004262E" w:rsidP="006233E9">
      <w:pPr>
        <w:spacing w:line="360" w:lineRule="auto"/>
        <w:jc w:val="both"/>
        <w:rPr>
          <w:rFonts w:ascii="Arial" w:hAnsi="Arial" w:cs="Arial"/>
          <w:sz w:val="20"/>
          <w:szCs w:val="20"/>
        </w:rPr>
      </w:pPr>
      <w:r w:rsidRPr="006233E9">
        <w:rPr>
          <w:rFonts w:ascii="Arial" w:hAnsi="Arial" w:cs="Arial"/>
          <w:sz w:val="20"/>
          <w:szCs w:val="20"/>
        </w:rPr>
        <w:t>PTN: Derive variables from the existing information you have according to your p</w:t>
      </w:r>
      <w:r w:rsidR="006233E9">
        <w:rPr>
          <w:rFonts w:ascii="Arial" w:hAnsi="Arial" w:cs="Arial"/>
          <w:sz w:val="20"/>
          <w:szCs w:val="20"/>
        </w:rPr>
        <w:t xml:space="preserve">roject objectives. Identify </w:t>
      </w:r>
      <w:r w:rsidRPr="006233E9">
        <w:rPr>
          <w:rFonts w:ascii="Arial" w:hAnsi="Arial" w:cs="Arial"/>
          <w:sz w:val="20"/>
          <w:szCs w:val="20"/>
        </w:rPr>
        <w:t>any outliers in your data and treat it accordingly.</w:t>
      </w:r>
    </w:p>
    <w:p w:rsidR="00EC59A6" w:rsidRPr="006233E9" w:rsidRDefault="008471AC" w:rsidP="006233E9">
      <w:pPr>
        <w:spacing w:line="360" w:lineRule="auto"/>
        <w:jc w:val="both"/>
        <w:rPr>
          <w:rFonts w:ascii="Arial" w:hAnsi="Arial" w:cs="Arial"/>
          <w:b/>
          <w:sz w:val="20"/>
          <w:szCs w:val="20"/>
        </w:rPr>
      </w:pPr>
      <w:r w:rsidRPr="006233E9">
        <w:rPr>
          <w:rFonts w:ascii="Arial" w:hAnsi="Arial" w:cs="Arial"/>
          <w:b/>
          <w:sz w:val="20"/>
          <w:szCs w:val="20"/>
        </w:rPr>
        <w:t>About your d</w:t>
      </w:r>
      <w:r w:rsidR="00EC59A6" w:rsidRPr="006233E9">
        <w:rPr>
          <w:rFonts w:ascii="Arial" w:hAnsi="Arial" w:cs="Arial"/>
          <w:b/>
          <w:sz w:val="20"/>
          <w:szCs w:val="20"/>
        </w:rPr>
        <w:t>ata</w:t>
      </w:r>
    </w:p>
    <w:tbl>
      <w:tblPr>
        <w:tblStyle w:val="PlainTable1"/>
        <w:tblW w:w="0" w:type="auto"/>
        <w:tblLook w:val="04A0" w:firstRow="1" w:lastRow="0" w:firstColumn="1" w:lastColumn="0" w:noHBand="0" w:noVBand="1"/>
      </w:tblPr>
      <w:tblGrid>
        <w:gridCol w:w="2325"/>
        <w:gridCol w:w="4758"/>
      </w:tblGrid>
      <w:tr w:rsidR="00EC59A6" w:rsidRPr="006233E9" w:rsidTr="0062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Variable</w:t>
            </w:r>
          </w:p>
        </w:tc>
        <w:tc>
          <w:tcPr>
            <w:tcW w:w="4758" w:type="dxa"/>
            <w:hideMark/>
          </w:tcPr>
          <w:p w:rsidR="00EC59A6" w:rsidRPr="006233E9" w:rsidRDefault="00EC59A6" w:rsidP="006233E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Description</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Loan_ID</w:t>
            </w:r>
            <w:proofErr w:type="spellEnd"/>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Unique Loan ID</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Gender</w:t>
            </w:r>
          </w:p>
        </w:tc>
        <w:tc>
          <w:tcPr>
            <w:tcW w:w="4758" w:type="dxa"/>
            <w:hideMark/>
          </w:tcPr>
          <w:p w:rsidR="00EC59A6" w:rsidRPr="006233E9" w:rsidRDefault="00EC59A6"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Male/ Female</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lastRenderedPageBreak/>
              <w:t>Married</w:t>
            </w:r>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Applicant married (Y/N)</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Dependents</w:t>
            </w:r>
          </w:p>
        </w:tc>
        <w:tc>
          <w:tcPr>
            <w:tcW w:w="4758" w:type="dxa"/>
            <w:hideMark/>
          </w:tcPr>
          <w:p w:rsidR="00EC59A6" w:rsidRPr="006233E9" w:rsidRDefault="00EC59A6"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Number of dependents</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r w:rsidRPr="006233E9">
              <w:rPr>
                <w:rFonts w:ascii="Arial" w:hAnsi="Arial" w:cs="Arial"/>
                <w:sz w:val="20"/>
                <w:szCs w:val="20"/>
              </w:rPr>
              <w:t>Education</w:t>
            </w:r>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Applicant Education (Graduate/ Under Graduate)</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Self_Employed</w:t>
            </w:r>
            <w:proofErr w:type="spellEnd"/>
          </w:p>
        </w:tc>
        <w:tc>
          <w:tcPr>
            <w:tcW w:w="4758" w:type="dxa"/>
            <w:hideMark/>
          </w:tcPr>
          <w:p w:rsidR="00EC59A6" w:rsidRPr="006233E9" w:rsidRDefault="006233E9"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Self-</w:t>
            </w:r>
            <w:r w:rsidR="00EC59A6" w:rsidRPr="006233E9">
              <w:rPr>
                <w:rFonts w:ascii="Arial" w:hAnsi="Arial" w:cs="Arial"/>
                <w:sz w:val="20"/>
                <w:szCs w:val="20"/>
              </w:rPr>
              <w:t>employed (Y/N)</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ApplicantIncome</w:t>
            </w:r>
            <w:proofErr w:type="spellEnd"/>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Applicant income</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CoapplicantIncome</w:t>
            </w:r>
            <w:proofErr w:type="spellEnd"/>
          </w:p>
        </w:tc>
        <w:tc>
          <w:tcPr>
            <w:tcW w:w="4758" w:type="dxa"/>
            <w:hideMark/>
          </w:tcPr>
          <w:p w:rsidR="00EC59A6" w:rsidRPr="006233E9" w:rsidRDefault="00EC59A6"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Co</w:t>
            </w:r>
            <w:r w:rsidR="006233E9">
              <w:rPr>
                <w:rFonts w:ascii="Arial" w:hAnsi="Arial" w:cs="Arial"/>
                <w:sz w:val="20"/>
                <w:szCs w:val="20"/>
              </w:rPr>
              <w:t>-</w:t>
            </w:r>
            <w:r w:rsidRPr="006233E9">
              <w:rPr>
                <w:rFonts w:ascii="Arial" w:hAnsi="Arial" w:cs="Arial"/>
                <w:sz w:val="20"/>
                <w:szCs w:val="20"/>
              </w:rPr>
              <w:t>applicant income</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LoanAmount</w:t>
            </w:r>
            <w:proofErr w:type="spellEnd"/>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Loan amount in thousands</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Loan_Amount_Term</w:t>
            </w:r>
            <w:proofErr w:type="spellEnd"/>
          </w:p>
        </w:tc>
        <w:tc>
          <w:tcPr>
            <w:tcW w:w="4758" w:type="dxa"/>
            <w:hideMark/>
          </w:tcPr>
          <w:p w:rsidR="00EC59A6" w:rsidRPr="006233E9" w:rsidRDefault="00EC59A6"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Term of loan in months</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Credit_History</w:t>
            </w:r>
            <w:proofErr w:type="spellEnd"/>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credit history meets guidelines</w:t>
            </w:r>
          </w:p>
        </w:tc>
      </w:tr>
      <w:tr w:rsidR="00EC59A6" w:rsidRPr="006233E9" w:rsidTr="006233E9">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Property_Area</w:t>
            </w:r>
            <w:proofErr w:type="spellEnd"/>
          </w:p>
        </w:tc>
        <w:tc>
          <w:tcPr>
            <w:tcW w:w="4758" w:type="dxa"/>
            <w:hideMark/>
          </w:tcPr>
          <w:p w:rsidR="00EC59A6" w:rsidRPr="006233E9" w:rsidRDefault="00EC59A6" w:rsidP="006233E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3E9">
              <w:rPr>
                <w:rFonts w:ascii="Arial" w:hAnsi="Arial" w:cs="Arial"/>
                <w:sz w:val="20"/>
                <w:szCs w:val="20"/>
              </w:rPr>
              <w:t>Urban/ Semi Urban/ Rural</w:t>
            </w:r>
          </w:p>
        </w:tc>
      </w:tr>
      <w:tr w:rsidR="00EC59A6" w:rsidRPr="006233E9" w:rsidTr="0062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hideMark/>
          </w:tcPr>
          <w:p w:rsidR="00EC59A6" w:rsidRPr="006233E9" w:rsidRDefault="00EC59A6" w:rsidP="006233E9">
            <w:pPr>
              <w:spacing w:line="360" w:lineRule="auto"/>
              <w:jc w:val="both"/>
              <w:rPr>
                <w:rFonts w:ascii="Arial" w:hAnsi="Arial" w:cs="Arial"/>
                <w:sz w:val="20"/>
                <w:szCs w:val="20"/>
              </w:rPr>
            </w:pPr>
            <w:proofErr w:type="spellStart"/>
            <w:r w:rsidRPr="006233E9">
              <w:rPr>
                <w:rFonts w:ascii="Arial" w:hAnsi="Arial" w:cs="Arial"/>
                <w:sz w:val="20"/>
                <w:szCs w:val="20"/>
              </w:rPr>
              <w:t>Loan_Status</w:t>
            </w:r>
            <w:proofErr w:type="spellEnd"/>
          </w:p>
        </w:tc>
        <w:tc>
          <w:tcPr>
            <w:tcW w:w="4758" w:type="dxa"/>
            <w:hideMark/>
          </w:tcPr>
          <w:p w:rsidR="00EC59A6" w:rsidRPr="006233E9" w:rsidRDefault="00EC59A6" w:rsidP="006233E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3E9">
              <w:rPr>
                <w:rFonts w:ascii="Arial" w:hAnsi="Arial" w:cs="Arial"/>
                <w:sz w:val="20"/>
                <w:szCs w:val="20"/>
              </w:rPr>
              <w:t>Loan approved (Y/N)</w:t>
            </w:r>
          </w:p>
        </w:tc>
      </w:tr>
    </w:tbl>
    <w:p w:rsidR="006233E9" w:rsidRDefault="006233E9" w:rsidP="006233E9">
      <w:pPr>
        <w:spacing w:line="360" w:lineRule="auto"/>
        <w:jc w:val="both"/>
        <w:rPr>
          <w:rFonts w:ascii="Arial" w:hAnsi="Arial" w:cs="Arial"/>
          <w:sz w:val="20"/>
          <w:szCs w:val="20"/>
        </w:rPr>
      </w:pPr>
    </w:p>
    <w:p w:rsidR="00892101" w:rsidRDefault="00892101" w:rsidP="006233E9">
      <w:pPr>
        <w:spacing w:line="360" w:lineRule="auto"/>
        <w:jc w:val="both"/>
        <w:rPr>
          <w:rFonts w:ascii="Arial" w:hAnsi="Arial" w:cs="Arial"/>
          <w:sz w:val="20"/>
          <w:szCs w:val="20"/>
        </w:rPr>
      </w:pPr>
    </w:p>
    <w:p w:rsidR="00892101" w:rsidRDefault="00892101" w:rsidP="006233E9">
      <w:pPr>
        <w:spacing w:line="360" w:lineRule="auto"/>
        <w:jc w:val="both"/>
        <w:rPr>
          <w:rFonts w:ascii="Arial" w:hAnsi="Arial" w:cs="Arial"/>
          <w:sz w:val="20"/>
          <w:szCs w:val="20"/>
        </w:rPr>
      </w:pPr>
    </w:p>
    <w:bookmarkStart w:id="1" w:name="_MON_1574962713"/>
    <w:bookmarkEnd w:id="1"/>
    <w:p w:rsidR="006233E9" w:rsidRPr="006233E9" w:rsidRDefault="00892101" w:rsidP="006233E9">
      <w:pPr>
        <w:spacing w:line="360" w:lineRule="auto"/>
        <w:jc w:val="both"/>
        <w:rPr>
          <w:rFonts w:ascii="Arial" w:hAnsi="Arial" w:cs="Arial"/>
          <w:sz w:val="20"/>
          <w:szCs w:val="20"/>
        </w:rPr>
      </w:pPr>
      <w:r>
        <w:rPr>
          <w:rFonts w:ascii="Arial" w:hAnsi="Arial" w:cs="Arial"/>
          <w:sz w:val="20"/>
          <w:szCs w:val="20"/>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06.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xcel.SheetMacroEnabled.12" ShapeID="_x0000_i1025" DrawAspect="Icon" ObjectID="_1575051113" r:id="rId8"/>
        </w:object>
      </w:r>
    </w:p>
    <w:sectPr w:rsidR="006233E9" w:rsidRPr="006233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82F" w:rsidRDefault="002F182F" w:rsidP="00F312D9">
      <w:pPr>
        <w:spacing w:after="0" w:line="240" w:lineRule="auto"/>
      </w:pPr>
      <w:r>
        <w:separator/>
      </w:r>
    </w:p>
  </w:endnote>
  <w:endnote w:type="continuationSeparator" w:id="0">
    <w:p w:rsidR="002F182F" w:rsidRDefault="002F182F"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82F" w:rsidRDefault="002F182F" w:rsidP="00F312D9">
      <w:pPr>
        <w:spacing w:after="0" w:line="240" w:lineRule="auto"/>
      </w:pPr>
      <w:r>
        <w:separator/>
      </w:r>
    </w:p>
  </w:footnote>
  <w:footnote w:type="continuationSeparator" w:id="0">
    <w:p w:rsidR="002F182F" w:rsidRDefault="002F182F" w:rsidP="00F31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2D9" w:rsidRDefault="006233E9" w:rsidP="006233E9">
    <w:pPr>
      <w:pStyle w:val="Header"/>
      <w:jc w:val="right"/>
    </w:pPr>
    <w:r>
      <w:rPr>
        <w:noProof/>
      </w:rPr>
      <w:drawing>
        <wp:inline distT="0" distB="0" distL="0" distR="0" wp14:anchorId="5F6078E6">
          <wp:extent cx="2030095" cy="5422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5" cy="542290"/>
                  </a:xfrm>
                  <a:prstGeom prst="rect">
                    <a:avLst/>
                  </a:prstGeom>
                  <a:noFill/>
                </pic:spPr>
              </pic:pic>
            </a:graphicData>
          </a:graphic>
        </wp:inline>
      </w:drawing>
    </w:r>
  </w:p>
  <w:p w:rsidR="006233E9" w:rsidRDefault="006233E9" w:rsidP="006233E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90248"/>
    <w:multiLevelType w:val="hybridMultilevel"/>
    <w:tmpl w:val="48787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A6"/>
    <w:rsid w:val="0004262E"/>
    <w:rsid w:val="001A45FB"/>
    <w:rsid w:val="00274EFC"/>
    <w:rsid w:val="002F182F"/>
    <w:rsid w:val="003058FA"/>
    <w:rsid w:val="0049076A"/>
    <w:rsid w:val="0054207A"/>
    <w:rsid w:val="005B3AFC"/>
    <w:rsid w:val="006233E9"/>
    <w:rsid w:val="006836BC"/>
    <w:rsid w:val="0076222E"/>
    <w:rsid w:val="0079119D"/>
    <w:rsid w:val="008471AC"/>
    <w:rsid w:val="0086114B"/>
    <w:rsid w:val="00892101"/>
    <w:rsid w:val="00920955"/>
    <w:rsid w:val="00A042CD"/>
    <w:rsid w:val="00A81974"/>
    <w:rsid w:val="00B310F1"/>
    <w:rsid w:val="00B84E93"/>
    <w:rsid w:val="00BD2DD9"/>
    <w:rsid w:val="00EC59A6"/>
    <w:rsid w:val="00F312D9"/>
    <w:rsid w:val="00F9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3FFF9F-91A1-4BC2-A1B0-983C1605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2D9"/>
  </w:style>
  <w:style w:type="paragraph" w:styleId="Footer">
    <w:name w:val="footer"/>
    <w:basedOn w:val="Normal"/>
    <w:link w:val="FooterChar"/>
    <w:uiPriority w:val="99"/>
    <w:unhideWhenUsed/>
    <w:rsid w:val="00F31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2D9"/>
  </w:style>
  <w:style w:type="table" w:styleId="PlainTable1">
    <w:name w:val="Plain Table 1"/>
    <w:basedOn w:val="TableNormal"/>
    <w:uiPriority w:val="41"/>
    <w:rsid w:val="00847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471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471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A">
    <w:name w:val="Body A"/>
    <w:rsid w:val="006233E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6233E9"/>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rPr>
  </w:style>
  <w:style w:type="paragraph" w:styleId="ListParagraph">
    <w:name w:val="List Paragraph"/>
    <w:basedOn w:val="Normal"/>
    <w:uiPriority w:val="34"/>
    <w:qFormat/>
    <w:rsid w:val="0062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023497">
      <w:bodyDiv w:val="1"/>
      <w:marLeft w:val="0"/>
      <w:marRight w:val="0"/>
      <w:marTop w:val="0"/>
      <w:marBottom w:val="0"/>
      <w:divBdr>
        <w:top w:val="none" w:sz="0" w:space="0" w:color="auto"/>
        <w:left w:val="none" w:sz="0" w:space="0" w:color="auto"/>
        <w:bottom w:val="none" w:sz="0" w:space="0" w:color="auto"/>
        <w:right w:val="none" w:sz="0" w:space="0" w:color="auto"/>
      </w:divBdr>
      <w:divsChild>
        <w:div w:id="1109197505">
          <w:marLeft w:val="0"/>
          <w:marRight w:val="0"/>
          <w:marTop w:val="0"/>
          <w:marBottom w:val="0"/>
          <w:divBdr>
            <w:top w:val="none" w:sz="0" w:space="0" w:color="auto"/>
            <w:left w:val="none" w:sz="0" w:space="0" w:color="auto"/>
            <w:bottom w:val="none" w:sz="0" w:space="0" w:color="auto"/>
            <w:right w:val="none" w:sz="0" w:space="0" w:color="auto"/>
          </w:divBdr>
          <w:divsChild>
            <w:div w:id="753627299">
              <w:marLeft w:val="0"/>
              <w:marRight w:val="0"/>
              <w:marTop w:val="0"/>
              <w:marBottom w:val="0"/>
              <w:divBdr>
                <w:top w:val="none" w:sz="0" w:space="0" w:color="auto"/>
                <w:left w:val="none" w:sz="0" w:space="0" w:color="auto"/>
                <w:bottom w:val="none" w:sz="0" w:space="0" w:color="auto"/>
                <w:right w:val="none" w:sz="0" w:space="0" w:color="auto"/>
              </w:divBdr>
              <w:divsChild>
                <w:div w:id="723062656">
                  <w:marLeft w:val="0"/>
                  <w:marRight w:val="0"/>
                  <w:marTop w:val="0"/>
                  <w:marBottom w:val="0"/>
                  <w:divBdr>
                    <w:top w:val="none" w:sz="0" w:space="0" w:color="auto"/>
                    <w:left w:val="none" w:sz="0" w:space="0" w:color="auto"/>
                    <w:bottom w:val="none" w:sz="0" w:space="0" w:color="auto"/>
                    <w:right w:val="none" w:sz="0" w:space="0" w:color="auto"/>
                  </w:divBdr>
                  <w:divsChild>
                    <w:div w:id="1418289767">
                      <w:marLeft w:val="0"/>
                      <w:marRight w:val="0"/>
                      <w:marTop w:val="0"/>
                      <w:marBottom w:val="0"/>
                      <w:divBdr>
                        <w:top w:val="none" w:sz="0" w:space="0" w:color="auto"/>
                        <w:left w:val="none" w:sz="0" w:space="0" w:color="auto"/>
                        <w:bottom w:val="none" w:sz="0" w:space="0" w:color="auto"/>
                        <w:right w:val="none" w:sz="0" w:space="0" w:color="auto"/>
                      </w:divBdr>
                      <w:divsChild>
                        <w:div w:id="239026353">
                          <w:marLeft w:val="0"/>
                          <w:marRight w:val="0"/>
                          <w:marTop w:val="0"/>
                          <w:marBottom w:val="0"/>
                          <w:divBdr>
                            <w:top w:val="none" w:sz="0" w:space="0" w:color="auto"/>
                            <w:left w:val="none" w:sz="0" w:space="0" w:color="auto"/>
                            <w:bottom w:val="none" w:sz="0" w:space="0" w:color="auto"/>
                            <w:right w:val="none" w:sz="0" w:space="0" w:color="auto"/>
                          </w:divBdr>
                          <w:divsChild>
                            <w:div w:id="629168458">
                              <w:marLeft w:val="0"/>
                              <w:marRight w:val="0"/>
                              <w:marTop w:val="0"/>
                              <w:marBottom w:val="0"/>
                              <w:divBdr>
                                <w:top w:val="none" w:sz="0" w:space="0" w:color="auto"/>
                                <w:left w:val="none" w:sz="0" w:space="0" w:color="auto"/>
                                <w:bottom w:val="none" w:sz="0" w:space="0" w:color="auto"/>
                                <w:right w:val="none" w:sz="0" w:space="0" w:color="auto"/>
                              </w:divBdr>
                              <w:divsChild>
                                <w:div w:id="1437677606">
                                  <w:marLeft w:val="0"/>
                                  <w:marRight w:val="0"/>
                                  <w:marTop w:val="0"/>
                                  <w:marBottom w:val="0"/>
                                  <w:divBdr>
                                    <w:top w:val="none" w:sz="0" w:space="0" w:color="auto"/>
                                    <w:left w:val="none" w:sz="0" w:space="0" w:color="auto"/>
                                    <w:bottom w:val="none" w:sz="0" w:space="0" w:color="auto"/>
                                    <w:right w:val="none" w:sz="0" w:space="0" w:color="auto"/>
                                  </w:divBdr>
                                  <w:divsChild>
                                    <w:div w:id="967121954">
                                      <w:marLeft w:val="0"/>
                                      <w:marRight w:val="0"/>
                                      <w:marTop w:val="0"/>
                                      <w:marBottom w:val="0"/>
                                      <w:divBdr>
                                        <w:top w:val="none" w:sz="0" w:space="0" w:color="auto"/>
                                        <w:left w:val="none" w:sz="0" w:space="0" w:color="auto"/>
                                        <w:bottom w:val="none" w:sz="0" w:space="0" w:color="auto"/>
                                        <w:right w:val="none" w:sz="0" w:space="0" w:color="auto"/>
                                      </w:divBdr>
                                      <w:divsChild>
                                        <w:div w:id="1813524672">
                                          <w:marLeft w:val="0"/>
                                          <w:marRight w:val="0"/>
                                          <w:marTop w:val="0"/>
                                          <w:marBottom w:val="0"/>
                                          <w:divBdr>
                                            <w:top w:val="none" w:sz="0" w:space="0" w:color="auto"/>
                                            <w:left w:val="none" w:sz="0" w:space="0" w:color="auto"/>
                                            <w:bottom w:val="none" w:sz="0" w:space="0" w:color="auto"/>
                                            <w:right w:val="none" w:sz="0" w:space="0" w:color="auto"/>
                                          </w:divBdr>
                                          <w:divsChild>
                                            <w:div w:id="660424495">
                                              <w:marLeft w:val="0"/>
                                              <w:marRight w:val="0"/>
                                              <w:marTop w:val="0"/>
                                              <w:marBottom w:val="0"/>
                                              <w:divBdr>
                                                <w:top w:val="none" w:sz="0" w:space="0" w:color="auto"/>
                                                <w:left w:val="none" w:sz="0" w:space="0" w:color="auto"/>
                                                <w:bottom w:val="none" w:sz="0" w:space="0" w:color="auto"/>
                                                <w:right w:val="none" w:sz="0" w:space="0" w:color="auto"/>
                                              </w:divBdr>
                                              <w:divsChild>
                                                <w:div w:id="63335880">
                                                  <w:marLeft w:val="0"/>
                                                  <w:marRight w:val="0"/>
                                                  <w:marTop w:val="0"/>
                                                  <w:marBottom w:val="0"/>
                                                  <w:divBdr>
                                                    <w:top w:val="none" w:sz="0" w:space="0" w:color="auto"/>
                                                    <w:left w:val="none" w:sz="0" w:space="0" w:color="auto"/>
                                                    <w:bottom w:val="none" w:sz="0" w:space="0" w:color="auto"/>
                                                    <w:right w:val="none" w:sz="0" w:space="0" w:color="auto"/>
                                                  </w:divBdr>
                                                  <w:divsChild>
                                                    <w:div w:id="1168597869">
                                                      <w:marLeft w:val="0"/>
                                                      <w:marRight w:val="0"/>
                                                      <w:marTop w:val="0"/>
                                                      <w:marBottom w:val="0"/>
                                                      <w:divBdr>
                                                        <w:top w:val="none" w:sz="0" w:space="0" w:color="auto"/>
                                                        <w:left w:val="none" w:sz="0" w:space="0" w:color="auto"/>
                                                        <w:bottom w:val="none" w:sz="0" w:space="0" w:color="auto"/>
                                                        <w:right w:val="none" w:sz="0" w:space="0" w:color="auto"/>
                                                      </w:divBdr>
                                                      <w:divsChild>
                                                        <w:div w:id="1418358373">
                                                          <w:marLeft w:val="0"/>
                                                          <w:marRight w:val="0"/>
                                                          <w:marTop w:val="0"/>
                                                          <w:marBottom w:val="0"/>
                                                          <w:divBdr>
                                                            <w:top w:val="none" w:sz="0" w:space="0" w:color="auto"/>
                                                            <w:left w:val="none" w:sz="0" w:space="0" w:color="auto"/>
                                                            <w:bottom w:val="none" w:sz="0" w:space="0" w:color="auto"/>
                                                            <w:right w:val="none" w:sz="0" w:space="0" w:color="auto"/>
                                                          </w:divBdr>
                                                          <w:divsChild>
                                                            <w:div w:id="1552570229">
                                                              <w:marLeft w:val="0"/>
                                                              <w:marRight w:val="0"/>
                                                              <w:marTop w:val="0"/>
                                                              <w:marBottom w:val="0"/>
                                                              <w:divBdr>
                                                                <w:top w:val="none" w:sz="0" w:space="0" w:color="auto"/>
                                                                <w:left w:val="none" w:sz="0" w:space="0" w:color="auto"/>
                                                                <w:bottom w:val="none" w:sz="0" w:space="0" w:color="auto"/>
                                                                <w:right w:val="none" w:sz="0" w:space="0" w:color="auto"/>
                                                              </w:divBdr>
                                                              <w:divsChild>
                                                                <w:div w:id="791896327">
                                                                  <w:marLeft w:val="0"/>
                                                                  <w:marRight w:val="0"/>
                                                                  <w:marTop w:val="0"/>
                                                                  <w:marBottom w:val="0"/>
                                                                  <w:divBdr>
                                                                    <w:top w:val="none" w:sz="0" w:space="0" w:color="auto"/>
                                                                    <w:left w:val="none" w:sz="0" w:space="0" w:color="auto"/>
                                                                    <w:bottom w:val="none" w:sz="0" w:space="0" w:color="auto"/>
                                                                    <w:right w:val="none" w:sz="0" w:space="0" w:color="auto"/>
                                                                  </w:divBdr>
                                                                  <w:divsChild>
                                                                    <w:div w:id="360785800">
                                                                      <w:marLeft w:val="0"/>
                                                                      <w:marRight w:val="0"/>
                                                                      <w:marTop w:val="0"/>
                                                                      <w:marBottom w:val="0"/>
                                                                      <w:divBdr>
                                                                        <w:top w:val="none" w:sz="0" w:space="0" w:color="auto"/>
                                                                        <w:left w:val="none" w:sz="0" w:space="0" w:color="auto"/>
                                                                        <w:bottom w:val="none" w:sz="0" w:space="0" w:color="auto"/>
                                                                        <w:right w:val="none" w:sz="0" w:space="0" w:color="auto"/>
                                                                      </w:divBdr>
                                                                      <w:divsChild>
                                                                        <w:div w:id="1403720199">
                                                                          <w:marLeft w:val="0"/>
                                                                          <w:marRight w:val="0"/>
                                                                          <w:marTop w:val="0"/>
                                                                          <w:marBottom w:val="0"/>
                                                                          <w:divBdr>
                                                                            <w:top w:val="none" w:sz="0" w:space="0" w:color="auto"/>
                                                                            <w:left w:val="none" w:sz="0" w:space="0" w:color="auto"/>
                                                                            <w:bottom w:val="none" w:sz="0" w:space="0" w:color="auto"/>
                                                                            <w:right w:val="none" w:sz="0" w:space="0" w:color="auto"/>
                                                                          </w:divBdr>
                                                                          <w:divsChild>
                                                                            <w:div w:id="709496034">
                                                                              <w:marLeft w:val="0"/>
                                                                              <w:marRight w:val="0"/>
                                                                              <w:marTop w:val="0"/>
                                                                              <w:marBottom w:val="0"/>
                                                                              <w:divBdr>
                                                                                <w:top w:val="none" w:sz="0" w:space="0" w:color="auto"/>
                                                                                <w:left w:val="none" w:sz="0" w:space="0" w:color="auto"/>
                                                                                <w:bottom w:val="none" w:sz="0" w:space="0" w:color="auto"/>
                                                                                <w:right w:val="none" w:sz="0" w:space="0" w:color="auto"/>
                                                                              </w:divBdr>
                                                                              <w:divsChild>
                                                                                <w:div w:id="98529159">
                                                                                  <w:marLeft w:val="0"/>
                                                                                  <w:marRight w:val="0"/>
                                                                                  <w:marTop w:val="0"/>
                                                                                  <w:marBottom w:val="0"/>
                                                                                  <w:divBdr>
                                                                                    <w:top w:val="none" w:sz="0" w:space="0" w:color="auto"/>
                                                                                    <w:left w:val="none" w:sz="0" w:space="0" w:color="auto"/>
                                                                                    <w:bottom w:val="none" w:sz="0" w:space="0" w:color="auto"/>
                                                                                    <w:right w:val="none" w:sz="0" w:space="0" w:color="auto"/>
                                                                                  </w:divBdr>
                                                                                  <w:divsChild>
                                                                                    <w:div w:id="1900243785">
                                                                                      <w:marLeft w:val="0"/>
                                                                                      <w:marRight w:val="0"/>
                                                                                      <w:marTop w:val="0"/>
                                                                                      <w:marBottom w:val="0"/>
                                                                                      <w:divBdr>
                                                                                        <w:top w:val="none" w:sz="0" w:space="0" w:color="auto"/>
                                                                                        <w:left w:val="none" w:sz="0" w:space="0" w:color="auto"/>
                                                                                        <w:bottom w:val="none" w:sz="0" w:space="0" w:color="auto"/>
                                                                                        <w:right w:val="none" w:sz="0" w:space="0" w:color="auto"/>
                                                                                      </w:divBdr>
                                                                                      <w:divsChild>
                                                                                        <w:div w:id="1808623092">
                                                                                          <w:marLeft w:val="0"/>
                                                                                          <w:marRight w:val="0"/>
                                                                                          <w:marTop w:val="0"/>
                                                                                          <w:marBottom w:val="0"/>
                                                                                          <w:divBdr>
                                                                                            <w:top w:val="none" w:sz="0" w:space="0" w:color="auto"/>
                                                                                            <w:left w:val="none" w:sz="0" w:space="0" w:color="auto"/>
                                                                                            <w:bottom w:val="none" w:sz="0" w:space="0" w:color="auto"/>
                                                                                            <w:right w:val="none" w:sz="0" w:space="0" w:color="auto"/>
                                                                                          </w:divBdr>
                                                                                          <w:divsChild>
                                                                                            <w:div w:id="1413743586">
                                                                                              <w:marLeft w:val="0"/>
                                                                                              <w:marRight w:val="120"/>
                                                                                              <w:marTop w:val="0"/>
                                                                                              <w:marBottom w:val="150"/>
                                                                                              <w:divBdr>
                                                                                                <w:top w:val="single" w:sz="2" w:space="0" w:color="EFEFEF"/>
                                                                                                <w:left w:val="single" w:sz="6" w:space="0" w:color="EFEFEF"/>
                                                                                                <w:bottom w:val="single" w:sz="6" w:space="0" w:color="E2E2E2"/>
                                                                                                <w:right w:val="single" w:sz="6" w:space="0" w:color="EFEFEF"/>
                                                                                              </w:divBdr>
                                                                                              <w:divsChild>
                                                                                                <w:div w:id="1197281170">
                                                                                                  <w:marLeft w:val="0"/>
                                                                                                  <w:marRight w:val="0"/>
                                                                                                  <w:marTop w:val="0"/>
                                                                                                  <w:marBottom w:val="0"/>
                                                                                                  <w:divBdr>
                                                                                                    <w:top w:val="none" w:sz="0" w:space="0" w:color="auto"/>
                                                                                                    <w:left w:val="none" w:sz="0" w:space="0" w:color="auto"/>
                                                                                                    <w:bottom w:val="none" w:sz="0" w:space="0" w:color="auto"/>
                                                                                                    <w:right w:val="none" w:sz="0" w:space="0" w:color="auto"/>
                                                                                                  </w:divBdr>
                                                                                                  <w:divsChild>
                                                                                                    <w:div w:id="531529562">
                                                                                                      <w:marLeft w:val="0"/>
                                                                                                      <w:marRight w:val="0"/>
                                                                                                      <w:marTop w:val="0"/>
                                                                                                      <w:marBottom w:val="0"/>
                                                                                                      <w:divBdr>
                                                                                                        <w:top w:val="none" w:sz="0" w:space="0" w:color="auto"/>
                                                                                                        <w:left w:val="none" w:sz="0" w:space="0" w:color="auto"/>
                                                                                                        <w:bottom w:val="none" w:sz="0" w:space="0" w:color="auto"/>
                                                                                                        <w:right w:val="none" w:sz="0" w:space="0" w:color="auto"/>
                                                                                                      </w:divBdr>
                                                                                                      <w:divsChild>
                                                                                                        <w:div w:id="1693339354">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170394152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48841939">
                                                                                                                      <w:marLeft w:val="225"/>
                                                                                                                      <w:marRight w:val="225"/>
                                                                                                                      <w:marTop w:val="75"/>
                                                                                                                      <w:marBottom w:val="75"/>
                                                                                                                      <w:divBdr>
                                                                                                                        <w:top w:val="none" w:sz="0" w:space="0" w:color="auto"/>
                                                                                                                        <w:left w:val="none" w:sz="0" w:space="0" w:color="auto"/>
                                                                                                                        <w:bottom w:val="none" w:sz="0" w:space="0" w:color="auto"/>
                                                                                                                        <w:right w:val="none" w:sz="0" w:space="0" w:color="auto"/>
                                                                                                                      </w:divBdr>
                                                                                                                      <w:divsChild>
                                                                                                                        <w:div w:id="362828048">
                                                                                                                          <w:marLeft w:val="0"/>
                                                                                                                          <w:marRight w:val="0"/>
                                                                                                                          <w:marTop w:val="0"/>
                                                                                                                          <w:marBottom w:val="0"/>
                                                                                                                          <w:divBdr>
                                                                                                                            <w:top w:val="single" w:sz="6" w:space="0" w:color="auto"/>
                                                                                                                            <w:left w:val="single" w:sz="6" w:space="0" w:color="auto"/>
                                                                                                                            <w:bottom w:val="single" w:sz="6" w:space="0" w:color="auto"/>
                                                                                                                            <w:right w:val="single" w:sz="6" w:space="0" w:color="auto"/>
                                                                                                                          </w:divBdr>
                                                                                                                          <w:divsChild>
                                                                                                                            <w:div w:id="1064910850">
                                                                                                                              <w:marLeft w:val="0"/>
                                                                                                                              <w:marRight w:val="0"/>
                                                                                                                              <w:marTop w:val="0"/>
                                                                                                                              <w:marBottom w:val="0"/>
                                                                                                                              <w:divBdr>
                                                                                                                                <w:top w:val="none" w:sz="0" w:space="0" w:color="auto"/>
                                                                                                                                <w:left w:val="none" w:sz="0" w:space="0" w:color="auto"/>
                                                                                                                                <w:bottom w:val="none" w:sz="0" w:space="0" w:color="auto"/>
                                                                                                                                <w:right w:val="none" w:sz="0" w:space="0" w:color="auto"/>
                                                                                                                              </w:divBdr>
                                                                                                                              <w:divsChild>
                                                                                                                                <w:div w:id="865866982">
                                                                                                                                  <w:marLeft w:val="0"/>
                                                                                                                                  <w:marRight w:val="0"/>
                                                                                                                                  <w:marTop w:val="0"/>
                                                                                                                                  <w:marBottom w:val="0"/>
                                                                                                                                  <w:divBdr>
                                                                                                                                    <w:top w:val="none" w:sz="0" w:space="0" w:color="auto"/>
                                                                                                                                    <w:left w:val="none" w:sz="0" w:space="0" w:color="auto"/>
                                                                                                                                    <w:bottom w:val="none" w:sz="0" w:space="0" w:color="auto"/>
                                                                                                                                    <w:right w:val="none" w:sz="0" w:space="0" w:color="auto"/>
                                                                                                                                  </w:divBdr>
                                                                                                                                </w:div>
                                                                                                                                <w:div w:id="919679189">
                                                                                                                                  <w:marLeft w:val="0"/>
                                                                                                                                  <w:marRight w:val="0"/>
                                                                                                                                  <w:marTop w:val="0"/>
                                                                                                                                  <w:marBottom w:val="0"/>
                                                                                                                                  <w:divBdr>
                                                                                                                                    <w:top w:val="none" w:sz="0" w:space="0" w:color="auto"/>
                                                                                                                                    <w:left w:val="none" w:sz="0" w:space="0" w:color="auto"/>
                                                                                                                                    <w:bottom w:val="none" w:sz="0" w:space="0" w:color="auto"/>
                                                                                                                                    <w:right w:val="none" w:sz="0" w:space="0" w:color="auto"/>
                                                                                                                                  </w:divBdr>
                                                                                                                                </w:div>
                                                                                                                                <w:div w:id="1783915756">
                                                                                                                                  <w:marLeft w:val="0"/>
                                                                                                                                  <w:marRight w:val="0"/>
                                                                                                                                  <w:marTop w:val="0"/>
                                                                                                                                  <w:marBottom w:val="0"/>
                                                                                                                                  <w:divBdr>
                                                                                                                                    <w:top w:val="none" w:sz="0" w:space="0" w:color="auto"/>
                                                                                                                                    <w:left w:val="none" w:sz="0" w:space="0" w:color="auto"/>
                                                                                                                                    <w:bottom w:val="none" w:sz="0" w:space="0" w:color="auto"/>
                                                                                                                                    <w:right w:val="none" w:sz="0" w:space="0" w:color="auto"/>
                                                                                                                                  </w:divBdr>
                                                                                                                                </w:div>
                                                                                                                                <w:div w:id="1224371460">
                                                                                                                                  <w:marLeft w:val="0"/>
                                                                                                                                  <w:marRight w:val="0"/>
                                                                                                                                  <w:marTop w:val="0"/>
                                                                                                                                  <w:marBottom w:val="0"/>
                                                                                                                                  <w:divBdr>
                                                                                                                                    <w:top w:val="none" w:sz="0" w:space="0" w:color="auto"/>
                                                                                                                                    <w:left w:val="none" w:sz="0" w:space="0" w:color="auto"/>
                                                                                                                                    <w:bottom w:val="none" w:sz="0" w:space="0" w:color="auto"/>
                                                                                                                                    <w:right w:val="none" w:sz="0" w:space="0" w:color="auto"/>
                                                                                                                                  </w:divBdr>
                                                                                                                                </w:div>
                                                                                                                                <w:div w:id="1481919699">
                                                                                                                                  <w:marLeft w:val="0"/>
                                                                                                                                  <w:marRight w:val="0"/>
                                                                                                                                  <w:marTop w:val="0"/>
                                                                                                                                  <w:marBottom w:val="0"/>
                                                                                                                                  <w:divBdr>
                                                                                                                                    <w:top w:val="none" w:sz="0" w:space="0" w:color="auto"/>
                                                                                                                                    <w:left w:val="none" w:sz="0" w:space="0" w:color="auto"/>
                                                                                                                                    <w:bottom w:val="none" w:sz="0" w:space="0" w:color="auto"/>
                                                                                                                                    <w:right w:val="none" w:sz="0" w:space="0" w:color="auto"/>
                                                                                                                                  </w:divBdr>
                                                                                                                                </w:div>
                                                                                                                                <w:div w:id="1546259303">
                                                                                                                                  <w:marLeft w:val="0"/>
                                                                                                                                  <w:marRight w:val="0"/>
                                                                                                                                  <w:marTop w:val="0"/>
                                                                                                                                  <w:marBottom w:val="0"/>
                                                                                                                                  <w:divBdr>
                                                                                                                                    <w:top w:val="none" w:sz="0" w:space="0" w:color="auto"/>
                                                                                                                                    <w:left w:val="none" w:sz="0" w:space="0" w:color="auto"/>
                                                                                                                                    <w:bottom w:val="none" w:sz="0" w:space="0" w:color="auto"/>
                                                                                                                                    <w:right w:val="none" w:sz="0" w:space="0" w:color="auto"/>
                                                                                                                                  </w:divBdr>
                                                                                                                                </w:div>
                                                                                                                                <w:div w:id="77096689">
                                                                                                                                  <w:marLeft w:val="0"/>
                                                                                                                                  <w:marRight w:val="0"/>
                                                                                                                                  <w:marTop w:val="0"/>
                                                                                                                                  <w:marBottom w:val="0"/>
                                                                                                                                  <w:divBdr>
                                                                                                                                    <w:top w:val="none" w:sz="0" w:space="0" w:color="auto"/>
                                                                                                                                    <w:left w:val="none" w:sz="0" w:space="0" w:color="auto"/>
                                                                                                                                    <w:bottom w:val="none" w:sz="0" w:space="0" w:color="auto"/>
                                                                                                                                    <w:right w:val="none" w:sz="0" w:space="0" w:color="auto"/>
                                                                                                                                  </w:divBdr>
                                                                                                                                </w:div>
                                                                                                                                <w:div w:id="1364595915">
                                                                                                                                  <w:marLeft w:val="0"/>
                                                                                                                                  <w:marRight w:val="0"/>
                                                                                                                                  <w:marTop w:val="0"/>
                                                                                                                                  <w:marBottom w:val="0"/>
                                                                                                                                  <w:divBdr>
                                                                                                                                    <w:top w:val="none" w:sz="0" w:space="0" w:color="auto"/>
                                                                                                                                    <w:left w:val="none" w:sz="0" w:space="0" w:color="auto"/>
                                                                                                                                    <w:bottom w:val="none" w:sz="0" w:space="0" w:color="auto"/>
                                                                                                                                    <w:right w:val="none" w:sz="0" w:space="0" w:color="auto"/>
                                                                                                                                  </w:divBdr>
                                                                                                                                </w:div>
                                                                                                                                <w:div w:id="1149056879">
                                                                                                                                  <w:marLeft w:val="0"/>
                                                                                                                                  <w:marRight w:val="0"/>
                                                                                                                                  <w:marTop w:val="0"/>
                                                                                                                                  <w:marBottom w:val="0"/>
                                                                                                                                  <w:divBdr>
                                                                                                                                    <w:top w:val="none" w:sz="0" w:space="0" w:color="auto"/>
                                                                                                                                    <w:left w:val="none" w:sz="0" w:space="0" w:color="auto"/>
                                                                                                                                    <w:bottom w:val="none" w:sz="0" w:space="0" w:color="auto"/>
                                                                                                                                    <w:right w:val="none" w:sz="0" w:space="0" w:color="auto"/>
                                                                                                                                  </w:divBdr>
                                                                                                                                </w:div>
                                                                                                                                <w:div w:id="911625970">
                                                                                                                                  <w:marLeft w:val="0"/>
                                                                                                                                  <w:marRight w:val="0"/>
                                                                                                                                  <w:marTop w:val="0"/>
                                                                                                                                  <w:marBottom w:val="0"/>
                                                                                                                                  <w:divBdr>
                                                                                                                                    <w:top w:val="none" w:sz="0" w:space="0" w:color="auto"/>
                                                                                                                                    <w:left w:val="none" w:sz="0" w:space="0" w:color="auto"/>
                                                                                                                                    <w:bottom w:val="none" w:sz="0" w:space="0" w:color="auto"/>
                                                                                                                                    <w:right w:val="none" w:sz="0" w:space="0" w:color="auto"/>
                                                                                                                                  </w:divBdr>
                                                                                                                                </w:div>
                                                                                                                                <w:div w:id="842621728">
                                                                                                                                  <w:marLeft w:val="0"/>
                                                                                                                                  <w:marRight w:val="0"/>
                                                                                                                                  <w:marTop w:val="0"/>
                                                                                                                                  <w:marBottom w:val="0"/>
                                                                                                                                  <w:divBdr>
                                                                                                                                    <w:top w:val="none" w:sz="0" w:space="0" w:color="auto"/>
                                                                                                                                    <w:left w:val="none" w:sz="0" w:space="0" w:color="auto"/>
                                                                                                                                    <w:bottom w:val="none" w:sz="0" w:space="0" w:color="auto"/>
                                                                                                                                    <w:right w:val="none" w:sz="0" w:space="0" w:color="auto"/>
                                                                                                                                  </w:divBdr>
                                                                                                                                </w:div>
                                                                                                                                <w:div w:id="2064015972">
                                                                                                                                  <w:marLeft w:val="0"/>
                                                                                                                                  <w:marRight w:val="0"/>
                                                                                                                                  <w:marTop w:val="0"/>
                                                                                                                                  <w:marBottom w:val="0"/>
                                                                                                                                  <w:divBdr>
                                                                                                                                    <w:top w:val="none" w:sz="0" w:space="0" w:color="auto"/>
                                                                                                                                    <w:left w:val="none" w:sz="0" w:space="0" w:color="auto"/>
                                                                                                                                    <w:bottom w:val="none" w:sz="0" w:space="0" w:color="auto"/>
                                                                                                                                    <w:right w:val="none" w:sz="0" w:space="0" w:color="auto"/>
                                                                                                                                  </w:divBdr>
                                                                                                                                </w:div>
                                                                                                                                <w:div w:id="878786349">
                                                                                                                                  <w:marLeft w:val="0"/>
                                                                                                                                  <w:marRight w:val="0"/>
                                                                                                                                  <w:marTop w:val="0"/>
                                                                                                                                  <w:marBottom w:val="0"/>
                                                                                                                                  <w:divBdr>
                                                                                                                                    <w:top w:val="none" w:sz="0" w:space="0" w:color="auto"/>
                                                                                                                                    <w:left w:val="none" w:sz="0" w:space="0" w:color="auto"/>
                                                                                                                                    <w:bottom w:val="none" w:sz="0" w:space="0" w:color="auto"/>
                                                                                                                                    <w:right w:val="none" w:sz="0" w:space="0" w:color="auto"/>
                                                                                                                                  </w:divBdr>
                                                                                                                                </w:div>
                                                                                                                                <w:div w:id="16879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Lavita Singhania</dc:creator>
  <cp:keywords/>
  <dc:description/>
  <cp:lastModifiedBy>Krishna Gopal Goswami</cp:lastModifiedBy>
  <cp:revision>2</cp:revision>
  <cp:lastPrinted>2017-12-16T15:22:00Z</cp:lastPrinted>
  <dcterms:created xsi:type="dcterms:W3CDTF">2017-12-17T15:55:00Z</dcterms:created>
  <dcterms:modified xsi:type="dcterms:W3CDTF">2017-12-17T15:55:00Z</dcterms:modified>
</cp:coreProperties>
</file>