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3CD" w:rsidRDefault="00344C8D" w:rsidP="00344C8D">
      <w:pPr>
        <w:pStyle w:val="NoSpacing"/>
        <w:spacing w:line="276" w:lineRule="auto"/>
        <w:rPr>
          <w:rFonts w:ascii="Times New Roman" w:hAnsi="Times New Roman" w:cs="Times New Roman"/>
          <w:sz w:val="24"/>
        </w:rPr>
      </w:pPr>
      <w:r>
        <w:rPr>
          <w:rFonts w:ascii="Times New Roman" w:hAnsi="Times New Roman" w:cs="Times New Roman"/>
          <w:sz w:val="24"/>
        </w:rPr>
        <w:t>Kyle Gregerson</w:t>
      </w:r>
    </w:p>
    <w:p w:rsidR="00344C8D" w:rsidRDefault="00344C8D" w:rsidP="00344C8D">
      <w:pPr>
        <w:pStyle w:val="NoSpacing"/>
        <w:spacing w:line="276" w:lineRule="auto"/>
        <w:rPr>
          <w:rFonts w:ascii="Times New Roman" w:hAnsi="Times New Roman" w:cs="Times New Roman"/>
          <w:sz w:val="24"/>
        </w:rPr>
      </w:pPr>
      <w:r>
        <w:rPr>
          <w:rFonts w:ascii="Times New Roman" w:hAnsi="Times New Roman" w:cs="Times New Roman"/>
          <w:sz w:val="24"/>
        </w:rPr>
        <w:t>Professor Brough</w:t>
      </w:r>
    </w:p>
    <w:p w:rsidR="00344C8D" w:rsidRDefault="00344C8D" w:rsidP="00344C8D">
      <w:pPr>
        <w:pStyle w:val="NoSpacing"/>
        <w:spacing w:line="276" w:lineRule="auto"/>
        <w:jc w:val="center"/>
        <w:rPr>
          <w:rFonts w:ascii="Times New Roman" w:hAnsi="Times New Roman" w:cs="Times New Roman"/>
          <w:sz w:val="24"/>
          <w:u w:val="single"/>
        </w:rPr>
      </w:pPr>
      <w:r>
        <w:rPr>
          <w:rFonts w:ascii="Times New Roman" w:hAnsi="Times New Roman" w:cs="Times New Roman"/>
          <w:sz w:val="24"/>
          <w:u w:val="single"/>
        </w:rPr>
        <w:t>An Empty Prognosis</w:t>
      </w:r>
    </w:p>
    <w:p w:rsidR="00F51B49" w:rsidRDefault="00F51B49" w:rsidP="00344C8D">
      <w:pPr>
        <w:pStyle w:val="NoSpacing"/>
        <w:spacing w:line="276" w:lineRule="auto"/>
        <w:jc w:val="center"/>
        <w:rPr>
          <w:rFonts w:ascii="Times New Roman" w:hAnsi="Times New Roman" w:cs="Times New Roman"/>
          <w:sz w:val="24"/>
          <w:u w:val="single"/>
        </w:rPr>
      </w:pPr>
    </w:p>
    <w:p w:rsidR="00344C8D" w:rsidRDefault="00344C8D" w:rsidP="00D37727">
      <w:pPr>
        <w:pStyle w:val="NoSpacing"/>
        <w:spacing w:line="264" w:lineRule="auto"/>
        <w:rPr>
          <w:rFonts w:ascii="Times New Roman" w:hAnsi="Times New Roman" w:cs="Times New Roman"/>
          <w:sz w:val="24"/>
        </w:rPr>
      </w:pPr>
      <w:r>
        <w:rPr>
          <w:rFonts w:ascii="Times New Roman" w:hAnsi="Times New Roman" w:cs="Times New Roman"/>
          <w:sz w:val="24"/>
        </w:rPr>
        <w:tab/>
        <w:t>On November 1</w:t>
      </w:r>
      <w:r w:rsidRPr="00344C8D">
        <w:rPr>
          <w:rFonts w:ascii="Times New Roman" w:hAnsi="Times New Roman" w:cs="Times New Roman"/>
          <w:sz w:val="24"/>
          <w:vertAlign w:val="superscript"/>
        </w:rPr>
        <w:t>st</w:t>
      </w:r>
      <w:r>
        <w:rPr>
          <w:rFonts w:ascii="Times New Roman" w:hAnsi="Times New Roman" w:cs="Times New Roman"/>
          <w:sz w:val="24"/>
        </w:rPr>
        <w:t>, 2016, MasTec will release their earnings</w:t>
      </w:r>
      <w:r w:rsidR="00FF3457">
        <w:rPr>
          <w:rFonts w:ascii="Times New Roman" w:hAnsi="Times New Roman" w:cs="Times New Roman"/>
          <w:sz w:val="24"/>
        </w:rPr>
        <w:t xml:space="preserve"> report for their third quarter</w:t>
      </w:r>
      <w:r>
        <w:rPr>
          <w:rFonts w:ascii="Times New Roman" w:hAnsi="Times New Roman" w:cs="Times New Roman"/>
          <w:sz w:val="24"/>
        </w:rPr>
        <w:t xml:space="preserve">, and I predict that the stock price will increase – from </w:t>
      </w:r>
      <w:r w:rsidR="00FF3457">
        <w:rPr>
          <w:rFonts w:ascii="Times New Roman" w:hAnsi="Times New Roman" w:cs="Times New Roman"/>
          <w:sz w:val="24"/>
        </w:rPr>
        <w:t>beating</w:t>
      </w:r>
      <w:r w:rsidR="00E23E90">
        <w:rPr>
          <w:rFonts w:ascii="Times New Roman" w:hAnsi="Times New Roman" w:cs="Times New Roman"/>
          <w:sz w:val="24"/>
        </w:rPr>
        <w:t xml:space="preserve"> analyst expectations for the company</w:t>
      </w:r>
      <w:r w:rsidR="00FF3457">
        <w:rPr>
          <w:rFonts w:ascii="Times New Roman" w:hAnsi="Times New Roman" w:cs="Times New Roman"/>
          <w:sz w:val="24"/>
        </w:rPr>
        <w:t>. However much I want this to b</w:t>
      </w:r>
      <w:r w:rsidR="00F51B49">
        <w:rPr>
          <w:rFonts w:ascii="Times New Roman" w:hAnsi="Times New Roman" w:cs="Times New Roman"/>
          <w:sz w:val="24"/>
        </w:rPr>
        <w:t>e true -</w:t>
      </w:r>
      <w:r w:rsidR="00FF3457">
        <w:rPr>
          <w:rFonts w:ascii="Times New Roman" w:hAnsi="Times New Roman" w:cs="Times New Roman"/>
          <w:sz w:val="24"/>
        </w:rPr>
        <w:t xml:space="preserve"> and given that D.A. Davidson currently owns </w:t>
      </w:r>
      <w:r w:rsidR="00F51B49">
        <w:rPr>
          <w:rFonts w:ascii="Times New Roman" w:hAnsi="Times New Roman" w:cs="Times New Roman"/>
          <w:sz w:val="24"/>
        </w:rPr>
        <w:t xml:space="preserve">$7,500 dollars of equity in MasTec, due to a pitch that I presented in a student investment class in September – I </w:t>
      </w:r>
      <w:r w:rsidR="00E23E90">
        <w:rPr>
          <w:rFonts w:ascii="Times New Roman" w:hAnsi="Times New Roman" w:cs="Times New Roman"/>
          <w:sz w:val="24"/>
        </w:rPr>
        <w:t>would</w:t>
      </w:r>
      <w:r w:rsidR="00F51B49">
        <w:rPr>
          <w:rFonts w:ascii="Times New Roman" w:hAnsi="Times New Roman" w:cs="Times New Roman"/>
          <w:sz w:val="24"/>
        </w:rPr>
        <w:t xml:space="preserve"> want this to be true. Howev</w:t>
      </w:r>
      <w:r w:rsidR="00E23E90">
        <w:rPr>
          <w:rFonts w:ascii="Times New Roman" w:hAnsi="Times New Roman" w:cs="Times New Roman"/>
          <w:sz w:val="24"/>
        </w:rPr>
        <w:t>er, smarter men than me argue</w:t>
      </w:r>
      <w:r w:rsidR="00F51B49">
        <w:rPr>
          <w:rFonts w:ascii="Times New Roman" w:hAnsi="Times New Roman" w:cs="Times New Roman"/>
          <w:sz w:val="24"/>
        </w:rPr>
        <w:t xml:space="preserve"> that in accordance with the efficient – market hypothesis, </w:t>
      </w:r>
      <w:r w:rsidR="00E23E90">
        <w:rPr>
          <w:rFonts w:ascii="Times New Roman" w:hAnsi="Times New Roman" w:cs="Times New Roman"/>
          <w:sz w:val="24"/>
        </w:rPr>
        <w:t xml:space="preserve">the current stock price is reflecting the </w:t>
      </w:r>
      <w:r w:rsidR="002845BC">
        <w:rPr>
          <w:rFonts w:ascii="Times New Roman" w:hAnsi="Times New Roman" w:cs="Times New Roman"/>
          <w:sz w:val="24"/>
        </w:rPr>
        <w:t>probability</w:t>
      </w:r>
      <w:r w:rsidR="00E23E90">
        <w:rPr>
          <w:rFonts w:ascii="Times New Roman" w:hAnsi="Times New Roman" w:cs="Times New Roman"/>
          <w:sz w:val="24"/>
        </w:rPr>
        <w:t xml:space="preserve"> of MasTec beating analyst expectations, but more than that the stock price will</w:t>
      </w:r>
      <w:r w:rsidR="00F51B49">
        <w:rPr>
          <w:rFonts w:ascii="Times New Roman" w:hAnsi="Times New Roman" w:cs="Times New Roman"/>
          <w:sz w:val="24"/>
        </w:rPr>
        <w:t xml:space="preserve"> fluctuate according to a ra</w:t>
      </w:r>
      <w:r w:rsidR="00AB0348">
        <w:rPr>
          <w:rFonts w:ascii="Times New Roman" w:hAnsi="Times New Roman" w:cs="Times New Roman"/>
          <w:sz w:val="24"/>
        </w:rPr>
        <w:t>ndom walk given a particular time horizon.</w:t>
      </w:r>
      <w:r w:rsidR="002845BC">
        <w:rPr>
          <w:rFonts w:ascii="Times New Roman" w:hAnsi="Times New Roman" w:cs="Times New Roman"/>
          <w:sz w:val="24"/>
        </w:rPr>
        <w:t xml:space="preserve"> This</w:t>
      </w:r>
      <w:r w:rsidR="00F51B49">
        <w:rPr>
          <w:rFonts w:ascii="Times New Roman" w:hAnsi="Times New Roman" w:cs="Times New Roman"/>
          <w:sz w:val="24"/>
        </w:rPr>
        <w:t xml:space="preserve"> means that my initial statement is nothing more than a mindless</w:t>
      </w:r>
      <w:r w:rsidR="00E23E90">
        <w:rPr>
          <w:rFonts w:ascii="Times New Roman" w:hAnsi="Times New Roman" w:cs="Times New Roman"/>
          <w:sz w:val="24"/>
        </w:rPr>
        <w:t xml:space="preserve"> forecast, notwithstanding critique. </w:t>
      </w:r>
    </w:p>
    <w:p w:rsidR="00F51B49" w:rsidRDefault="00F51B49" w:rsidP="00D37727">
      <w:pPr>
        <w:pStyle w:val="NoSpacing"/>
        <w:spacing w:line="264" w:lineRule="auto"/>
        <w:rPr>
          <w:rFonts w:ascii="Times New Roman" w:hAnsi="Times New Roman" w:cs="Times New Roman"/>
          <w:sz w:val="24"/>
        </w:rPr>
      </w:pPr>
      <w:r>
        <w:rPr>
          <w:rFonts w:ascii="Times New Roman" w:hAnsi="Times New Roman" w:cs="Times New Roman"/>
          <w:sz w:val="24"/>
        </w:rPr>
        <w:tab/>
      </w:r>
    </w:p>
    <w:p w:rsidR="00F51B49" w:rsidRDefault="00F51B49" w:rsidP="00D37727">
      <w:pPr>
        <w:pStyle w:val="NoSpacing"/>
        <w:spacing w:line="264" w:lineRule="auto"/>
        <w:rPr>
          <w:rFonts w:ascii="Times New Roman" w:hAnsi="Times New Roman" w:cs="Times New Roman"/>
          <w:sz w:val="24"/>
        </w:rPr>
      </w:pPr>
      <w:r>
        <w:rPr>
          <w:rFonts w:ascii="Times New Roman" w:hAnsi="Times New Roman" w:cs="Times New Roman"/>
          <w:sz w:val="24"/>
        </w:rPr>
        <w:tab/>
        <w:t>If I could guarantee that a stock price will rise</w:t>
      </w:r>
      <w:r w:rsidR="00044355">
        <w:rPr>
          <w:rFonts w:ascii="Times New Roman" w:hAnsi="Times New Roman" w:cs="Times New Roman"/>
          <w:sz w:val="24"/>
        </w:rPr>
        <w:t xml:space="preserve"> at a singular point in time in the future</w:t>
      </w:r>
      <w:r>
        <w:rPr>
          <w:rFonts w:ascii="Times New Roman" w:hAnsi="Times New Roman" w:cs="Times New Roman"/>
          <w:sz w:val="24"/>
        </w:rPr>
        <w:t>,</w:t>
      </w:r>
      <w:r w:rsidR="00044355">
        <w:rPr>
          <w:rFonts w:ascii="Times New Roman" w:hAnsi="Times New Roman" w:cs="Times New Roman"/>
          <w:sz w:val="24"/>
        </w:rPr>
        <w:t xml:space="preserve"> without a shred of</w:t>
      </w:r>
      <w:r>
        <w:rPr>
          <w:rFonts w:ascii="Times New Roman" w:hAnsi="Times New Roman" w:cs="Times New Roman"/>
          <w:sz w:val="24"/>
        </w:rPr>
        <w:t xml:space="preserve"> infinitesimal doubt, I would</w:t>
      </w:r>
      <w:r w:rsidR="00E579D3">
        <w:rPr>
          <w:rFonts w:ascii="Times New Roman" w:hAnsi="Times New Roman" w:cs="Times New Roman"/>
          <w:sz w:val="24"/>
        </w:rPr>
        <w:t xml:space="preserve"> become dangerously leveraged –</w:t>
      </w:r>
      <w:r>
        <w:rPr>
          <w:rFonts w:ascii="Times New Roman" w:hAnsi="Times New Roman" w:cs="Times New Roman"/>
          <w:sz w:val="24"/>
        </w:rPr>
        <w:t xml:space="preserve"> and </w:t>
      </w:r>
      <w:r w:rsidR="00044355">
        <w:rPr>
          <w:rFonts w:ascii="Times New Roman" w:hAnsi="Times New Roman" w:cs="Times New Roman"/>
          <w:sz w:val="24"/>
        </w:rPr>
        <w:t xml:space="preserve">put everything I own into that stock (which granted, is not very much) – because </w:t>
      </w:r>
      <w:r w:rsidR="00E579D3">
        <w:rPr>
          <w:rFonts w:ascii="Times New Roman" w:hAnsi="Times New Roman" w:cs="Times New Roman"/>
          <w:sz w:val="24"/>
        </w:rPr>
        <w:t>I only have</w:t>
      </w:r>
      <w:r w:rsidR="00044355">
        <w:rPr>
          <w:rFonts w:ascii="Times New Roman" w:hAnsi="Times New Roman" w:cs="Times New Roman"/>
          <w:sz w:val="24"/>
        </w:rPr>
        <w:t xml:space="preserve"> upside. To pull off such an objectionable task, there is more required of me than being what Hayek would refer to as a “man on the spot,” a man with a comparative advantage </w:t>
      </w:r>
      <w:r w:rsidR="00D37727">
        <w:rPr>
          <w:rFonts w:ascii="Times New Roman" w:hAnsi="Times New Roman" w:cs="Times New Roman"/>
          <w:sz w:val="24"/>
        </w:rPr>
        <w:t>of pertinent market information.</w:t>
      </w:r>
      <w:r w:rsidR="00044355">
        <w:rPr>
          <w:rFonts w:ascii="Times New Roman" w:hAnsi="Times New Roman" w:cs="Times New Roman"/>
          <w:sz w:val="24"/>
        </w:rPr>
        <w:t xml:space="preserve"> </w:t>
      </w:r>
      <w:r w:rsidR="00D37727">
        <w:rPr>
          <w:rFonts w:ascii="Times New Roman" w:hAnsi="Times New Roman" w:cs="Times New Roman"/>
          <w:sz w:val="24"/>
        </w:rPr>
        <w:t>I</w:t>
      </w:r>
      <w:r w:rsidR="00044355">
        <w:rPr>
          <w:rFonts w:ascii="Times New Roman" w:hAnsi="Times New Roman" w:cs="Times New Roman"/>
          <w:sz w:val="24"/>
        </w:rPr>
        <w:t>t would be necessary for me to intrinsically foresee</w:t>
      </w:r>
      <w:r w:rsidR="00E579D3">
        <w:rPr>
          <w:rFonts w:ascii="Times New Roman" w:hAnsi="Times New Roman" w:cs="Times New Roman"/>
          <w:sz w:val="24"/>
        </w:rPr>
        <w:t xml:space="preserve"> and know</w:t>
      </w:r>
      <w:r w:rsidR="00044355">
        <w:rPr>
          <w:rFonts w:ascii="Times New Roman" w:hAnsi="Times New Roman" w:cs="Times New Roman"/>
          <w:sz w:val="24"/>
        </w:rPr>
        <w:t xml:space="preserve"> all independent sources of variation – </w:t>
      </w:r>
      <w:r w:rsidR="00E579D3">
        <w:rPr>
          <w:rFonts w:ascii="Times New Roman" w:hAnsi="Times New Roman" w:cs="Times New Roman"/>
          <w:sz w:val="24"/>
        </w:rPr>
        <w:t>to refute the random walk hypothesis</w:t>
      </w:r>
      <w:r w:rsidR="00751AAF">
        <w:rPr>
          <w:rFonts w:ascii="Times New Roman" w:hAnsi="Times New Roman" w:cs="Times New Roman"/>
          <w:sz w:val="24"/>
        </w:rPr>
        <w:t>. That</w:t>
      </w:r>
      <w:r w:rsidR="00D37727">
        <w:rPr>
          <w:rFonts w:ascii="Times New Roman" w:hAnsi="Times New Roman" w:cs="Times New Roman"/>
          <w:sz w:val="24"/>
        </w:rPr>
        <w:t xml:space="preserve"> the</w:t>
      </w:r>
      <w:r w:rsidR="00E579D3">
        <w:rPr>
          <w:rFonts w:ascii="Times New Roman" w:hAnsi="Times New Roman" w:cs="Times New Roman"/>
          <w:sz w:val="24"/>
        </w:rPr>
        <w:t xml:space="preserve"> market </w:t>
      </w:r>
      <w:r w:rsidR="00D37727">
        <w:rPr>
          <w:rFonts w:ascii="Times New Roman" w:hAnsi="Times New Roman" w:cs="Times New Roman"/>
          <w:sz w:val="24"/>
        </w:rPr>
        <w:t xml:space="preserve">place </w:t>
      </w:r>
      <w:r w:rsidR="00E579D3">
        <w:rPr>
          <w:rFonts w:ascii="Times New Roman" w:hAnsi="Times New Roman" w:cs="Times New Roman"/>
          <w:sz w:val="24"/>
        </w:rPr>
        <w:t>is predictable, foll</w:t>
      </w:r>
      <w:r w:rsidR="00D37727">
        <w:rPr>
          <w:rFonts w:ascii="Times New Roman" w:hAnsi="Times New Roman" w:cs="Times New Roman"/>
          <w:sz w:val="24"/>
        </w:rPr>
        <w:t>owing trends of historical</w:t>
      </w:r>
      <w:r w:rsidR="00E579D3">
        <w:rPr>
          <w:rFonts w:ascii="Times New Roman" w:hAnsi="Times New Roman" w:cs="Times New Roman"/>
          <w:sz w:val="24"/>
        </w:rPr>
        <w:t xml:space="preserve"> data, and that I know with complete certainty that exo</w:t>
      </w:r>
      <w:r w:rsidR="00751AAF">
        <w:rPr>
          <w:rFonts w:ascii="Times New Roman" w:hAnsi="Times New Roman" w:cs="Times New Roman"/>
          <w:sz w:val="24"/>
        </w:rPr>
        <w:t>genous variables are measurable – and behave as I predict.</w:t>
      </w:r>
    </w:p>
    <w:p w:rsidR="00751AAF" w:rsidRDefault="00751AAF" w:rsidP="00D37727">
      <w:pPr>
        <w:pStyle w:val="NoSpacing"/>
        <w:spacing w:line="264" w:lineRule="auto"/>
        <w:rPr>
          <w:rFonts w:ascii="Times New Roman" w:hAnsi="Times New Roman" w:cs="Times New Roman"/>
          <w:sz w:val="24"/>
        </w:rPr>
      </w:pPr>
    </w:p>
    <w:p w:rsidR="00751AAF" w:rsidRDefault="00751AAF" w:rsidP="00D37727">
      <w:pPr>
        <w:pStyle w:val="NoSpacing"/>
        <w:spacing w:line="264" w:lineRule="auto"/>
        <w:rPr>
          <w:rFonts w:ascii="Times New Roman" w:hAnsi="Times New Roman" w:cs="Times New Roman"/>
          <w:sz w:val="24"/>
        </w:rPr>
      </w:pPr>
      <w:r>
        <w:rPr>
          <w:rFonts w:ascii="Times New Roman" w:hAnsi="Times New Roman" w:cs="Times New Roman"/>
          <w:sz w:val="24"/>
        </w:rPr>
        <w:tab/>
        <w:t xml:space="preserve">Withstanding the efficient – market </w:t>
      </w:r>
      <w:r w:rsidR="009D2787">
        <w:rPr>
          <w:rFonts w:ascii="Times New Roman" w:hAnsi="Times New Roman" w:cs="Times New Roman"/>
          <w:sz w:val="24"/>
        </w:rPr>
        <w:t>hypothesis, and</w:t>
      </w:r>
      <w:r>
        <w:rPr>
          <w:rFonts w:ascii="Times New Roman" w:hAnsi="Times New Roman" w:cs="Times New Roman"/>
          <w:sz w:val="24"/>
        </w:rPr>
        <w:t xml:space="preserve"> axioms presented in Paul A. Samuelson’s </w:t>
      </w:r>
      <w:r>
        <w:rPr>
          <w:rFonts w:ascii="Times New Roman" w:hAnsi="Times New Roman" w:cs="Times New Roman"/>
          <w:i/>
          <w:sz w:val="24"/>
        </w:rPr>
        <w:t>Proof That Properly Anticipated Prices Fluctuate Randomly</w:t>
      </w:r>
      <w:r>
        <w:rPr>
          <w:rFonts w:ascii="Times New Roman" w:hAnsi="Times New Roman" w:cs="Times New Roman"/>
          <w:sz w:val="24"/>
        </w:rPr>
        <w:t>, a profitable pattern of prediction is subject to disintegration</w:t>
      </w:r>
      <w:r w:rsidR="009D2787">
        <w:rPr>
          <w:rFonts w:ascii="Times New Roman" w:hAnsi="Times New Roman" w:cs="Times New Roman"/>
          <w:sz w:val="24"/>
        </w:rPr>
        <w:t>,</w:t>
      </w:r>
      <w:r>
        <w:rPr>
          <w:rFonts w:ascii="Times New Roman" w:hAnsi="Times New Roman" w:cs="Times New Roman"/>
          <w:sz w:val="24"/>
        </w:rPr>
        <w:t xml:space="preserve"> that </w:t>
      </w:r>
      <w:r w:rsidR="009D2787">
        <w:rPr>
          <w:rFonts w:ascii="Times New Roman" w:hAnsi="Times New Roman" w:cs="Times New Roman"/>
          <w:sz w:val="24"/>
        </w:rPr>
        <w:t xml:space="preserve">both the market and stock prices respectively </w:t>
      </w:r>
      <w:r>
        <w:rPr>
          <w:rFonts w:ascii="Times New Roman" w:hAnsi="Times New Roman" w:cs="Times New Roman"/>
          <w:sz w:val="24"/>
        </w:rPr>
        <w:t xml:space="preserve">reflect all </w:t>
      </w:r>
      <w:r w:rsidR="009D2787">
        <w:rPr>
          <w:rFonts w:ascii="Times New Roman" w:hAnsi="Times New Roman" w:cs="Times New Roman"/>
          <w:sz w:val="24"/>
        </w:rPr>
        <w:t xml:space="preserve">future information - and that the knowledge of future supply and demand trends becomes increasingly hazy as we create predictions that are further from our present set of information. Samuelson returns to the presumption that it is to be expected of individuals in the market place to pursue their own self – interest, to take into account assumptions of future </w:t>
      </w:r>
      <w:r w:rsidR="00E23E90">
        <w:rPr>
          <w:rFonts w:ascii="Times New Roman" w:hAnsi="Times New Roman" w:cs="Times New Roman"/>
          <w:sz w:val="24"/>
        </w:rPr>
        <w:t xml:space="preserve">variables, and in doing so the stock price is discounting to today the reflection of future information. </w:t>
      </w:r>
    </w:p>
    <w:p w:rsidR="00F51B49" w:rsidRDefault="00F51B49" w:rsidP="00D37727">
      <w:pPr>
        <w:pStyle w:val="NoSpacing"/>
        <w:spacing w:line="264" w:lineRule="auto"/>
        <w:rPr>
          <w:rFonts w:ascii="Times New Roman" w:hAnsi="Times New Roman" w:cs="Times New Roman"/>
          <w:sz w:val="24"/>
        </w:rPr>
      </w:pPr>
    </w:p>
    <w:p w:rsidR="00D37727" w:rsidRPr="00344C8D" w:rsidRDefault="00E23E90" w:rsidP="00D37727">
      <w:pPr>
        <w:pStyle w:val="NoSpacing"/>
        <w:spacing w:line="264" w:lineRule="auto"/>
        <w:rPr>
          <w:rFonts w:ascii="Times New Roman" w:hAnsi="Times New Roman" w:cs="Times New Roman"/>
          <w:sz w:val="24"/>
        </w:rPr>
      </w:pPr>
      <w:r>
        <w:rPr>
          <w:rFonts w:ascii="Times New Roman" w:hAnsi="Times New Roman" w:cs="Times New Roman"/>
          <w:sz w:val="24"/>
        </w:rPr>
        <w:tab/>
      </w:r>
      <w:r w:rsidR="00230449">
        <w:rPr>
          <w:rFonts w:ascii="Times New Roman" w:hAnsi="Times New Roman" w:cs="Times New Roman"/>
          <w:sz w:val="24"/>
        </w:rPr>
        <w:t xml:space="preserve"> </w:t>
      </w:r>
      <w:r w:rsidR="00AB0348">
        <w:rPr>
          <w:rFonts w:ascii="Times New Roman" w:hAnsi="Times New Roman" w:cs="Times New Roman"/>
          <w:sz w:val="24"/>
        </w:rPr>
        <w:t>It seems fitting</w:t>
      </w:r>
      <w:r w:rsidR="002845BC">
        <w:rPr>
          <w:rFonts w:ascii="Times New Roman" w:hAnsi="Times New Roman" w:cs="Times New Roman"/>
          <w:sz w:val="24"/>
        </w:rPr>
        <w:t xml:space="preserve"> that there be a randomness within price changes – to fervently beat a dead horse – because within the context of a greater macr</w:t>
      </w:r>
      <w:r w:rsidR="00AB0348">
        <w:rPr>
          <w:rFonts w:ascii="Times New Roman" w:hAnsi="Times New Roman" w:cs="Times New Roman"/>
          <w:sz w:val="24"/>
        </w:rPr>
        <w:t>ocosm of elements that constructs our understanding of market places, and current to future events – it isn’t plausible to be able to have a definitive understanding of all current or future observable events in time, and while there are those who have in the past put everything on the line and rolled the dice to achieve success – there are those who will gamble with fate, or mercy, and they will lose</w:t>
      </w:r>
      <w:r w:rsidR="00D37727">
        <w:rPr>
          <w:rFonts w:ascii="Times New Roman" w:hAnsi="Times New Roman" w:cs="Times New Roman"/>
          <w:sz w:val="24"/>
        </w:rPr>
        <w:t>. Perhaps the former group has the means to continually prey on the latter if the market place is a zero sum game, but if any individual promised me a systematic approach to endless profitability, I for one would certainly be suspect.</w:t>
      </w:r>
      <w:bookmarkStart w:id="0" w:name="_GoBack"/>
      <w:bookmarkEnd w:id="0"/>
    </w:p>
    <w:sectPr w:rsidR="00D37727" w:rsidRPr="00344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C8D"/>
    <w:rsid w:val="000333CD"/>
    <w:rsid w:val="00044355"/>
    <w:rsid w:val="00230449"/>
    <w:rsid w:val="002845BC"/>
    <w:rsid w:val="00344C8D"/>
    <w:rsid w:val="00751AAF"/>
    <w:rsid w:val="009D2787"/>
    <w:rsid w:val="00AB0348"/>
    <w:rsid w:val="00D37727"/>
    <w:rsid w:val="00E23E90"/>
    <w:rsid w:val="00E579D3"/>
    <w:rsid w:val="00F51B49"/>
    <w:rsid w:val="00FF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9C42"/>
  <w15:chartTrackingRefBased/>
  <w15:docId w15:val="{739F927B-3BDA-485E-8687-763BEE33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4C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gregerson</dc:creator>
  <cp:keywords/>
  <dc:description/>
  <cp:lastModifiedBy>kyle gregerson</cp:lastModifiedBy>
  <cp:revision>1</cp:revision>
  <dcterms:created xsi:type="dcterms:W3CDTF">2016-10-21T23:53:00Z</dcterms:created>
  <dcterms:modified xsi:type="dcterms:W3CDTF">2016-10-22T02:20:00Z</dcterms:modified>
</cp:coreProperties>
</file>