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964CE" w14:textId="77777777" w:rsidR="000F1F76" w:rsidRPr="00C751C8" w:rsidRDefault="00ED3427" w:rsidP="000F1F76">
      <w:pPr>
        <w:pStyle w:val="Heading1"/>
        <w:jc w:val="center"/>
      </w:pPr>
      <w:bookmarkStart w:id="0" w:name="_Toc12423234"/>
      <w:bookmarkStart w:id="1" w:name="_Toc32724218"/>
      <w:bookmarkStart w:id="2" w:name="_Toc32724907"/>
      <w:bookmarkStart w:id="3" w:name="_Toc55214911"/>
      <w:bookmarkStart w:id="4" w:name="_Toc219042729"/>
      <w:bookmarkStart w:id="5" w:name="_Toc12423034"/>
      <w:bookmarkStart w:id="6" w:name="_Toc32724806"/>
      <w:r>
        <w:rPr>
          <w:rFonts w:eastAsia="Batang" w:hint="eastAsia"/>
          <w:lang w:eastAsia="ko-KR"/>
        </w:rPr>
        <w:t>System and Software Support Plan</w:t>
      </w:r>
      <w:r>
        <w:t xml:space="preserve"> </w:t>
      </w:r>
      <w:r>
        <w:rPr>
          <w:rFonts w:eastAsia="Batang" w:hint="eastAsia"/>
          <w:lang w:eastAsia="ko-KR"/>
        </w:rPr>
        <w:t>(SSSP</w:t>
      </w:r>
      <w:r w:rsidR="000F1F76" w:rsidRPr="00C751C8">
        <w:t>)</w:t>
      </w:r>
      <w:bookmarkEnd w:id="0"/>
      <w:bookmarkEnd w:id="1"/>
      <w:bookmarkEnd w:id="2"/>
      <w:bookmarkEnd w:id="3"/>
      <w:bookmarkEnd w:id="4"/>
    </w:p>
    <w:p w14:paraId="22BCF5C0" w14:textId="77777777" w:rsidR="000F1F76" w:rsidRPr="00C751C8" w:rsidRDefault="000F1F76" w:rsidP="000F1F76">
      <w:pPr>
        <w:pStyle w:val="TOC10"/>
        <w:spacing w:before="0" w:beforeAutospacing="0" w:afterAutospacing="0"/>
        <w:rPr>
          <w:rFonts w:ascii="Times New Roman" w:eastAsia="Times New Roman" w:hAnsi="Times New Roman"/>
          <w:bCs/>
          <w:caps w:val="0"/>
          <w:szCs w:val="24"/>
        </w:rPr>
      </w:pPr>
    </w:p>
    <w:p w14:paraId="462C8218" w14:textId="77777777" w:rsidR="000F1F76" w:rsidRPr="00C751C8" w:rsidRDefault="000F1F76" w:rsidP="000F1F76">
      <w:pPr>
        <w:ind w:left="2160"/>
      </w:pPr>
      <w:r w:rsidRPr="00C751C8">
        <w:t xml:space="preserve">   </w:t>
      </w:r>
      <w:r w:rsidRPr="00C751C8">
        <w:tab/>
      </w:r>
    </w:p>
    <w:p w14:paraId="3487A72A" w14:textId="77777777" w:rsidR="000F1F76" w:rsidRPr="00C751C8" w:rsidRDefault="000F1F76" w:rsidP="000F1F76">
      <w:pPr>
        <w:ind w:left="2160"/>
        <w:rPr>
          <w:b/>
          <w:bCs/>
        </w:rPr>
      </w:pPr>
    </w:p>
    <w:p w14:paraId="5324C4EF" w14:textId="5B053046" w:rsidR="00CF69DF" w:rsidRDefault="009372CF" w:rsidP="009372CF">
      <w:pPr>
        <w:spacing w:before="960"/>
        <w:jc w:val="center"/>
        <w:rPr>
          <w:b/>
          <w:bCs/>
          <w:sz w:val="48"/>
          <w:szCs w:val="48"/>
        </w:rPr>
      </w:pPr>
      <w:r w:rsidRPr="009372CF">
        <w:rPr>
          <w:b/>
          <w:bCs/>
          <w:sz w:val="48"/>
          <w:szCs w:val="48"/>
        </w:rPr>
        <w:t>Field Progress Web App</w:t>
      </w:r>
    </w:p>
    <w:p w14:paraId="7119DC19" w14:textId="77777777" w:rsidR="009372CF" w:rsidRPr="009372CF" w:rsidRDefault="009372CF" w:rsidP="009372CF">
      <w:pPr>
        <w:spacing w:before="960"/>
        <w:jc w:val="center"/>
        <w:rPr>
          <w:b/>
          <w:bCs/>
          <w:sz w:val="48"/>
          <w:szCs w:val="48"/>
        </w:rPr>
      </w:pPr>
    </w:p>
    <w:p w14:paraId="44A3D406" w14:textId="259646E9" w:rsidR="00CF69DF" w:rsidRPr="009372CF" w:rsidRDefault="009372CF" w:rsidP="009372CF">
      <w:pPr>
        <w:spacing w:before="720"/>
        <w:jc w:val="center"/>
        <w:rPr>
          <w:b/>
          <w:bCs/>
          <w:sz w:val="36"/>
          <w:szCs w:val="36"/>
        </w:rPr>
      </w:pPr>
      <w:r w:rsidRPr="009372CF">
        <w:rPr>
          <w:b/>
          <w:bCs/>
          <w:sz w:val="36"/>
          <w:szCs w:val="36"/>
        </w:rPr>
        <w:t>Team 04</w:t>
      </w:r>
    </w:p>
    <w:p w14:paraId="5C09C3CB" w14:textId="77777777" w:rsidR="00CF69DF" w:rsidRDefault="00CF69DF" w:rsidP="00CF69DF">
      <w:pPr>
        <w:ind w:left="2880" w:firstLine="720"/>
      </w:pPr>
    </w:p>
    <w:p w14:paraId="7DA925DF" w14:textId="77777777" w:rsidR="00CF69DF" w:rsidRDefault="00CF69DF" w:rsidP="00CF69DF">
      <w:pPr>
        <w:ind w:left="2880" w:firstLine="720"/>
      </w:pPr>
    </w:p>
    <w:p w14:paraId="5D1EE820" w14:textId="77777777" w:rsidR="00CF69DF" w:rsidRDefault="00CF69DF" w:rsidP="00CF69DF">
      <w:pPr>
        <w:ind w:left="2880" w:firstLine="720"/>
      </w:pPr>
    </w:p>
    <w:p w14:paraId="05BC073E" w14:textId="77777777" w:rsidR="00CF69DF" w:rsidRDefault="00CF69DF" w:rsidP="00CF69DF">
      <w:pPr>
        <w:ind w:left="2880" w:firstLine="720"/>
      </w:pPr>
    </w:p>
    <w:p w14:paraId="196E936B" w14:textId="300EA73B" w:rsidR="00CF69DF" w:rsidRPr="009372CF" w:rsidRDefault="009372CF" w:rsidP="009372CF">
      <w:pPr>
        <w:jc w:val="center"/>
        <w:rPr>
          <w:b/>
          <w:bCs/>
          <w:sz w:val="28"/>
          <w:szCs w:val="28"/>
        </w:rPr>
      </w:pPr>
      <w:r w:rsidRPr="009372CF">
        <w:rPr>
          <w:b/>
          <w:bCs/>
          <w:sz w:val="32"/>
          <w:szCs w:val="32"/>
        </w:rPr>
        <w:t>Uche Uba</w:t>
      </w:r>
      <w:r w:rsidRPr="009372CF">
        <w:rPr>
          <w:b/>
          <w:bCs/>
          <w:sz w:val="28"/>
          <w:szCs w:val="28"/>
        </w:rPr>
        <w:t xml:space="preserve">: </w:t>
      </w:r>
      <w:r w:rsidRPr="009372CF">
        <w:rPr>
          <w:sz w:val="28"/>
          <w:szCs w:val="28"/>
        </w:rPr>
        <w:t>Project Manager and Frontend Lead</w:t>
      </w:r>
    </w:p>
    <w:p w14:paraId="554E82AE" w14:textId="716FAC8C" w:rsidR="009372CF" w:rsidRPr="009372CF" w:rsidRDefault="009372CF" w:rsidP="009372CF">
      <w:pPr>
        <w:jc w:val="center"/>
        <w:rPr>
          <w:b/>
          <w:bCs/>
          <w:sz w:val="28"/>
          <w:szCs w:val="28"/>
        </w:rPr>
      </w:pPr>
      <w:r w:rsidRPr="009372CF">
        <w:rPr>
          <w:b/>
          <w:bCs/>
          <w:sz w:val="32"/>
          <w:szCs w:val="32"/>
        </w:rPr>
        <w:t>Akanksha Diwedy</w:t>
      </w:r>
      <w:r w:rsidRPr="009372CF">
        <w:rPr>
          <w:b/>
          <w:bCs/>
          <w:sz w:val="28"/>
          <w:szCs w:val="28"/>
        </w:rPr>
        <w:t xml:space="preserve">: </w:t>
      </w:r>
      <w:r w:rsidRPr="009372CF">
        <w:rPr>
          <w:sz w:val="28"/>
          <w:szCs w:val="28"/>
        </w:rPr>
        <w:t>Operational Concept Engineer</w:t>
      </w:r>
    </w:p>
    <w:p w14:paraId="643B5C63" w14:textId="3FE42FE8" w:rsidR="009372CF" w:rsidRPr="009372CF" w:rsidRDefault="009372CF" w:rsidP="009372CF">
      <w:pPr>
        <w:jc w:val="center"/>
        <w:rPr>
          <w:b/>
          <w:bCs/>
          <w:sz w:val="28"/>
          <w:szCs w:val="28"/>
        </w:rPr>
      </w:pPr>
      <w:r w:rsidRPr="009372CF">
        <w:rPr>
          <w:b/>
          <w:bCs/>
          <w:sz w:val="32"/>
          <w:szCs w:val="32"/>
        </w:rPr>
        <w:t>Mayank Kulkami</w:t>
      </w:r>
      <w:r w:rsidRPr="009372CF">
        <w:rPr>
          <w:b/>
          <w:bCs/>
          <w:sz w:val="28"/>
          <w:szCs w:val="28"/>
        </w:rPr>
        <w:t xml:space="preserve">: </w:t>
      </w:r>
      <w:r w:rsidRPr="009372CF">
        <w:rPr>
          <w:sz w:val="28"/>
          <w:szCs w:val="28"/>
        </w:rPr>
        <w:t>Requirements Engineer and Backend Lead</w:t>
      </w:r>
    </w:p>
    <w:p w14:paraId="799688F6" w14:textId="3D325501" w:rsidR="009372CF" w:rsidRPr="009372CF" w:rsidRDefault="009372CF" w:rsidP="009372CF">
      <w:pPr>
        <w:jc w:val="center"/>
        <w:rPr>
          <w:b/>
          <w:bCs/>
          <w:sz w:val="28"/>
          <w:szCs w:val="28"/>
        </w:rPr>
      </w:pPr>
      <w:r w:rsidRPr="009372CF">
        <w:rPr>
          <w:b/>
          <w:bCs/>
          <w:sz w:val="32"/>
          <w:szCs w:val="32"/>
        </w:rPr>
        <w:t>Madhavi Shantharam</w:t>
      </w:r>
      <w:r w:rsidRPr="009372CF">
        <w:rPr>
          <w:b/>
          <w:bCs/>
          <w:sz w:val="28"/>
          <w:szCs w:val="28"/>
        </w:rPr>
        <w:t xml:space="preserve">: </w:t>
      </w:r>
      <w:r w:rsidRPr="009372CF">
        <w:rPr>
          <w:sz w:val="28"/>
          <w:szCs w:val="28"/>
        </w:rPr>
        <w:t>Life Cycle Planner</w:t>
      </w:r>
    </w:p>
    <w:p w14:paraId="37261A72" w14:textId="4EF3E7A5" w:rsidR="009372CF" w:rsidRPr="009372CF" w:rsidRDefault="009372CF" w:rsidP="009372CF">
      <w:pPr>
        <w:jc w:val="center"/>
        <w:rPr>
          <w:b/>
          <w:bCs/>
          <w:sz w:val="28"/>
          <w:szCs w:val="28"/>
        </w:rPr>
      </w:pPr>
      <w:r w:rsidRPr="009372CF">
        <w:rPr>
          <w:b/>
          <w:bCs/>
          <w:sz w:val="32"/>
          <w:szCs w:val="32"/>
        </w:rPr>
        <w:t>Sahithi Vlema</w:t>
      </w:r>
      <w:r w:rsidRPr="009372CF">
        <w:rPr>
          <w:b/>
          <w:bCs/>
          <w:sz w:val="28"/>
          <w:szCs w:val="28"/>
        </w:rPr>
        <w:t xml:space="preserve">: </w:t>
      </w:r>
      <w:r w:rsidRPr="009372CF">
        <w:rPr>
          <w:sz w:val="28"/>
          <w:szCs w:val="28"/>
        </w:rPr>
        <w:t>Software Architect</w:t>
      </w:r>
    </w:p>
    <w:p w14:paraId="53570B6F" w14:textId="7E0A8E70" w:rsidR="009372CF" w:rsidRPr="009372CF" w:rsidRDefault="009372CF" w:rsidP="009372CF">
      <w:pPr>
        <w:jc w:val="center"/>
        <w:rPr>
          <w:b/>
          <w:bCs/>
          <w:sz w:val="28"/>
          <w:szCs w:val="28"/>
        </w:rPr>
      </w:pPr>
      <w:r w:rsidRPr="009372CF">
        <w:rPr>
          <w:b/>
          <w:bCs/>
          <w:sz w:val="32"/>
          <w:szCs w:val="32"/>
        </w:rPr>
        <w:t>Aisharya Joisa</w:t>
      </w:r>
      <w:r w:rsidRPr="009372CF">
        <w:rPr>
          <w:b/>
          <w:bCs/>
          <w:sz w:val="28"/>
          <w:szCs w:val="28"/>
        </w:rPr>
        <w:t xml:space="preserve">: </w:t>
      </w:r>
      <w:r w:rsidRPr="009372CF">
        <w:rPr>
          <w:sz w:val="28"/>
          <w:szCs w:val="28"/>
        </w:rPr>
        <w:t>Feasibility Analyst</w:t>
      </w:r>
    </w:p>
    <w:p w14:paraId="1EAC4A48" w14:textId="7607554C" w:rsidR="009372CF" w:rsidRPr="009372CF" w:rsidRDefault="009372CF" w:rsidP="009372CF">
      <w:pPr>
        <w:jc w:val="center"/>
        <w:rPr>
          <w:b/>
          <w:bCs/>
          <w:sz w:val="28"/>
          <w:szCs w:val="28"/>
        </w:rPr>
      </w:pPr>
      <w:r w:rsidRPr="009372CF">
        <w:rPr>
          <w:b/>
          <w:bCs/>
          <w:sz w:val="32"/>
          <w:szCs w:val="32"/>
        </w:rPr>
        <w:t>Kevin Grimes</w:t>
      </w:r>
      <w:r w:rsidRPr="009372CF">
        <w:rPr>
          <w:b/>
          <w:bCs/>
          <w:sz w:val="28"/>
          <w:szCs w:val="28"/>
        </w:rPr>
        <w:t xml:space="preserve">: </w:t>
      </w:r>
      <w:r w:rsidRPr="009372CF">
        <w:rPr>
          <w:sz w:val="28"/>
          <w:szCs w:val="28"/>
        </w:rPr>
        <w:t>IIV &amp; V and Quality Focal Point Engineer</w:t>
      </w:r>
    </w:p>
    <w:p w14:paraId="421A24B2" w14:textId="77777777" w:rsidR="007620B6" w:rsidRPr="00C751C8" w:rsidRDefault="007620B6" w:rsidP="007620B6">
      <w:pPr>
        <w:ind w:left="2160"/>
        <w:rPr>
          <w:b/>
          <w:bCs/>
        </w:rPr>
      </w:pPr>
    </w:p>
    <w:p w14:paraId="7FFE9CAC" w14:textId="77777777" w:rsidR="007620B6" w:rsidRPr="00C751C8" w:rsidRDefault="007620B6" w:rsidP="007620B6">
      <w:pPr>
        <w:ind w:left="2160"/>
        <w:rPr>
          <w:b/>
          <w:bCs/>
        </w:rPr>
      </w:pPr>
    </w:p>
    <w:p w14:paraId="65CD74C8" w14:textId="77777777" w:rsidR="007620B6" w:rsidRPr="00C751C8" w:rsidRDefault="007620B6" w:rsidP="007620B6">
      <w:pPr>
        <w:ind w:left="2160"/>
        <w:rPr>
          <w:b/>
          <w:bCs/>
        </w:rPr>
      </w:pPr>
    </w:p>
    <w:p w14:paraId="116B8C48" w14:textId="3E1A2051" w:rsidR="007620B6" w:rsidRDefault="007620B6" w:rsidP="009372CF">
      <w:pPr>
        <w:rPr>
          <w:b/>
          <w:bCs/>
        </w:rPr>
      </w:pPr>
    </w:p>
    <w:p w14:paraId="312E0CB5" w14:textId="77777777" w:rsidR="009372CF" w:rsidRPr="00C751C8" w:rsidRDefault="009372CF" w:rsidP="009372CF">
      <w:pPr>
        <w:rPr>
          <w:b/>
          <w:bCs/>
        </w:rPr>
      </w:pPr>
    </w:p>
    <w:p w14:paraId="65F1629F" w14:textId="77777777" w:rsidR="007620B6" w:rsidRPr="00C751C8" w:rsidRDefault="007620B6" w:rsidP="007620B6">
      <w:pPr>
        <w:ind w:left="2160"/>
        <w:rPr>
          <w:b/>
          <w:bCs/>
        </w:rPr>
      </w:pPr>
    </w:p>
    <w:p w14:paraId="78615E00" w14:textId="77777777" w:rsidR="007620B6" w:rsidRPr="00C751C8" w:rsidRDefault="007620B6" w:rsidP="007620B6">
      <w:pPr>
        <w:ind w:left="2160"/>
        <w:rPr>
          <w:b/>
          <w:bCs/>
        </w:rPr>
      </w:pPr>
    </w:p>
    <w:p w14:paraId="4A6029F3" w14:textId="77777777" w:rsidR="007620B6" w:rsidRPr="00C751C8" w:rsidRDefault="007620B6" w:rsidP="007620B6">
      <w:pPr>
        <w:ind w:left="2160"/>
        <w:rPr>
          <w:b/>
          <w:bCs/>
        </w:rPr>
      </w:pPr>
    </w:p>
    <w:p w14:paraId="6636242B" w14:textId="77777777" w:rsidR="007620B6" w:rsidRPr="00C751C8" w:rsidRDefault="007620B6" w:rsidP="007620B6">
      <w:pPr>
        <w:ind w:left="2160"/>
        <w:rPr>
          <w:b/>
          <w:bCs/>
        </w:rPr>
      </w:pPr>
    </w:p>
    <w:p w14:paraId="1768CBCE" w14:textId="7FCD601F" w:rsidR="007620B6" w:rsidRPr="00C751C8" w:rsidRDefault="001C3484" w:rsidP="001C3484">
      <w:pPr>
        <w:jc w:val="right"/>
        <w:rPr>
          <w:lang w:eastAsia="zh-TW"/>
        </w:rPr>
      </w:pPr>
      <w:r>
        <w:rPr>
          <w:rFonts w:eastAsia="Batang"/>
          <w:b/>
          <w:bCs/>
          <w:lang w:eastAsia="ko-KR"/>
        </w:rPr>
        <w:t>08/12/2019</w:t>
      </w:r>
    </w:p>
    <w:p w14:paraId="760739F0" w14:textId="77777777" w:rsidR="000F1F76" w:rsidRPr="00C751C8" w:rsidRDefault="000F1F76" w:rsidP="000F1F76">
      <w:pPr>
        <w:pStyle w:val="Heading1"/>
        <w:pageBreakBefore/>
      </w:pPr>
      <w:bookmarkStart w:id="7" w:name="_Toc12422918"/>
      <w:bookmarkStart w:id="8" w:name="_Toc32724209"/>
      <w:bookmarkStart w:id="9" w:name="_Toc32724741"/>
      <w:bookmarkStart w:id="10" w:name="_Toc55214945"/>
      <w:bookmarkStart w:id="11" w:name="_Toc219042730"/>
      <w:r w:rsidRPr="00C751C8">
        <w:lastRenderedPageBreak/>
        <w:t>Version History</w:t>
      </w:r>
      <w:bookmarkEnd w:id="7"/>
      <w:bookmarkEnd w:id="8"/>
      <w:bookmarkEnd w:id="9"/>
      <w:bookmarkEnd w:id="10"/>
      <w:bookmarkEnd w:id="11"/>
    </w:p>
    <w:tbl>
      <w:tblPr>
        <w:tblW w:w="9704" w:type="dxa"/>
        <w:tblBorders>
          <w:top w:val="single" w:sz="12" w:space="0" w:color="008000"/>
          <w:bottom w:val="single" w:sz="12" w:space="0" w:color="008000"/>
        </w:tblBorders>
        <w:tblLayout w:type="fixed"/>
        <w:tblLook w:val="00A0" w:firstRow="1" w:lastRow="0" w:firstColumn="1" w:lastColumn="0" w:noHBand="0" w:noVBand="0"/>
      </w:tblPr>
      <w:tblGrid>
        <w:gridCol w:w="1008"/>
        <w:gridCol w:w="1350"/>
        <w:gridCol w:w="236"/>
        <w:gridCol w:w="664"/>
        <w:gridCol w:w="236"/>
        <w:gridCol w:w="2914"/>
        <w:gridCol w:w="236"/>
        <w:gridCol w:w="2824"/>
        <w:gridCol w:w="236"/>
      </w:tblGrid>
      <w:tr w:rsidR="000F1F76" w:rsidRPr="00C751C8" w14:paraId="5DF50059" w14:textId="77777777" w:rsidTr="00CF69DF">
        <w:trPr>
          <w:cantSplit/>
          <w:tblHeader/>
        </w:trPr>
        <w:tc>
          <w:tcPr>
            <w:tcW w:w="1008" w:type="dxa"/>
            <w:tcBorders>
              <w:top w:val="single" w:sz="12" w:space="0" w:color="008000"/>
              <w:bottom w:val="single" w:sz="6" w:space="0" w:color="008000"/>
            </w:tcBorders>
          </w:tcPr>
          <w:p w14:paraId="0E46B1A3" w14:textId="77777777" w:rsidR="000F1F76" w:rsidRPr="00C751C8" w:rsidRDefault="000F1F76" w:rsidP="00D13322">
            <w:pPr>
              <w:pStyle w:val="VersionHistoryColumnHeader"/>
            </w:pPr>
            <w:r w:rsidRPr="00C751C8">
              <w:t>Date</w:t>
            </w:r>
          </w:p>
        </w:tc>
        <w:tc>
          <w:tcPr>
            <w:tcW w:w="1586" w:type="dxa"/>
            <w:gridSpan w:val="2"/>
            <w:tcBorders>
              <w:top w:val="single" w:sz="12" w:space="0" w:color="008000"/>
              <w:bottom w:val="single" w:sz="6" w:space="0" w:color="008000"/>
            </w:tcBorders>
          </w:tcPr>
          <w:p w14:paraId="49198106" w14:textId="77777777" w:rsidR="000F1F76" w:rsidRPr="00C751C8" w:rsidRDefault="000F1F76" w:rsidP="00D13322">
            <w:pPr>
              <w:pStyle w:val="VersionHistoryColumnHeader"/>
            </w:pPr>
            <w:r w:rsidRPr="00C751C8">
              <w:t>Author</w:t>
            </w:r>
          </w:p>
        </w:tc>
        <w:tc>
          <w:tcPr>
            <w:tcW w:w="900" w:type="dxa"/>
            <w:gridSpan w:val="2"/>
            <w:tcBorders>
              <w:top w:val="single" w:sz="12" w:space="0" w:color="008000"/>
              <w:bottom w:val="single" w:sz="6" w:space="0" w:color="008000"/>
            </w:tcBorders>
          </w:tcPr>
          <w:p w14:paraId="72778F9B" w14:textId="77777777" w:rsidR="000F1F76" w:rsidRPr="00C751C8" w:rsidRDefault="000F1F76" w:rsidP="00D13322">
            <w:pPr>
              <w:pStyle w:val="VersionHistoryColumnHeader"/>
            </w:pPr>
            <w:r w:rsidRPr="00C751C8">
              <w:t>Version</w:t>
            </w:r>
          </w:p>
        </w:tc>
        <w:tc>
          <w:tcPr>
            <w:tcW w:w="3150" w:type="dxa"/>
            <w:gridSpan w:val="2"/>
            <w:tcBorders>
              <w:top w:val="single" w:sz="12" w:space="0" w:color="008000"/>
              <w:bottom w:val="single" w:sz="6" w:space="0" w:color="008000"/>
            </w:tcBorders>
          </w:tcPr>
          <w:p w14:paraId="6FCD11A3" w14:textId="77777777" w:rsidR="000F1F76" w:rsidRPr="00C751C8" w:rsidRDefault="000F1F76" w:rsidP="00D13322">
            <w:pPr>
              <w:pStyle w:val="VersionHistoryColumnHeader"/>
            </w:pPr>
            <w:r w:rsidRPr="00C751C8">
              <w:t>Changes made</w:t>
            </w:r>
          </w:p>
        </w:tc>
        <w:tc>
          <w:tcPr>
            <w:tcW w:w="3060" w:type="dxa"/>
            <w:gridSpan w:val="2"/>
            <w:tcBorders>
              <w:top w:val="single" w:sz="12" w:space="0" w:color="008000"/>
              <w:bottom w:val="single" w:sz="6" w:space="0" w:color="008000"/>
            </w:tcBorders>
          </w:tcPr>
          <w:p w14:paraId="292A7C73" w14:textId="77777777" w:rsidR="000F1F76" w:rsidRPr="00C751C8" w:rsidRDefault="000F1F76" w:rsidP="00D13322">
            <w:pPr>
              <w:pStyle w:val="VersionHistoryColumnHeader"/>
            </w:pPr>
            <w:r w:rsidRPr="00C751C8">
              <w:t>Rationale</w:t>
            </w:r>
          </w:p>
        </w:tc>
      </w:tr>
      <w:tr w:rsidR="00CF69DF" w14:paraId="6B2C6C18" w14:textId="77777777" w:rsidTr="00CF69DF">
        <w:trPr>
          <w:gridAfter w:val="1"/>
          <w:wAfter w:w="236" w:type="dxa"/>
          <w:cantSplit/>
          <w:trHeight w:val="120"/>
        </w:trPr>
        <w:tc>
          <w:tcPr>
            <w:tcW w:w="1008" w:type="dxa"/>
            <w:tcBorders>
              <w:top w:val="single" w:sz="6" w:space="0" w:color="008000"/>
              <w:bottom w:val="single" w:sz="6" w:space="0" w:color="008000"/>
            </w:tcBorders>
          </w:tcPr>
          <w:p w14:paraId="1B1B357E" w14:textId="0A4C0897" w:rsidR="00CF69DF" w:rsidRDefault="00CF69DF" w:rsidP="00A93249">
            <w:pPr>
              <w:pStyle w:val="TableEntry"/>
            </w:pPr>
            <w:r>
              <w:t>0</w:t>
            </w:r>
            <w:r w:rsidR="00C56928">
              <w:t>8</w:t>
            </w:r>
            <w:r>
              <w:t>/</w:t>
            </w:r>
            <w:r w:rsidR="00C56928">
              <w:t>12</w:t>
            </w:r>
            <w:r>
              <w:t>/</w:t>
            </w:r>
            <w:r w:rsidR="00C67754">
              <w:t>1</w:t>
            </w:r>
            <w:r>
              <w:t>9</w:t>
            </w:r>
          </w:p>
        </w:tc>
        <w:tc>
          <w:tcPr>
            <w:tcW w:w="1350" w:type="dxa"/>
            <w:tcBorders>
              <w:top w:val="single" w:sz="6" w:space="0" w:color="008000"/>
              <w:bottom w:val="single" w:sz="6" w:space="0" w:color="008000"/>
            </w:tcBorders>
          </w:tcPr>
          <w:p w14:paraId="7DDFF078" w14:textId="77777777" w:rsidR="00CF69DF" w:rsidRDefault="00CF69DF" w:rsidP="00A93249">
            <w:pPr>
              <w:pStyle w:val="TableEntry"/>
            </w:pPr>
            <w:r>
              <w:t>SK</w:t>
            </w:r>
          </w:p>
        </w:tc>
        <w:tc>
          <w:tcPr>
            <w:tcW w:w="900" w:type="dxa"/>
            <w:gridSpan w:val="2"/>
            <w:tcBorders>
              <w:top w:val="single" w:sz="6" w:space="0" w:color="008000"/>
              <w:bottom w:val="single" w:sz="6" w:space="0" w:color="008000"/>
            </w:tcBorders>
          </w:tcPr>
          <w:p w14:paraId="131939A9" w14:textId="6737A112" w:rsidR="00CF69DF" w:rsidRDefault="00C56928" w:rsidP="00A93249">
            <w:pPr>
              <w:pStyle w:val="TableEntry"/>
            </w:pPr>
            <w:r>
              <w:t>1</w:t>
            </w:r>
            <w:r w:rsidR="00CF69DF">
              <w:t>.0</w:t>
            </w:r>
          </w:p>
        </w:tc>
        <w:tc>
          <w:tcPr>
            <w:tcW w:w="3150" w:type="dxa"/>
            <w:gridSpan w:val="2"/>
            <w:tcBorders>
              <w:top w:val="single" w:sz="6" w:space="0" w:color="008000"/>
              <w:bottom w:val="single" w:sz="6" w:space="0" w:color="008000"/>
            </w:tcBorders>
          </w:tcPr>
          <w:p w14:paraId="49C5CADB" w14:textId="4BAC0901" w:rsidR="00CF69DF" w:rsidRDefault="00AC3A51" w:rsidP="00A93249">
            <w:pPr>
              <w:pStyle w:val="VersionHistoryDetail"/>
              <w:tabs>
                <w:tab w:val="num" w:pos="360"/>
              </w:tabs>
            </w:pPr>
            <w:r>
              <w:t>Turf cutting algorithm created, and visualization component included</w:t>
            </w:r>
          </w:p>
        </w:tc>
        <w:tc>
          <w:tcPr>
            <w:tcW w:w="3060" w:type="dxa"/>
            <w:gridSpan w:val="2"/>
            <w:tcBorders>
              <w:top w:val="single" w:sz="6" w:space="0" w:color="008000"/>
              <w:bottom w:val="single" w:sz="6" w:space="0" w:color="008000"/>
            </w:tcBorders>
          </w:tcPr>
          <w:p w14:paraId="440411D2" w14:textId="216D756A" w:rsidR="00CF69DF" w:rsidRDefault="00AC3A51" w:rsidP="00A93249">
            <w:pPr>
              <w:pStyle w:val="VersionHistoryDetail"/>
              <w:tabs>
                <w:tab w:val="num" w:pos="360"/>
              </w:tabs>
            </w:pPr>
            <w:r>
              <w:t>Fulfilling requirements listed by the clients</w:t>
            </w:r>
          </w:p>
        </w:tc>
      </w:tr>
      <w:tr w:rsidR="00D11B9B" w:rsidRPr="00C751C8" w14:paraId="04049B3D" w14:textId="77777777" w:rsidTr="00CF69DF">
        <w:trPr>
          <w:cantSplit/>
          <w:trHeight w:val="120"/>
        </w:trPr>
        <w:tc>
          <w:tcPr>
            <w:tcW w:w="1008" w:type="dxa"/>
            <w:tcBorders>
              <w:top w:val="single" w:sz="6" w:space="0" w:color="008000"/>
              <w:bottom w:val="single" w:sz="6" w:space="0" w:color="008000"/>
            </w:tcBorders>
          </w:tcPr>
          <w:p w14:paraId="223BC783" w14:textId="77777777" w:rsidR="00D11B9B" w:rsidRPr="00ED3427" w:rsidRDefault="00D11B9B" w:rsidP="007942D4">
            <w:pPr>
              <w:pStyle w:val="TableEntry"/>
              <w:rPr>
                <w:rFonts w:eastAsia="Batang"/>
                <w:lang w:eastAsia="ko-KR"/>
              </w:rPr>
            </w:pPr>
          </w:p>
        </w:tc>
        <w:tc>
          <w:tcPr>
            <w:tcW w:w="1586" w:type="dxa"/>
            <w:gridSpan w:val="2"/>
            <w:tcBorders>
              <w:top w:val="single" w:sz="6" w:space="0" w:color="008000"/>
              <w:bottom w:val="single" w:sz="6" w:space="0" w:color="008000"/>
            </w:tcBorders>
          </w:tcPr>
          <w:p w14:paraId="6A61AA8E" w14:textId="77777777" w:rsidR="00D11B9B" w:rsidRPr="00ED3427" w:rsidRDefault="00D11B9B" w:rsidP="007942D4">
            <w:pPr>
              <w:pStyle w:val="TableEntry"/>
              <w:rPr>
                <w:rFonts w:eastAsia="Batang"/>
                <w:lang w:eastAsia="ko-KR"/>
              </w:rPr>
            </w:pPr>
          </w:p>
        </w:tc>
        <w:tc>
          <w:tcPr>
            <w:tcW w:w="900" w:type="dxa"/>
            <w:gridSpan w:val="2"/>
            <w:tcBorders>
              <w:top w:val="single" w:sz="6" w:space="0" w:color="008000"/>
              <w:bottom w:val="single" w:sz="6" w:space="0" w:color="008000"/>
            </w:tcBorders>
          </w:tcPr>
          <w:p w14:paraId="3FD8EBBE" w14:textId="77777777" w:rsidR="00D11B9B" w:rsidRPr="00ED3427" w:rsidRDefault="00D11B9B" w:rsidP="007942D4">
            <w:pPr>
              <w:pStyle w:val="TableEntry"/>
              <w:rPr>
                <w:rFonts w:eastAsia="Batang"/>
                <w:lang w:eastAsia="ko-KR"/>
              </w:rPr>
            </w:pPr>
          </w:p>
        </w:tc>
        <w:tc>
          <w:tcPr>
            <w:tcW w:w="3150" w:type="dxa"/>
            <w:gridSpan w:val="2"/>
            <w:tcBorders>
              <w:top w:val="single" w:sz="6" w:space="0" w:color="008000"/>
              <w:bottom w:val="single" w:sz="6" w:space="0" w:color="008000"/>
            </w:tcBorders>
          </w:tcPr>
          <w:p w14:paraId="7FD8AFE9" w14:textId="77777777" w:rsidR="00D11B9B" w:rsidRPr="00C751C8" w:rsidRDefault="00D11B9B" w:rsidP="007942D4">
            <w:pPr>
              <w:pStyle w:val="VersionHistoryDetail"/>
              <w:tabs>
                <w:tab w:val="num" w:pos="360"/>
              </w:tabs>
            </w:pPr>
          </w:p>
        </w:tc>
        <w:tc>
          <w:tcPr>
            <w:tcW w:w="3060" w:type="dxa"/>
            <w:gridSpan w:val="2"/>
            <w:tcBorders>
              <w:top w:val="single" w:sz="6" w:space="0" w:color="008000"/>
              <w:bottom w:val="single" w:sz="6" w:space="0" w:color="008000"/>
            </w:tcBorders>
          </w:tcPr>
          <w:p w14:paraId="36E18052" w14:textId="77777777" w:rsidR="00D11B9B" w:rsidRPr="00C751C8" w:rsidRDefault="00D11B9B" w:rsidP="007942D4">
            <w:pPr>
              <w:pStyle w:val="VersionHistoryDetail"/>
              <w:tabs>
                <w:tab w:val="num" w:pos="360"/>
              </w:tabs>
            </w:pPr>
          </w:p>
        </w:tc>
      </w:tr>
      <w:tr w:rsidR="00CB2025" w:rsidRPr="00C751C8" w14:paraId="4ACAD8AC" w14:textId="77777777" w:rsidTr="00CF69DF">
        <w:trPr>
          <w:cantSplit/>
          <w:trHeight w:val="120"/>
        </w:trPr>
        <w:tc>
          <w:tcPr>
            <w:tcW w:w="1008" w:type="dxa"/>
            <w:tcBorders>
              <w:top w:val="single" w:sz="6" w:space="0" w:color="008000"/>
              <w:bottom w:val="single" w:sz="6" w:space="0" w:color="008000"/>
            </w:tcBorders>
          </w:tcPr>
          <w:p w14:paraId="3FC437A5" w14:textId="77777777" w:rsidR="00CB2025" w:rsidRDefault="00CB2025" w:rsidP="007942D4">
            <w:pPr>
              <w:pStyle w:val="TableEntry"/>
              <w:rPr>
                <w:rFonts w:eastAsia="Batang"/>
                <w:lang w:eastAsia="ko-KR"/>
              </w:rPr>
            </w:pPr>
          </w:p>
        </w:tc>
        <w:tc>
          <w:tcPr>
            <w:tcW w:w="1586" w:type="dxa"/>
            <w:gridSpan w:val="2"/>
            <w:tcBorders>
              <w:top w:val="single" w:sz="6" w:space="0" w:color="008000"/>
              <w:bottom w:val="single" w:sz="6" w:space="0" w:color="008000"/>
            </w:tcBorders>
          </w:tcPr>
          <w:p w14:paraId="65978F87" w14:textId="77777777" w:rsidR="00CB2025" w:rsidRDefault="00CB2025" w:rsidP="007942D4">
            <w:pPr>
              <w:pStyle w:val="TableEntry"/>
              <w:rPr>
                <w:rFonts w:eastAsia="Batang"/>
                <w:lang w:eastAsia="ko-KR"/>
              </w:rPr>
            </w:pPr>
          </w:p>
        </w:tc>
        <w:tc>
          <w:tcPr>
            <w:tcW w:w="900" w:type="dxa"/>
            <w:gridSpan w:val="2"/>
            <w:tcBorders>
              <w:top w:val="single" w:sz="6" w:space="0" w:color="008000"/>
              <w:bottom w:val="single" w:sz="6" w:space="0" w:color="008000"/>
            </w:tcBorders>
          </w:tcPr>
          <w:p w14:paraId="026A1F0A" w14:textId="77777777" w:rsidR="00CB2025" w:rsidRDefault="00CB2025" w:rsidP="007942D4">
            <w:pPr>
              <w:pStyle w:val="TableEntry"/>
              <w:rPr>
                <w:rFonts w:eastAsia="Batang"/>
                <w:lang w:eastAsia="ko-KR"/>
              </w:rPr>
            </w:pPr>
          </w:p>
        </w:tc>
        <w:tc>
          <w:tcPr>
            <w:tcW w:w="3150" w:type="dxa"/>
            <w:gridSpan w:val="2"/>
            <w:tcBorders>
              <w:top w:val="single" w:sz="6" w:space="0" w:color="008000"/>
              <w:bottom w:val="single" w:sz="6" w:space="0" w:color="008000"/>
            </w:tcBorders>
          </w:tcPr>
          <w:p w14:paraId="3C3572D0" w14:textId="77777777" w:rsidR="00CB2025" w:rsidRDefault="00CB2025" w:rsidP="007942D4">
            <w:pPr>
              <w:pStyle w:val="VersionHistoryDetail"/>
              <w:tabs>
                <w:tab w:val="num" w:pos="360"/>
              </w:tabs>
            </w:pPr>
          </w:p>
        </w:tc>
        <w:tc>
          <w:tcPr>
            <w:tcW w:w="3060" w:type="dxa"/>
            <w:gridSpan w:val="2"/>
            <w:tcBorders>
              <w:top w:val="single" w:sz="6" w:space="0" w:color="008000"/>
              <w:bottom w:val="single" w:sz="6" w:space="0" w:color="008000"/>
            </w:tcBorders>
          </w:tcPr>
          <w:p w14:paraId="69826789" w14:textId="77777777" w:rsidR="00CB2025" w:rsidRDefault="00CB2025" w:rsidP="007942D4">
            <w:pPr>
              <w:pStyle w:val="VersionHistoryDetail"/>
              <w:tabs>
                <w:tab w:val="num" w:pos="360"/>
              </w:tabs>
            </w:pPr>
          </w:p>
        </w:tc>
      </w:tr>
    </w:tbl>
    <w:p w14:paraId="62E71985" w14:textId="77777777" w:rsidR="00ED3427" w:rsidRPr="00ED3427" w:rsidRDefault="00ED3427" w:rsidP="000F1F76">
      <w:pPr>
        <w:rPr>
          <w:rFonts w:eastAsia="Batang"/>
          <w:lang w:eastAsia="ko-KR"/>
        </w:rPr>
      </w:pPr>
    </w:p>
    <w:p w14:paraId="56CAF7C1" w14:textId="77777777" w:rsidR="000F1F76" w:rsidRPr="00D97A04" w:rsidRDefault="000F1F76" w:rsidP="000F1F76">
      <w:pPr>
        <w:rPr>
          <w:rFonts w:eastAsia="Batang"/>
          <w:lang w:eastAsia="ko-KR"/>
        </w:rPr>
      </w:pPr>
    </w:p>
    <w:p w14:paraId="438F8B4B" w14:textId="77777777" w:rsidR="000F1F76" w:rsidRPr="00054320" w:rsidRDefault="000F1F76" w:rsidP="000F1F76">
      <w:pPr>
        <w:rPr>
          <w:rFonts w:eastAsia="Batang"/>
          <w:lang w:eastAsia="ko-KR"/>
        </w:rPr>
      </w:pPr>
      <w:bookmarkStart w:id="12" w:name="_Toc12422919"/>
      <w:bookmarkStart w:id="13" w:name="_Toc32724210"/>
      <w:bookmarkStart w:id="14" w:name="_Toc32724742"/>
    </w:p>
    <w:p w14:paraId="74DF9076" w14:textId="77777777" w:rsidR="000F1F76" w:rsidRPr="00C751C8" w:rsidRDefault="000F1F76" w:rsidP="000F1F76">
      <w:pPr>
        <w:pStyle w:val="Heading1"/>
        <w:pageBreakBefore/>
      </w:pPr>
      <w:bookmarkStart w:id="15" w:name="_Toc219042731"/>
      <w:r w:rsidRPr="00C751C8">
        <w:lastRenderedPageBreak/>
        <w:t>Table of Contents</w:t>
      </w:r>
      <w:bookmarkEnd w:id="12"/>
      <w:bookmarkEnd w:id="13"/>
      <w:bookmarkEnd w:id="14"/>
      <w:bookmarkEnd w:id="15"/>
    </w:p>
    <w:p w14:paraId="3FB6055D" w14:textId="0ED4449D" w:rsidR="009939FD" w:rsidRDefault="000F1F76">
      <w:pPr>
        <w:pStyle w:val="TOC10"/>
        <w:tabs>
          <w:tab w:val="right" w:leader="dot" w:pos="9350"/>
        </w:tabs>
        <w:rPr>
          <w:rFonts w:ascii="Calibri" w:eastAsia="Times New Roman" w:hAnsi="Calibri" w:cs="Cordia New"/>
          <w:b w:val="0"/>
          <w:caps w:val="0"/>
          <w:noProof/>
          <w:sz w:val="22"/>
          <w:szCs w:val="28"/>
          <w:lang w:bidi="th-TH"/>
        </w:rPr>
      </w:pPr>
      <w:r w:rsidRPr="00C751C8">
        <w:fldChar w:fldCharType="begin"/>
      </w:r>
      <w:r w:rsidRPr="00C751C8">
        <w:instrText xml:space="preserve"> TOC \o "1-4" \h \z \u </w:instrText>
      </w:r>
      <w:r w:rsidRPr="00C751C8">
        <w:fldChar w:fldCharType="separate"/>
      </w:r>
      <w:hyperlink w:anchor="_Toc219042729" w:history="1">
        <w:r w:rsidR="009939FD" w:rsidRPr="0058186C">
          <w:rPr>
            <w:rStyle w:val="Hyperlink"/>
            <w:rFonts w:eastAsia="Batang"/>
            <w:noProof/>
            <w:lang w:eastAsia="ko-KR"/>
          </w:rPr>
          <w:t>System and Software Support Plan</w:t>
        </w:r>
        <w:r w:rsidR="009939FD" w:rsidRPr="0058186C">
          <w:rPr>
            <w:rStyle w:val="Hyperlink"/>
            <w:noProof/>
          </w:rPr>
          <w:t xml:space="preserve"> </w:t>
        </w:r>
        <w:r w:rsidR="009939FD" w:rsidRPr="0058186C">
          <w:rPr>
            <w:rStyle w:val="Hyperlink"/>
            <w:rFonts w:eastAsia="Batang"/>
            <w:noProof/>
            <w:lang w:eastAsia="ko-KR"/>
          </w:rPr>
          <w:t>(SSSP</w:t>
        </w:r>
        <w:r w:rsidR="009939FD" w:rsidRPr="0058186C">
          <w:rPr>
            <w:rStyle w:val="Hyperlink"/>
            <w:noProof/>
          </w:rPr>
          <w:t>)</w:t>
        </w:r>
        <w:r w:rsidR="009939FD">
          <w:rPr>
            <w:noProof/>
            <w:webHidden/>
          </w:rPr>
          <w:tab/>
        </w:r>
        <w:r w:rsidR="009939FD">
          <w:rPr>
            <w:noProof/>
            <w:webHidden/>
          </w:rPr>
          <w:fldChar w:fldCharType="begin"/>
        </w:r>
        <w:r w:rsidR="009939FD">
          <w:rPr>
            <w:noProof/>
            <w:webHidden/>
          </w:rPr>
          <w:instrText xml:space="preserve"> PAGEREF _Toc219042729 \h </w:instrText>
        </w:r>
        <w:r w:rsidR="009939FD">
          <w:rPr>
            <w:noProof/>
            <w:webHidden/>
          </w:rPr>
        </w:r>
        <w:r w:rsidR="009939FD">
          <w:rPr>
            <w:noProof/>
            <w:webHidden/>
          </w:rPr>
          <w:fldChar w:fldCharType="separate"/>
        </w:r>
        <w:r w:rsidR="00753E01">
          <w:rPr>
            <w:noProof/>
            <w:webHidden/>
          </w:rPr>
          <w:t>i</w:t>
        </w:r>
        <w:r w:rsidR="009939FD">
          <w:rPr>
            <w:noProof/>
            <w:webHidden/>
          </w:rPr>
          <w:fldChar w:fldCharType="end"/>
        </w:r>
      </w:hyperlink>
    </w:p>
    <w:p w14:paraId="44F89C6C" w14:textId="5203FE38" w:rsidR="009939FD" w:rsidRDefault="00D04DD2">
      <w:pPr>
        <w:pStyle w:val="TOC10"/>
        <w:tabs>
          <w:tab w:val="right" w:leader="dot" w:pos="9350"/>
        </w:tabs>
        <w:rPr>
          <w:rFonts w:ascii="Calibri" w:eastAsia="Times New Roman" w:hAnsi="Calibri" w:cs="Cordia New"/>
          <w:b w:val="0"/>
          <w:caps w:val="0"/>
          <w:noProof/>
          <w:sz w:val="22"/>
          <w:szCs w:val="28"/>
          <w:lang w:bidi="th-TH"/>
        </w:rPr>
      </w:pPr>
      <w:hyperlink w:anchor="_Toc219042730" w:history="1">
        <w:r w:rsidR="009939FD" w:rsidRPr="0058186C">
          <w:rPr>
            <w:rStyle w:val="Hyperlink"/>
            <w:noProof/>
          </w:rPr>
          <w:t>Version History</w:t>
        </w:r>
        <w:r w:rsidR="009939FD">
          <w:rPr>
            <w:noProof/>
            <w:webHidden/>
          </w:rPr>
          <w:tab/>
        </w:r>
        <w:r w:rsidR="009939FD">
          <w:rPr>
            <w:noProof/>
            <w:webHidden/>
          </w:rPr>
          <w:fldChar w:fldCharType="begin"/>
        </w:r>
        <w:r w:rsidR="009939FD">
          <w:rPr>
            <w:noProof/>
            <w:webHidden/>
          </w:rPr>
          <w:instrText xml:space="preserve"> PAGEREF _Toc219042730 \h </w:instrText>
        </w:r>
        <w:r w:rsidR="009939FD">
          <w:rPr>
            <w:noProof/>
            <w:webHidden/>
          </w:rPr>
        </w:r>
        <w:r w:rsidR="009939FD">
          <w:rPr>
            <w:noProof/>
            <w:webHidden/>
          </w:rPr>
          <w:fldChar w:fldCharType="separate"/>
        </w:r>
        <w:r w:rsidR="00753E01">
          <w:rPr>
            <w:noProof/>
            <w:webHidden/>
          </w:rPr>
          <w:t>ii</w:t>
        </w:r>
        <w:r w:rsidR="009939FD">
          <w:rPr>
            <w:noProof/>
            <w:webHidden/>
          </w:rPr>
          <w:fldChar w:fldCharType="end"/>
        </w:r>
      </w:hyperlink>
    </w:p>
    <w:p w14:paraId="1095BAB2" w14:textId="4803DA50" w:rsidR="009939FD" w:rsidRDefault="00D04DD2">
      <w:pPr>
        <w:pStyle w:val="TOC10"/>
        <w:tabs>
          <w:tab w:val="right" w:leader="dot" w:pos="9350"/>
        </w:tabs>
        <w:rPr>
          <w:rFonts w:ascii="Calibri" w:eastAsia="Times New Roman" w:hAnsi="Calibri" w:cs="Cordia New"/>
          <w:b w:val="0"/>
          <w:caps w:val="0"/>
          <w:noProof/>
          <w:sz w:val="22"/>
          <w:szCs w:val="28"/>
          <w:lang w:bidi="th-TH"/>
        </w:rPr>
      </w:pPr>
      <w:hyperlink w:anchor="_Toc219042731" w:history="1">
        <w:r w:rsidR="009939FD" w:rsidRPr="0058186C">
          <w:rPr>
            <w:rStyle w:val="Hyperlink"/>
            <w:noProof/>
          </w:rPr>
          <w:t>Table of Contents</w:t>
        </w:r>
        <w:r w:rsidR="009939FD">
          <w:rPr>
            <w:noProof/>
            <w:webHidden/>
          </w:rPr>
          <w:tab/>
        </w:r>
        <w:r w:rsidR="009939FD">
          <w:rPr>
            <w:noProof/>
            <w:webHidden/>
          </w:rPr>
          <w:fldChar w:fldCharType="begin"/>
        </w:r>
        <w:r w:rsidR="009939FD">
          <w:rPr>
            <w:noProof/>
            <w:webHidden/>
          </w:rPr>
          <w:instrText xml:space="preserve"> PAGEREF _Toc219042731 \h </w:instrText>
        </w:r>
        <w:r w:rsidR="009939FD">
          <w:rPr>
            <w:noProof/>
            <w:webHidden/>
          </w:rPr>
        </w:r>
        <w:r w:rsidR="009939FD">
          <w:rPr>
            <w:noProof/>
            <w:webHidden/>
          </w:rPr>
          <w:fldChar w:fldCharType="separate"/>
        </w:r>
        <w:r w:rsidR="00753E01">
          <w:rPr>
            <w:noProof/>
            <w:webHidden/>
          </w:rPr>
          <w:t>iii</w:t>
        </w:r>
        <w:r w:rsidR="009939FD">
          <w:rPr>
            <w:noProof/>
            <w:webHidden/>
          </w:rPr>
          <w:fldChar w:fldCharType="end"/>
        </w:r>
      </w:hyperlink>
    </w:p>
    <w:p w14:paraId="5B2801E0" w14:textId="181F109E" w:rsidR="009939FD" w:rsidRDefault="00D04DD2">
      <w:pPr>
        <w:pStyle w:val="TOC10"/>
        <w:tabs>
          <w:tab w:val="right" w:leader="dot" w:pos="9350"/>
        </w:tabs>
        <w:rPr>
          <w:rFonts w:ascii="Calibri" w:eastAsia="Times New Roman" w:hAnsi="Calibri" w:cs="Cordia New"/>
          <w:b w:val="0"/>
          <w:caps w:val="0"/>
          <w:noProof/>
          <w:sz w:val="22"/>
          <w:szCs w:val="28"/>
          <w:lang w:bidi="th-TH"/>
        </w:rPr>
      </w:pPr>
      <w:hyperlink w:anchor="_Toc219042732" w:history="1">
        <w:r w:rsidR="009939FD" w:rsidRPr="0058186C">
          <w:rPr>
            <w:rStyle w:val="Hyperlink"/>
            <w:noProof/>
          </w:rPr>
          <w:t>Table of Tables</w:t>
        </w:r>
        <w:r w:rsidR="009939FD">
          <w:rPr>
            <w:noProof/>
            <w:webHidden/>
          </w:rPr>
          <w:tab/>
        </w:r>
        <w:r w:rsidR="009939FD">
          <w:rPr>
            <w:noProof/>
            <w:webHidden/>
          </w:rPr>
          <w:fldChar w:fldCharType="begin"/>
        </w:r>
        <w:r w:rsidR="009939FD">
          <w:rPr>
            <w:noProof/>
            <w:webHidden/>
          </w:rPr>
          <w:instrText xml:space="preserve"> PAGEREF _Toc219042732 \h </w:instrText>
        </w:r>
        <w:r w:rsidR="009939FD">
          <w:rPr>
            <w:noProof/>
            <w:webHidden/>
          </w:rPr>
        </w:r>
        <w:r w:rsidR="009939FD">
          <w:rPr>
            <w:noProof/>
            <w:webHidden/>
          </w:rPr>
          <w:fldChar w:fldCharType="separate"/>
        </w:r>
        <w:r w:rsidR="00753E01">
          <w:rPr>
            <w:noProof/>
            <w:webHidden/>
          </w:rPr>
          <w:t>iv</w:t>
        </w:r>
        <w:r w:rsidR="009939FD">
          <w:rPr>
            <w:noProof/>
            <w:webHidden/>
          </w:rPr>
          <w:fldChar w:fldCharType="end"/>
        </w:r>
      </w:hyperlink>
    </w:p>
    <w:p w14:paraId="28DCC598" w14:textId="6B23A8AA" w:rsidR="009939FD" w:rsidRDefault="00D04DD2">
      <w:pPr>
        <w:pStyle w:val="TOC3"/>
        <w:rPr>
          <w:rFonts w:ascii="Calibri" w:eastAsia="Times New Roman" w:hAnsi="Calibri" w:cs="Cordia New"/>
          <w:noProof/>
          <w:sz w:val="22"/>
          <w:szCs w:val="28"/>
          <w:lang w:bidi="th-TH"/>
        </w:rPr>
      </w:pPr>
      <w:hyperlink w:anchor="_Toc219042733" w:history="1">
        <w:r w:rsidR="009939FD" w:rsidRPr="0058186C">
          <w:rPr>
            <w:rStyle w:val="Hyperlink"/>
            <w:noProof/>
          </w:rPr>
          <w:t>1.</w:t>
        </w:r>
        <w:r w:rsidR="009939FD">
          <w:rPr>
            <w:rFonts w:ascii="Calibri" w:eastAsia="Times New Roman" w:hAnsi="Calibri" w:cs="Cordia New"/>
            <w:noProof/>
            <w:sz w:val="22"/>
            <w:szCs w:val="28"/>
            <w:lang w:bidi="th-TH"/>
          </w:rPr>
          <w:tab/>
        </w:r>
        <w:r w:rsidR="009939FD" w:rsidRPr="0058186C">
          <w:rPr>
            <w:rStyle w:val="Hyperlink"/>
            <w:rFonts w:eastAsia="Batang"/>
            <w:noProof/>
            <w:lang w:eastAsia="ko-KR"/>
          </w:rPr>
          <w:t>Support Objectives and Assumptions</w:t>
        </w:r>
        <w:r w:rsidR="009939FD">
          <w:rPr>
            <w:noProof/>
            <w:webHidden/>
          </w:rPr>
          <w:tab/>
        </w:r>
        <w:r w:rsidR="009939FD">
          <w:rPr>
            <w:noProof/>
            <w:webHidden/>
          </w:rPr>
          <w:fldChar w:fldCharType="begin"/>
        </w:r>
        <w:r w:rsidR="009939FD">
          <w:rPr>
            <w:noProof/>
            <w:webHidden/>
          </w:rPr>
          <w:instrText xml:space="preserve"> PAGEREF _Toc219042733 \h </w:instrText>
        </w:r>
        <w:r w:rsidR="009939FD">
          <w:rPr>
            <w:noProof/>
            <w:webHidden/>
          </w:rPr>
        </w:r>
        <w:r w:rsidR="009939FD">
          <w:rPr>
            <w:noProof/>
            <w:webHidden/>
          </w:rPr>
          <w:fldChar w:fldCharType="separate"/>
        </w:r>
        <w:r w:rsidR="00753E01">
          <w:rPr>
            <w:noProof/>
            <w:webHidden/>
          </w:rPr>
          <w:t>1</w:t>
        </w:r>
        <w:r w:rsidR="009939FD">
          <w:rPr>
            <w:noProof/>
            <w:webHidden/>
          </w:rPr>
          <w:fldChar w:fldCharType="end"/>
        </w:r>
      </w:hyperlink>
    </w:p>
    <w:p w14:paraId="38951C2E" w14:textId="0C31FAAD" w:rsidR="009939FD" w:rsidRDefault="00D04DD2">
      <w:pPr>
        <w:pStyle w:val="TOC4"/>
        <w:rPr>
          <w:rFonts w:ascii="Calibri" w:eastAsia="Times New Roman" w:hAnsi="Calibri" w:cs="Cordia New"/>
          <w:noProof/>
          <w:sz w:val="22"/>
          <w:szCs w:val="28"/>
          <w:lang w:bidi="th-TH"/>
        </w:rPr>
      </w:pPr>
      <w:hyperlink w:anchor="_Toc219042734" w:history="1">
        <w:r w:rsidR="009939FD" w:rsidRPr="0058186C">
          <w:rPr>
            <w:rStyle w:val="Hyperlink"/>
            <w:noProof/>
          </w:rPr>
          <w:t>1.1</w:t>
        </w:r>
        <w:r w:rsidR="009939FD">
          <w:rPr>
            <w:rFonts w:ascii="Calibri" w:eastAsia="Times New Roman" w:hAnsi="Calibri" w:cs="Cordia New"/>
            <w:noProof/>
            <w:sz w:val="22"/>
            <w:szCs w:val="28"/>
            <w:lang w:bidi="th-TH"/>
          </w:rPr>
          <w:tab/>
        </w:r>
        <w:r w:rsidR="009939FD" w:rsidRPr="0058186C">
          <w:rPr>
            <w:rStyle w:val="Hyperlink"/>
            <w:noProof/>
            <w:lang w:eastAsia="ko-KR"/>
          </w:rPr>
          <w:t>Support Objectives</w:t>
        </w:r>
        <w:r w:rsidR="009939FD">
          <w:rPr>
            <w:noProof/>
            <w:webHidden/>
          </w:rPr>
          <w:tab/>
        </w:r>
        <w:r w:rsidR="009939FD">
          <w:rPr>
            <w:noProof/>
            <w:webHidden/>
          </w:rPr>
          <w:fldChar w:fldCharType="begin"/>
        </w:r>
        <w:r w:rsidR="009939FD">
          <w:rPr>
            <w:noProof/>
            <w:webHidden/>
          </w:rPr>
          <w:instrText xml:space="preserve"> PAGEREF _Toc219042734 \h </w:instrText>
        </w:r>
        <w:r w:rsidR="009939FD">
          <w:rPr>
            <w:noProof/>
            <w:webHidden/>
          </w:rPr>
        </w:r>
        <w:r w:rsidR="009939FD">
          <w:rPr>
            <w:noProof/>
            <w:webHidden/>
          </w:rPr>
          <w:fldChar w:fldCharType="separate"/>
        </w:r>
        <w:r w:rsidR="00753E01">
          <w:rPr>
            <w:noProof/>
            <w:webHidden/>
          </w:rPr>
          <w:t>1</w:t>
        </w:r>
        <w:r w:rsidR="009939FD">
          <w:rPr>
            <w:noProof/>
            <w:webHidden/>
          </w:rPr>
          <w:fldChar w:fldCharType="end"/>
        </w:r>
      </w:hyperlink>
    </w:p>
    <w:p w14:paraId="4B66E0E2" w14:textId="03BC0B92" w:rsidR="009939FD" w:rsidRDefault="00D04DD2">
      <w:pPr>
        <w:pStyle w:val="TOC4"/>
        <w:rPr>
          <w:rFonts w:ascii="Calibri" w:eastAsia="Times New Roman" w:hAnsi="Calibri" w:cs="Cordia New"/>
          <w:noProof/>
          <w:sz w:val="22"/>
          <w:szCs w:val="28"/>
          <w:lang w:bidi="th-TH"/>
        </w:rPr>
      </w:pPr>
      <w:hyperlink w:anchor="_Toc219042735" w:history="1">
        <w:r w:rsidR="009939FD" w:rsidRPr="0058186C">
          <w:rPr>
            <w:rStyle w:val="Hyperlink"/>
            <w:noProof/>
          </w:rPr>
          <w:t>1.2</w:t>
        </w:r>
        <w:r w:rsidR="009939FD">
          <w:rPr>
            <w:rFonts w:ascii="Calibri" w:eastAsia="Times New Roman" w:hAnsi="Calibri" w:cs="Cordia New"/>
            <w:noProof/>
            <w:sz w:val="22"/>
            <w:szCs w:val="28"/>
            <w:lang w:bidi="th-TH"/>
          </w:rPr>
          <w:tab/>
        </w:r>
        <w:r w:rsidR="009939FD" w:rsidRPr="0058186C">
          <w:rPr>
            <w:rStyle w:val="Hyperlink"/>
            <w:noProof/>
            <w:lang w:eastAsia="ko-KR"/>
          </w:rPr>
          <w:t>Support</w:t>
        </w:r>
        <w:r w:rsidR="009939FD">
          <w:rPr>
            <w:noProof/>
            <w:webHidden/>
          </w:rPr>
          <w:tab/>
        </w:r>
        <w:r w:rsidR="009939FD">
          <w:rPr>
            <w:noProof/>
            <w:webHidden/>
          </w:rPr>
          <w:fldChar w:fldCharType="begin"/>
        </w:r>
        <w:r w:rsidR="009939FD">
          <w:rPr>
            <w:noProof/>
            <w:webHidden/>
          </w:rPr>
          <w:instrText xml:space="preserve"> PAGEREF _Toc219042735 \h </w:instrText>
        </w:r>
        <w:r w:rsidR="009939FD">
          <w:rPr>
            <w:noProof/>
            <w:webHidden/>
          </w:rPr>
        </w:r>
        <w:r w:rsidR="009939FD">
          <w:rPr>
            <w:noProof/>
            <w:webHidden/>
          </w:rPr>
          <w:fldChar w:fldCharType="separate"/>
        </w:r>
        <w:r w:rsidR="00753E01">
          <w:rPr>
            <w:noProof/>
            <w:webHidden/>
          </w:rPr>
          <w:t>1</w:t>
        </w:r>
        <w:r w:rsidR="009939FD">
          <w:rPr>
            <w:noProof/>
            <w:webHidden/>
          </w:rPr>
          <w:fldChar w:fldCharType="end"/>
        </w:r>
      </w:hyperlink>
    </w:p>
    <w:p w14:paraId="44CE2594" w14:textId="4DE4EBFE" w:rsidR="009939FD" w:rsidRDefault="00D04DD2">
      <w:pPr>
        <w:pStyle w:val="TOC3"/>
        <w:rPr>
          <w:rFonts w:ascii="Calibri" w:eastAsia="Times New Roman" w:hAnsi="Calibri" w:cs="Cordia New"/>
          <w:noProof/>
          <w:sz w:val="22"/>
          <w:szCs w:val="28"/>
          <w:lang w:bidi="th-TH"/>
        </w:rPr>
      </w:pPr>
      <w:hyperlink w:anchor="_Toc219042736" w:history="1">
        <w:r w:rsidR="009939FD" w:rsidRPr="0058186C">
          <w:rPr>
            <w:rStyle w:val="Hyperlink"/>
            <w:noProof/>
          </w:rPr>
          <w:t>2.</w:t>
        </w:r>
        <w:r w:rsidR="009939FD">
          <w:rPr>
            <w:rFonts w:ascii="Calibri" w:eastAsia="Times New Roman" w:hAnsi="Calibri" w:cs="Cordia New"/>
            <w:noProof/>
            <w:sz w:val="22"/>
            <w:szCs w:val="28"/>
            <w:lang w:bidi="th-TH"/>
          </w:rPr>
          <w:tab/>
        </w:r>
        <w:r w:rsidR="009939FD" w:rsidRPr="0058186C">
          <w:rPr>
            <w:rStyle w:val="Hyperlink"/>
            <w:rFonts w:eastAsia="Batang"/>
            <w:noProof/>
            <w:lang w:eastAsia="ko-KR"/>
          </w:rPr>
          <w:t>Support Strategy</w:t>
        </w:r>
        <w:r w:rsidR="009939FD">
          <w:rPr>
            <w:noProof/>
            <w:webHidden/>
          </w:rPr>
          <w:tab/>
        </w:r>
        <w:r w:rsidR="009939FD">
          <w:rPr>
            <w:noProof/>
            <w:webHidden/>
          </w:rPr>
          <w:fldChar w:fldCharType="begin"/>
        </w:r>
        <w:r w:rsidR="009939FD">
          <w:rPr>
            <w:noProof/>
            <w:webHidden/>
          </w:rPr>
          <w:instrText xml:space="preserve"> PAGEREF _Toc219042736 \h </w:instrText>
        </w:r>
        <w:r w:rsidR="009939FD">
          <w:rPr>
            <w:noProof/>
            <w:webHidden/>
          </w:rPr>
        </w:r>
        <w:r w:rsidR="009939FD">
          <w:rPr>
            <w:noProof/>
            <w:webHidden/>
          </w:rPr>
          <w:fldChar w:fldCharType="separate"/>
        </w:r>
        <w:r w:rsidR="00753E01">
          <w:rPr>
            <w:noProof/>
            <w:webHidden/>
          </w:rPr>
          <w:t>2</w:t>
        </w:r>
        <w:r w:rsidR="009939FD">
          <w:rPr>
            <w:noProof/>
            <w:webHidden/>
          </w:rPr>
          <w:fldChar w:fldCharType="end"/>
        </w:r>
      </w:hyperlink>
    </w:p>
    <w:p w14:paraId="338472B0" w14:textId="68F34B04" w:rsidR="009939FD" w:rsidRDefault="00D04DD2">
      <w:pPr>
        <w:pStyle w:val="TOC4"/>
        <w:rPr>
          <w:rFonts w:ascii="Calibri" w:eastAsia="Times New Roman" w:hAnsi="Calibri" w:cs="Cordia New"/>
          <w:noProof/>
          <w:sz w:val="22"/>
          <w:szCs w:val="28"/>
          <w:lang w:bidi="th-TH"/>
        </w:rPr>
      </w:pPr>
      <w:hyperlink w:anchor="_Toc219042737" w:history="1">
        <w:r w:rsidR="009939FD" w:rsidRPr="0058186C">
          <w:rPr>
            <w:rStyle w:val="Hyperlink"/>
            <w:noProof/>
          </w:rPr>
          <w:t>2.1</w:t>
        </w:r>
        <w:r w:rsidR="009939FD">
          <w:rPr>
            <w:rFonts w:ascii="Calibri" w:eastAsia="Times New Roman" w:hAnsi="Calibri" w:cs="Cordia New"/>
            <w:noProof/>
            <w:sz w:val="22"/>
            <w:szCs w:val="28"/>
            <w:lang w:bidi="th-TH"/>
          </w:rPr>
          <w:tab/>
        </w:r>
        <w:r w:rsidR="009939FD" w:rsidRPr="0058186C">
          <w:rPr>
            <w:rStyle w:val="Hyperlink"/>
            <w:noProof/>
            <w:lang w:eastAsia="ko-KR"/>
          </w:rPr>
          <w:t>Support Lifetime</w:t>
        </w:r>
        <w:r w:rsidR="009939FD">
          <w:rPr>
            <w:noProof/>
            <w:webHidden/>
          </w:rPr>
          <w:tab/>
        </w:r>
        <w:r w:rsidR="009939FD">
          <w:rPr>
            <w:noProof/>
            <w:webHidden/>
          </w:rPr>
          <w:fldChar w:fldCharType="begin"/>
        </w:r>
        <w:r w:rsidR="009939FD">
          <w:rPr>
            <w:noProof/>
            <w:webHidden/>
          </w:rPr>
          <w:instrText xml:space="preserve"> PAGEREF _Toc219042737 \h </w:instrText>
        </w:r>
        <w:r w:rsidR="009939FD">
          <w:rPr>
            <w:noProof/>
            <w:webHidden/>
          </w:rPr>
        </w:r>
        <w:r w:rsidR="009939FD">
          <w:rPr>
            <w:noProof/>
            <w:webHidden/>
          </w:rPr>
          <w:fldChar w:fldCharType="separate"/>
        </w:r>
        <w:r w:rsidR="00753E01">
          <w:rPr>
            <w:noProof/>
            <w:webHidden/>
          </w:rPr>
          <w:t>2</w:t>
        </w:r>
        <w:r w:rsidR="009939FD">
          <w:rPr>
            <w:noProof/>
            <w:webHidden/>
          </w:rPr>
          <w:fldChar w:fldCharType="end"/>
        </w:r>
      </w:hyperlink>
    </w:p>
    <w:p w14:paraId="7B308E32" w14:textId="6703369B" w:rsidR="009939FD" w:rsidRDefault="00D04DD2">
      <w:pPr>
        <w:pStyle w:val="TOC4"/>
        <w:rPr>
          <w:rFonts w:ascii="Calibri" w:eastAsia="Times New Roman" w:hAnsi="Calibri" w:cs="Cordia New"/>
          <w:noProof/>
          <w:sz w:val="22"/>
          <w:szCs w:val="28"/>
          <w:lang w:bidi="th-TH"/>
        </w:rPr>
      </w:pPr>
      <w:hyperlink w:anchor="_Toc219042738" w:history="1">
        <w:r w:rsidR="009939FD" w:rsidRPr="0058186C">
          <w:rPr>
            <w:rStyle w:val="Hyperlink"/>
            <w:noProof/>
          </w:rPr>
          <w:t>2.2</w:t>
        </w:r>
        <w:r w:rsidR="009939FD">
          <w:rPr>
            <w:rFonts w:ascii="Calibri" w:eastAsia="Times New Roman" w:hAnsi="Calibri" w:cs="Cordia New"/>
            <w:noProof/>
            <w:sz w:val="22"/>
            <w:szCs w:val="28"/>
            <w:lang w:bidi="th-TH"/>
          </w:rPr>
          <w:tab/>
        </w:r>
        <w:r w:rsidR="009939FD" w:rsidRPr="0058186C">
          <w:rPr>
            <w:rStyle w:val="Hyperlink"/>
            <w:noProof/>
            <w:lang w:eastAsia="ko-KR"/>
          </w:rPr>
          <w:t>Release Strategy</w:t>
        </w:r>
        <w:r w:rsidR="009939FD">
          <w:rPr>
            <w:noProof/>
            <w:webHidden/>
          </w:rPr>
          <w:tab/>
        </w:r>
        <w:r w:rsidR="009939FD">
          <w:rPr>
            <w:noProof/>
            <w:webHidden/>
          </w:rPr>
          <w:fldChar w:fldCharType="begin"/>
        </w:r>
        <w:r w:rsidR="009939FD">
          <w:rPr>
            <w:noProof/>
            <w:webHidden/>
          </w:rPr>
          <w:instrText xml:space="preserve"> PAGEREF _Toc219042738 \h </w:instrText>
        </w:r>
        <w:r w:rsidR="009939FD">
          <w:rPr>
            <w:noProof/>
            <w:webHidden/>
          </w:rPr>
        </w:r>
        <w:r w:rsidR="009939FD">
          <w:rPr>
            <w:noProof/>
            <w:webHidden/>
          </w:rPr>
          <w:fldChar w:fldCharType="separate"/>
        </w:r>
        <w:r w:rsidR="00753E01">
          <w:rPr>
            <w:noProof/>
            <w:webHidden/>
          </w:rPr>
          <w:t>2</w:t>
        </w:r>
        <w:r w:rsidR="009939FD">
          <w:rPr>
            <w:noProof/>
            <w:webHidden/>
          </w:rPr>
          <w:fldChar w:fldCharType="end"/>
        </w:r>
      </w:hyperlink>
    </w:p>
    <w:p w14:paraId="10CC0037" w14:textId="583E9698" w:rsidR="009939FD" w:rsidRDefault="00D04DD2">
      <w:pPr>
        <w:pStyle w:val="TOC4"/>
        <w:rPr>
          <w:rFonts w:ascii="Calibri" w:eastAsia="Times New Roman" w:hAnsi="Calibri" w:cs="Cordia New"/>
          <w:noProof/>
          <w:sz w:val="22"/>
          <w:szCs w:val="28"/>
          <w:lang w:bidi="th-TH"/>
        </w:rPr>
      </w:pPr>
      <w:hyperlink w:anchor="_Toc219042739" w:history="1">
        <w:r w:rsidR="009939FD" w:rsidRPr="0058186C">
          <w:rPr>
            <w:rStyle w:val="Hyperlink"/>
            <w:noProof/>
          </w:rPr>
          <w:t>2.3</w:t>
        </w:r>
        <w:r w:rsidR="009939FD">
          <w:rPr>
            <w:rFonts w:ascii="Calibri" w:eastAsia="Times New Roman" w:hAnsi="Calibri" w:cs="Cordia New"/>
            <w:noProof/>
            <w:sz w:val="22"/>
            <w:szCs w:val="28"/>
            <w:lang w:bidi="th-TH"/>
          </w:rPr>
          <w:tab/>
        </w:r>
        <w:r w:rsidR="009939FD" w:rsidRPr="0058186C">
          <w:rPr>
            <w:rStyle w:val="Hyperlink"/>
            <w:noProof/>
            <w:lang w:eastAsia="ko-KR"/>
          </w:rPr>
          <w:t>Release Requirement Determination</w:t>
        </w:r>
        <w:r w:rsidR="009939FD">
          <w:rPr>
            <w:noProof/>
            <w:webHidden/>
          </w:rPr>
          <w:tab/>
        </w:r>
        <w:r w:rsidR="009939FD">
          <w:rPr>
            <w:noProof/>
            <w:webHidden/>
          </w:rPr>
          <w:fldChar w:fldCharType="begin"/>
        </w:r>
        <w:r w:rsidR="009939FD">
          <w:rPr>
            <w:noProof/>
            <w:webHidden/>
          </w:rPr>
          <w:instrText xml:space="preserve"> PAGEREF _Toc219042739 \h </w:instrText>
        </w:r>
        <w:r w:rsidR="009939FD">
          <w:rPr>
            <w:noProof/>
            <w:webHidden/>
          </w:rPr>
        </w:r>
        <w:r w:rsidR="009939FD">
          <w:rPr>
            <w:noProof/>
            <w:webHidden/>
          </w:rPr>
          <w:fldChar w:fldCharType="separate"/>
        </w:r>
        <w:r w:rsidR="00753E01">
          <w:rPr>
            <w:noProof/>
            <w:webHidden/>
          </w:rPr>
          <w:t>3</w:t>
        </w:r>
        <w:r w:rsidR="009939FD">
          <w:rPr>
            <w:noProof/>
            <w:webHidden/>
          </w:rPr>
          <w:fldChar w:fldCharType="end"/>
        </w:r>
      </w:hyperlink>
    </w:p>
    <w:p w14:paraId="7D30EEC1" w14:textId="7F282A3D" w:rsidR="009939FD" w:rsidRDefault="00D04DD2">
      <w:pPr>
        <w:pStyle w:val="TOC4"/>
        <w:rPr>
          <w:rFonts w:ascii="Calibri" w:eastAsia="Times New Roman" w:hAnsi="Calibri" w:cs="Cordia New"/>
          <w:noProof/>
          <w:sz w:val="22"/>
          <w:szCs w:val="28"/>
          <w:lang w:bidi="th-TH"/>
        </w:rPr>
      </w:pPr>
      <w:hyperlink w:anchor="_Toc219042740" w:history="1">
        <w:r w:rsidR="009939FD" w:rsidRPr="0058186C">
          <w:rPr>
            <w:rStyle w:val="Hyperlink"/>
            <w:noProof/>
          </w:rPr>
          <w:t>2.4</w:t>
        </w:r>
        <w:r w:rsidR="009939FD">
          <w:rPr>
            <w:rFonts w:ascii="Calibri" w:eastAsia="Times New Roman" w:hAnsi="Calibri" w:cs="Cordia New"/>
            <w:noProof/>
            <w:sz w:val="22"/>
            <w:szCs w:val="28"/>
            <w:lang w:bidi="th-TH"/>
          </w:rPr>
          <w:tab/>
        </w:r>
        <w:r w:rsidR="009939FD" w:rsidRPr="0058186C">
          <w:rPr>
            <w:rStyle w:val="Hyperlink"/>
            <w:noProof/>
            <w:lang w:eastAsia="ko-KR"/>
          </w:rPr>
          <w:t>Release Process</w:t>
        </w:r>
        <w:r w:rsidR="009939FD">
          <w:rPr>
            <w:noProof/>
            <w:webHidden/>
          </w:rPr>
          <w:tab/>
        </w:r>
        <w:r w:rsidR="009939FD">
          <w:rPr>
            <w:noProof/>
            <w:webHidden/>
          </w:rPr>
          <w:fldChar w:fldCharType="begin"/>
        </w:r>
        <w:r w:rsidR="009939FD">
          <w:rPr>
            <w:noProof/>
            <w:webHidden/>
          </w:rPr>
          <w:instrText xml:space="preserve"> PAGEREF _Toc219042740 \h </w:instrText>
        </w:r>
        <w:r w:rsidR="009939FD">
          <w:rPr>
            <w:noProof/>
            <w:webHidden/>
          </w:rPr>
        </w:r>
        <w:r w:rsidR="009939FD">
          <w:rPr>
            <w:noProof/>
            <w:webHidden/>
          </w:rPr>
          <w:fldChar w:fldCharType="separate"/>
        </w:r>
        <w:r w:rsidR="00753E01">
          <w:rPr>
            <w:noProof/>
            <w:webHidden/>
          </w:rPr>
          <w:t>3</w:t>
        </w:r>
        <w:r w:rsidR="009939FD">
          <w:rPr>
            <w:noProof/>
            <w:webHidden/>
          </w:rPr>
          <w:fldChar w:fldCharType="end"/>
        </w:r>
      </w:hyperlink>
    </w:p>
    <w:p w14:paraId="59446BD5" w14:textId="5A7BC58C" w:rsidR="009939FD" w:rsidRDefault="00D04DD2">
      <w:pPr>
        <w:pStyle w:val="TOC3"/>
        <w:rPr>
          <w:rFonts w:ascii="Calibri" w:eastAsia="Times New Roman" w:hAnsi="Calibri" w:cs="Cordia New"/>
          <w:noProof/>
          <w:sz w:val="22"/>
          <w:szCs w:val="28"/>
          <w:lang w:bidi="th-TH"/>
        </w:rPr>
      </w:pPr>
      <w:hyperlink w:anchor="_Toc219042741" w:history="1">
        <w:r w:rsidR="009939FD" w:rsidRPr="0058186C">
          <w:rPr>
            <w:rStyle w:val="Hyperlink"/>
            <w:noProof/>
          </w:rPr>
          <w:t>3.</w:t>
        </w:r>
        <w:r w:rsidR="009939FD">
          <w:rPr>
            <w:rFonts w:ascii="Calibri" w:eastAsia="Times New Roman" w:hAnsi="Calibri" w:cs="Cordia New"/>
            <w:noProof/>
            <w:sz w:val="22"/>
            <w:szCs w:val="28"/>
            <w:lang w:bidi="th-TH"/>
          </w:rPr>
          <w:tab/>
        </w:r>
        <w:r w:rsidR="009939FD" w:rsidRPr="0058186C">
          <w:rPr>
            <w:rStyle w:val="Hyperlink"/>
            <w:rFonts w:eastAsia="Batang"/>
            <w:noProof/>
            <w:lang w:eastAsia="ko-KR"/>
          </w:rPr>
          <w:t>Support Environment</w:t>
        </w:r>
        <w:r w:rsidR="009939FD">
          <w:rPr>
            <w:noProof/>
            <w:webHidden/>
          </w:rPr>
          <w:tab/>
        </w:r>
        <w:r w:rsidR="009939FD">
          <w:rPr>
            <w:noProof/>
            <w:webHidden/>
          </w:rPr>
          <w:fldChar w:fldCharType="begin"/>
        </w:r>
        <w:r w:rsidR="009939FD">
          <w:rPr>
            <w:noProof/>
            <w:webHidden/>
          </w:rPr>
          <w:instrText xml:space="preserve"> PAGEREF _Toc219042741 \h </w:instrText>
        </w:r>
        <w:r w:rsidR="009939FD">
          <w:rPr>
            <w:noProof/>
            <w:webHidden/>
          </w:rPr>
        </w:r>
        <w:r w:rsidR="009939FD">
          <w:rPr>
            <w:noProof/>
            <w:webHidden/>
          </w:rPr>
          <w:fldChar w:fldCharType="separate"/>
        </w:r>
        <w:r w:rsidR="00753E01">
          <w:rPr>
            <w:noProof/>
            <w:webHidden/>
          </w:rPr>
          <w:t>4</w:t>
        </w:r>
        <w:r w:rsidR="009939FD">
          <w:rPr>
            <w:noProof/>
            <w:webHidden/>
          </w:rPr>
          <w:fldChar w:fldCharType="end"/>
        </w:r>
      </w:hyperlink>
    </w:p>
    <w:p w14:paraId="30E99ED3" w14:textId="06F87D08" w:rsidR="009939FD" w:rsidRDefault="00D04DD2">
      <w:pPr>
        <w:pStyle w:val="TOC4"/>
        <w:rPr>
          <w:rFonts w:ascii="Calibri" w:eastAsia="Times New Roman" w:hAnsi="Calibri" w:cs="Cordia New"/>
          <w:noProof/>
          <w:sz w:val="22"/>
          <w:szCs w:val="28"/>
          <w:lang w:bidi="th-TH"/>
        </w:rPr>
      </w:pPr>
      <w:hyperlink w:anchor="_Toc219042742" w:history="1">
        <w:r w:rsidR="009939FD" w:rsidRPr="0058186C">
          <w:rPr>
            <w:rStyle w:val="Hyperlink"/>
            <w:noProof/>
          </w:rPr>
          <w:t>3.1</w:t>
        </w:r>
        <w:r w:rsidR="009939FD">
          <w:rPr>
            <w:rFonts w:ascii="Calibri" w:eastAsia="Times New Roman" w:hAnsi="Calibri" w:cs="Cordia New"/>
            <w:noProof/>
            <w:sz w:val="22"/>
            <w:szCs w:val="28"/>
            <w:lang w:bidi="th-TH"/>
          </w:rPr>
          <w:tab/>
        </w:r>
        <w:r w:rsidR="009939FD" w:rsidRPr="0058186C">
          <w:rPr>
            <w:rStyle w:val="Hyperlink"/>
            <w:noProof/>
            <w:lang w:eastAsia="ko-KR"/>
          </w:rPr>
          <w:t>Hardware</w:t>
        </w:r>
        <w:r w:rsidR="009939FD">
          <w:rPr>
            <w:noProof/>
            <w:webHidden/>
          </w:rPr>
          <w:tab/>
        </w:r>
        <w:r w:rsidR="009939FD">
          <w:rPr>
            <w:noProof/>
            <w:webHidden/>
          </w:rPr>
          <w:fldChar w:fldCharType="begin"/>
        </w:r>
        <w:r w:rsidR="009939FD">
          <w:rPr>
            <w:noProof/>
            <w:webHidden/>
          </w:rPr>
          <w:instrText xml:space="preserve"> PAGEREF _Toc219042742 \h </w:instrText>
        </w:r>
        <w:r w:rsidR="009939FD">
          <w:rPr>
            <w:noProof/>
            <w:webHidden/>
          </w:rPr>
        </w:r>
        <w:r w:rsidR="009939FD">
          <w:rPr>
            <w:noProof/>
            <w:webHidden/>
          </w:rPr>
          <w:fldChar w:fldCharType="separate"/>
        </w:r>
        <w:r w:rsidR="00753E01">
          <w:rPr>
            <w:noProof/>
            <w:webHidden/>
          </w:rPr>
          <w:t>4</w:t>
        </w:r>
        <w:r w:rsidR="009939FD">
          <w:rPr>
            <w:noProof/>
            <w:webHidden/>
          </w:rPr>
          <w:fldChar w:fldCharType="end"/>
        </w:r>
      </w:hyperlink>
    </w:p>
    <w:p w14:paraId="0D7ED355" w14:textId="69DFABBB" w:rsidR="009939FD" w:rsidRDefault="00D04DD2">
      <w:pPr>
        <w:pStyle w:val="TOC4"/>
        <w:rPr>
          <w:rFonts w:ascii="Calibri" w:eastAsia="Times New Roman" w:hAnsi="Calibri" w:cs="Cordia New"/>
          <w:noProof/>
          <w:sz w:val="22"/>
          <w:szCs w:val="28"/>
          <w:lang w:bidi="th-TH"/>
        </w:rPr>
      </w:pPr>
      <w:hyperlink w:anchor="_Toc219042743" w:history="1">
        <w:r w:rsidR="009939FD" w:rsidRPr="0058186C">
          <w:rPr>
            <w:rStyle w:val="Hyperlink"/>
            <w:noProof/>
          </w:rPr>
          <w:t>3.2</w:t>
        </w:r>
        <w:r w:rsidR="009939FD">
          <w:rPr>
            <w:rFonts w:ascii="Calibri" w:eastAsia="Times New Roman" w:hAnsi="Calibri" w:cs="Cordia New"/>
            <w:noProof/>
            <w:sz w:val="22"/>
            <w:szCs w:val="28"/>
            <w:lang w:bidi="th-TH"/>
          </w:rPr>
          <w:tab/>
        </w:r>
        <w:r w:rsidR="009939FD" w:rsidRPr="0058186C">
          <w:rPr>
            <w:rStyle w:val="Hyperlink"/>
            <w:noProof/>
            <w:lang w:eastAsia="ko-KR"/>
          </w:rPr>
          <w:t>Software</w:t>
        </w:r>
        <w:r w:rsidR="009939FD">
          <w:rPr>
            <w:noProof/>
            <w:webHidden/>
          </w:rPr>
          <w:tab/>
        </w:r>
        <w:r w:rsidR="009939FD">
          <w:rPr>
            <w:noProof/>
            <w:webHidden/>
          </w:rPr>
          <w:fldChar w:fldCharType="begin"/>
        </w:r>
        <w:r w:rsidR="009939FD">
          <w:rPr>
            <w:noProof/>
            <w:webHidden/>
          </w:rPr>
          <w:instrText xml:space="preserve"> PAGEREF _Toc219042743 \h </w:instrText>
        </w:r>
        <w:r w:rsidR="009939FD">
          <w:rPr>
            <w:noProof/>
            <w:webHidden/>
          </w:rPr>
        </w:r>
        <w:r w:rsidR="009939FD">
          <w:rPr>
            <w:noProof/>
            <w:webHidden/>
          </w:rPr>
          <w:fldChar w:fldCharType="separate"/>
        </w:r>
        <w:r w:rsidR="00753E01">
          <w:rPr>
            <w:noProof/>
            <w:webHidden/>
          </w:rPr>
          <w:t>4</w:t>
        </w:r>
        <w:r w:rsidR="009939FD">
          <w:rPr>
            <w:noProof/>
            <w:webHidden/>
          </w:rPr>
          <w:fldChar w:fldCharType="end"/>
        </w:r>
      </w:hyperlink>
    </w:p>
    <w:p w14:paraId="557E0CB7" w14:textId="2EBF33EB" w:rsidR="009939FD" w:rsidRDefault="00D04DD2">
      <w:pPr>
        <w:pStyle w:val="TOC4"/>
        <w:rPr>
          <w:rFonts w:ascii="Calibri" w:eastAsia="Times New Roman" w:hAnsi="Calibri" w:cs="Cordia New"/>
          <w:noProof/>
          <w:sz w:val="22"/>
          <w:szCs w:val="28"/>
          <w:lang w:bidi="th-TH"/>
        </w:rPr>
      </w:pPr>
      <w:hyperlink w:anchor="_Toc219042744" w:history="1">
        <w:r w:rsidR="009939FD" w:rsidRPr="0058186C">
          <w:rPr>
            <w:rStyle w:val="Hyperlink"/>
            <w:noProof/>
          </w:rPr>
          <w:t>3.3</w:t>
        </w:r>
        <w:r w:rsidR="009939FD">
          <w:rPr>
            <w:rFonts w:ascii="Calibri" w:eastAsia="Times New Roman" w:hAnsi="Calibri" w:cs="Cordia New"/>
            <w:noProof/>
            <w:sz w:val="22"/>
            <w:szCs w:val="28"/>
            <w:lang w:bidi="th-TH"/>
          </w:rPr>
          <w:tab/>
        </w:r>
        <w:r w:rsidR="009939FD" w:rsidRPr="0058186C">
          <w:rPr>
            <w:rStyle w:val="Hyperlink"/>
            <w:noProof/>
            <w:lang w:eastAsia="ko-KR"/>
          </w:rPr>
          <w:t>Facilities</w:t>
        </w:r>
        <w:r w:rsidR="009939FD">
          <w:rPr>
            <w:noProof/>
            <w:webHidden/>
          </w:rPr>
          <w:tab/>
        </w:r>
        <w:r w:rsidR="009939FD">
          <w:rPr>
            <w:noProof/>
            <w:webHidden/>
          </w:rPr>
          <w:fldChar w:fldCharType="begin"/>
        </w:r>
        <w:r w:rsidR="009939FD">
          <w:rPr>
            <w:noProof/>
            <w:webHidden/>
          </w:rPr>
          <w:instrText xml:space="preserve"> PAGEREF _Toc219042744 \h </w:instrText>
        </w:r>
        <w:r w:rsidR="009939FD">
          <w:rPr>
            <w:noProof/>
            <w:webHidden/>
          </w:rPr>
        </w:r>
        <w:r w:rsidR="009939FD">
          <w:rPr>
            <w:noProof/>
            <w:webHidden/>
          </w:rPr>
          <w:fldChar w:fldCharType="separate"/>
        </w:r>
        <w:r w:rsidR="00753E01">
          <w:rPr>
            <w:noProof/>
            <w:webHidden/>
          </w:rPr>
          <w:t>7</w:t>
        </w:r>
        <w:r w:rsidR="009939FD">
          <w:rPr>
            <w:noProof/>
            <w:webHidden/>
          </w:rPr>
          <w:fldChar w:fldCharType="end"/>
        </w:r>
      </w:hyperlink>
    </w:p>
    <w:p w14:paraId="5FBAA218" w14:textId="3C03161C" w:rsidR="009939FD" w:rsidRDefault="00D04DD2">
      <w:pPr>
        <w:pStyle w:val="TOC3"/>
        <w:rPr>
          <w:rFonts w:ascii="Calibri" w:eastAsia="Times New Roman" w:hAnsi="Calibri" w:cs="Cordia New"/>
          <w:noProof/>
          <w:sz w:val="22"/>
          <w:szCs w:val="28"/>
          <w:lang w:bidi="th-TH"/>
        </w:rPr>
      </w:pPr>
      <w:hyperlink w:anchor="_Toc219042745" w:history="1">
        <w:r w:rsidR="009939FD" w:rsidRPr="0058186C">
          <w:rPr>
            <w:rStyle w:val="Hyperlink"/>
            <w:rFonts w:eastAsia="Batang"/>
            <w:bCs/>
            <w:noProof/>
            <w:lang w:eastAsia="ko-KR"/>
          </w:rPr>
          <w:t>4.</w:t>
        </w:r>
        <w:r w:rsidR="009939FD">
          <w:rPr>
            <w:rFonts w:ascii="Calibri" w:eastAsia="Times New Roman" w:hAnsi="Calibri" w:cs="Cordia New"/>
            <w:noProof/>
            <w:sz w:val="22"/>
            <w:szCs w:val="28"/>
            <w:lang w:bidi="th-TH"/>
          </w:rPr>
          <w:tab/>
        </w:r>
        <w:r w:rsidR="009939FD" w:rsidRPr="0058186C">
          <w:rPr>
            <w:rStyle w:val="Hyperlink"/>
            <w:rFonts w:eastAsia="Batang"/>
            <w:bCs/>
            <w:noProof/>
            <w:lang w:eastAsia="ko-KR"/>
          </w:rPr>
          <w:t>Support Responsibilities</w:t>
        </w:r>
        <w:r w:rsidR="009939FD">
          <w:rPr>
            <w:noProof/>
            <w:webHidden/>
          </w:rPr>
          <w:tab/>
        </w:r>
        <w:r w:rsidR="009939FD">
          <w:rPr>
            <w:noProof/>
            <w:webHidden/>
          </w:rPr>
          <w:fldChar w:fldCharType="begin"/>
        </w:r>
        <w:r w:rsidR="009939FD">
          <w:rPr>
            <w:noProof/>
            <w:webHidden/>
          </w:rPr>
          <w:instrText xml:space="preserve"> PAGEREF _Toc219042745 \h </w:instrText>
        </w:r>
        <w:r w:rsidR="009939FD">
          <w:rPr>
            <w:noProof/>
            <w:webHidden/>
          </w:rPr>
        </w:r>
        <w:r w:rsidR="009939FD">
          <w:rPr>
            <w:noProof/>
            <w:webHidden/>
          </w:rPr>
          <w:fldChar w:fldCharType="separate"/>
        </w:r>
        <w:r w:rsidR="00753E01">
          <w:rPr>
            <w:noProof/>
            <w:webHidden/>
          </w:rPr>
          <w:t>8</w:t>
        </w:r>
        <w:r w:rsidR="009939FD">
          <w:rPr>
            <w:noProof/>
            <w:webHidden/>
          </w:rPr>
          <w:fldChar w:fldCharType="end"/>
        </w:r>
      </w:hyperlink>
    </w:p>
    <w:p w14:paraId="15E955DA" w14:textId="77777777" w:rsidR="000F1F76" w:rsidRPr="00C751C8" w:rsidRDefault="000F1F76" w:rsidP="004D06A1">
      <w:pPr>
        <w:pStyle w:val="TableofFigures"/>
        <w:sectPr w:rsidR="000F1F76" w:rsidRPr="00C751C8">
          <w:headerReference w:type="default" r:id="rId7"/>
          <w:footerReference w:type="even" r:id="rId8"/>
          <w:footerReference w:type="default" r:id="rId9"/>
          <w:footerReference w:type="first" r:id="rId10"/>
          <w:pgSz w:w="12240" w:h="15840" w:code="1"/>
          <w:pgMar w:top="1440" w:right="1440" w:bottom="1440" w:left="1440" w:header="1008" w:footer="1008" w:gutter="0"/>
          <w:pgNumType w:fmt="lowerRoman"/>
          <w:cols w:space="720"/>
          <w:titlePg/>
        </w:sectPr>
      </w:pPr>
      <w:r w:rsidRPr="00C751C8">
        <w:fldChar w:fldCharType="end"/>
      </w:r>
    </w:p>
    <w:p w14:paraId="338F4B96" w14:textId="77777777" w:rsidR="000F1F76" w:rsidRPr="00C751C8" w:rsidRDefault="000F1F76" w:rsidP="000F1F76">
      <w:pPr>
        <w:pStyle w:val="Heading1"/>
      </w:pPr>
      <w:bookmarkStart w:id="16" w:name="_Toc32724212"/>
      <w:bookmarkStart w:id="17" w:name="_Toc32724744"/>
      <w:bookmarkStart w:id="18" w:name="_Toc219042732"/>
      <w:r w:rsidRPr="00C751C8">
        <w:lastRenderedPageBreak/>
        <w:t>Table of Tables</w:t>
      </w:r>
      <w:bookmarkEnd w:id="16"/>
      <w:bookmarkEnd w:id="17"/>
      <w:bookmarkEnd w:id="18"/>
    </w:p>
    <w:p w14:paraId="4254195C" w14:textId="2B43B026" w:rsidR="00623CAE" w:rsidRPr="00623CAE" w:rsidRDefault="000F1F76" w:rsidP="00623CAE">
      <w:pPr>
        <w:pStyle w:val="TableofFigures"/>
        <w:tabs>
          <w:tab w:val="right" w:leader="dot" w:pos="9350"/>
        </w:tabs>
        <w:rPr>
          <w:rFonts w:ascii="Calibri" w:eastAsia="Times New Roman" w:hAnsi="Calibri" w:cs="Cordia New"/>
          <w:i w:val="0"/>
          <w:noProof/>
          <w:sz w:val="22"/>
          <w:szCs w:val="28"/>
          <w:lang w:bidi="th-TH"/>
        </w:rPr>
      </w:pPr>
      <w:r w:rsidRPr="00C751C8">
        <w:fldChar w:fldCharType="begin"/>
      </w:r>
      <w:r w:rsidRPr="00C751C8">
        <w:instrText xml:space="preserve"> TOC \h \z \c "Table" </w:instrText>
      </w:r>
      <w:r w:rsidRPr="00C751C8">
        <w:fldChar w:fldCharType="separate"/>
      </w:r>
      <w:hyperlink w:anchor="_Toc219042746" w:history="1">
        <w:r w:rsidR="009939FD" w:rsidRPr="001B1A54">
          <w:rPr>
            <w:rStyle w:val="Hyperlink"/>
            <w:noProof/>
          </w:rPr>
          <w:t xml:space="preserve">Table 1: </w:t>
        </w:r>
        <w:r w:rsidR="00623CAE" w:rsidRPr="00623CAE">
          <w:rPr>
            <w:color w:val="000000" w:themeColor="text1"/>
          </w:rPr>
          <w:t>COTS products, and subsequent support documentation</w:t>
        </w:r>
        <w:r w:rsidR="009939FD">
          <w:rPr>
            <w:noProof/>
            <w:webHidden/>
          </w:rPr>
          <w:tab/>
        </w:r>
        <w:r w:rsidR="00623CAE">
          <w:rPr>
            <w:noProof/>
            <w:webHidden/>
          </w:rPr>
          <w:t>2</w:t>
        </w:r>
      </w:hyperlink>
      <w:r w:rsidR="00D04DD2">
        <w:fldChar w:fldCharType="begin"/>
      </w:r>
      <w:r w:rsidR="00D04DD2">
        <w:instrText xml:space="preserve"> HYPERLINK \l "_Toc219042747" </w:instrText>
      </w:r>
      <w:r w:rsidR="00D04DD2">
        <w:fldChar w:fldCharType="separate"/>
      </w:r>
    </w:p>
    <w:p w14:paraId="6E5F4B89" w14:textId="5EC97C17" w:rsidR="009939FD" w:rsidRDefault="00623CAE">
      <w:pPr>
        <w:pStyle w:val="TableofFigures"/>
        <w:tabs>
          <w:tab w:val="right" w:leader="dot" w:pos="9350"/>
        </w:tabs>
        <w:rPr>
          <w:noProof/>
        </w:rPr>
      </w:pPr>
      <w:r>
        <w:rPr>
          <w:noProof/>
          <w:webHidden/>
        </w:rPr>
        <w:t>Table 2.1: Description of python software and required support plan</w:t>
      </w:r>
      <w:r w:rsidR="009939FD">
        <w:rPr>
          <w:noProof/>
          <w:webHidden/>
        </w:rPr>
        <w:tab/>
      </w:r>
      <w:r w:rsidR="009939FD">
        <w:rPr>
          <w:noProof/>
          <w:webHidden/>
        </w:rPr>
        <w:fldChar w:fldCharType="begin"/>
      </w:r>
      <w:r w:rsidR="009939FD">
        <w:rPr>
          <w:noProof/>
          <w:webHidden/>
        </w:rPr>
        <w:instrText xml:space="preserve"> PAGEREF _Toc219042747 \h </w:instrText>
      </w:r>
      <w:r w:rsidR="009939FD">
        <w:rPr>
          <w:noProof/>
          <w:webHidden/>
        </w:rPr>
      </w:r>
      <w:r w:rsidR="009939FD">
        <w:rPr>
          <w:noProof/>
          <w:webHidden/>
        </w:rPr>
        <w:fldChar w:fldCharType="separate"/>
      </w:r>
      <w:r w:rsidR="009939FD">
        <w:rPr>
          <w:noProof/>
          <w:webHidden/>
        </w:rPr>
        <w:t>4</w:t>
      </w:r>
      <w:r w:rsidR="009939FD">
        <w:rPr>
          <w:noProof/>
          <w:webHidden/>
        </w:rPr>
        <w:fldChar w:fldCharType="end"/>
      </w:r>
      <w:r w:rsidR="00D04DD2">
        <w:rPr>
          <w:noProof/>
        </w:rPr>
        <w:fldChar w:fldCharType="end"/>
      </w:r>
    </w:p>
    <w:p w14:paraId="41AE6D16" w14:textId="3B284A6B" w:rsidR="00623CAE" w:rsidRDefault="00623CAE" w:rsidP="00623CAE">
      <w:pPr>
        <w:pStyle w:val="TableofFigures"/>
        <w:tabs>
          <w:tab w:val="right" w:leader="dot" w:pos="9350"/>
        </w:tabs>
        <w:rPr>
          <w:rFonts w:ascii="Calibri" w:eastAsia="Times New Roman" w:hAnsi="Calibri" w:cs="Cordia New"/>
          <w:i w:val="0"/>
          <w:noProof/>
          <w:sz w:val="22"/>
          <w:szCs w:val="28"/>
          <w:lang w:bidi="th-TH"/>
        </w:rPr>
      </w:pPr>
      <w:hyperlink w:anchor="_Toc219042746" w:history="1">
        <w:r w:rsidRPr="001B1A54">
          <w:rPr>
            <w:rStyle w:val="Hyperlink"/>
            <w:noProof/>
          </w:rPr>
          <w:t xml:space="preserve">Table </w:t>
        </w:r>
        <w:r>
          <w:rPr>
            <w:rStyle w:val="Hyperlink"/>
            <w:noProof/>
          </w:rPr>
          <w:t>2.2</w:t>
        </w:r>
        <w:r w:rsidRPr="001B1A54">
          <w:rPr>
            <w:rStyle w:val="Hyperlink"/>
            <w:noProof/>
          </w:rPr>
          <w:t xml:space="preserve">: </w:t>
        </w:r>
        <w:r w:rsidRPr="00623CAE">
          <w:rPr>
            <w:webHidden/>
            <w:color w:val="000000" w:themeColor="text1"/>
          </w:rPr>
          <w:t xml:space="preserve">Description of </w:t>
        </w:r>
        <w:r>
          <w:rPr>
            <w:webHidden/>
            <w:color w:val="000000" w:themeColor="text1"/>
          </w:rPr>
          <w:t>React</w:t>
        </w:r>
        <w:r w:rsidRPr="00623CAE">
          <w:rPr>
            <w:webHidden/>
            <w:color w:val="000000" w:themeColor="text1"/>
          </w:rPr>
          <w:t xml:space="preserve"> software and required support plan</w:t>
        </w:r>
        <w:r>
          <w:rPr>
            <w:noProof/>
            <w:webHidden/>
          </w:rPr>
          <w:tab/>
        </w:r>
        <w:r w:rsidR="00815654">
          <w:rPr>
            <w:noProof/>
            <w:webHidden/>
          </w:rPr>
          <w:t>5</w:t>
        </w:r>
      </w:hyperlink>
    </w:p>
    <w:p w14:paraId="0717C582" w14:textId="27565632" w:rsidR="00623CAE" w:rsidRDefault="00623CAE" w:rsidP="00623CAE">
      <w:pPr>
        <w:pStyle w:val="TableofFigures"/>
        <w:tabs>
          <w:tab w:val="right" w:leader="dot" w:pos="9350"/>
        </w:tabs>
        <w:rPr>
          <w:noProof/>
        </w:rPr>
      </w:pPr>
      <w:hyperlink w:anchor="_Toc219042747" w:history="1">
        <w:r w:rsidRPr="001B1A54">
          <w:rPr>
            <w:rStyle w:val="Hyperlink"/>
            <w:noProof/>
          </w:rPr>
          <w:t>Table 2</w:t>
        </w:r>
        <w:r>
          <w:rPr>
            <w:rStyle w:val="Hyperlink"/>
            <w:noProof/>
          </w:rPr>
          <w:t>.3</w:t>
        </w:r>
        <w:r w:rsidRPr="001B1A54">
          <w:rPr>
            <w:rStyle w:val="Hyperlink"/>
            <w:noProof/>
          </w:rPr>
          <w:t xml:space="preserve">: </w:t>
        </w:r>
        <w:r w:rsidRPr="00623CAE">
          <w:rPr>
            <w:rStyle w:val="Hyperlink"/>
            <w:noProof/>
            <w:webHidden/>
          </w:rPr>
          <w:t xml:space="preserve">Description of </w:t>
        </w:r>
        <w:r>
          <w:rPr>
            <w:rStyle w:val="Hyperlink"/>
            <w:noProof/>
            <w:webHidden/>
          </w:rPr>
          <w:t>MapBox</w:t>
        </w:r>
        <w:r w:rsidRPr="00623CAE">
          <w:rPr>
            <w:rStyle w:val="Hyperlink"/>
            <w:noProof/>
            <w:webHidden/>
          </w:rPr>
          <w:t xml:space="preserve"> software and required support plan</w:t>
        </w:r>
        <w:r>
          <w:rPr>
            <w:noProof/>
            <w:webHidden/>
          </w:rPr>
          <w:tab/>
        </w:r>
        <w:r w:rsidR="00815654">
          <w:rPr>
            <w:noProof/>
            <w:webHidden/>
          </w:rPr>
          <w:t>5</w:t>
        </w:r>
      </w:hyperlink>
    </w:p>
    <w:p w14:paraId="3600B92F" w14:textId="3B509504" w:rsidR="00623CAE" w:rsidRDefault="000F1F76" w:rsidP="00623CAE">
      <w:pPr>
        <w:pStyle w:val="TableofFigures"/>
        <w:tabs>
          <w:tab w:val="right" w:leader="dot" w:pos="9350"/>
        </w:tabs>
        <w:rPr>
          <w:noProof/>
        </w:rPr>
      </w:pPr>
      <w:r w:rsidRPr="00C751C8">
        <w:fldChar w:fldCharType="end"/>
      </w:r>
      <w:r w:rsidR="00623CAE" w:rsidRPr="00623CAE">
        <w:rPr>
          <w:noProof/>
        </w:rPr>
        <w:t>Table 2</w:t>
      </w:r>
      <w:r w:rsidR="00623CAE">
        <w:rPr>
          <w:noProof/>
        </w:rPr>
        <w:t>.4</w:t>
      </w:r>
      <w:r w:rsidR="00623CAE" w:rsidRPr="00623CAE">
        <w:rPr>
          <w:noProof/>
        </w:rPr>
        <w:t xml:space="preserve">: </w:t>
      </w:r>
      <w:r w:rsidR="00623CAE" w:rsidRPr="00623CAE">
        <w:rPr>
          <w:noProof/>
          <w:webHidden/>
        </w:rPr>
        <w:t xml:space="preserve">Description of </w:t>
      </w:r>
      <w:r w:rsidR="00623CAE">
        <w:rPr>
          <w:noProof/>
          <w:webHidden/>
        </w:rPr>
        <w:t>Deck GL</w:t>
      </w:r>
      <w:r w:rsidR="00623CAE" w:rsidRPr="00623CAE">
        <w:rPr>
          <w:noProof/>
          <w:webHidden/>
        </w:rPr>
        <w:t xml:space="preserve"> software and required support plan</w:t>
      </w:r>
      <w:r w:rsidR="00623CAE">
        <w:rPr>
          <w:noProof/>
          <w:webHidden/>
        </w:rPr>
        <w:tab/>
      </w:r>
      <w:r w:rsidR="00815654">
        <w:rPr>
          <w:noProof/>
          <w:webHidden/>
        </w:rPr>
        <w:t>5</w:t>
      </w:r>
    </w:p>
    <w:p w14:paraId="59770716" w14:textId="2B105EE0" w:rsidR="00623CAE" w:rsidRDefault="00623CAE" w:rsidP="00623CAE">
      <w:pPr>
        <w:pStyle w:val="TableofFigures"/>
        <w:tabs>
          <w:tab w:val="right" w:leader="dot" w:pos="9350"/>
        </w:tabs>
        <w:rPr>
          <w:noProof/>
        </w:rPr>
      </w:pPr>
      <w:r w:rsidRPr="00623CAE">
        <w:rPr>
          <w:noProof/>
        </w:rPr>
        <w:t>Table 2</w:t>
      </w:r>
      <w:r>
        <w:rPr>
          <w:noProof/>
        </w:rPr>
        <w:t>.5</w:t>
      </w:r>
      <w:r w:rsidRPr="00623CAE">
        <w:rPr>
          <w:noProof/>
        </w:rPr>
        <w:t xml:space="preserve">: </w:t>
      </w:r>
      <w:r w:rsidRPr="00623CAE">
        <w:rPr>
          <w:noProof/>
          <w:webHidden/>
        </w:rPr>
        <w:t xml:space="preserve">Description of </w:t>
      </w:r>
      <w:r>
        <w:rPr>
          <w:noProof/>
          <w:webHidden/>
        </w:rPr>
        <w:t>Google OR-tools</w:t>
      </w:r>
      <w:r w:rsidRPr="00623CAE">
        <w:rPr>
          <w:noProof/>
          <w:webHidden/>
        </w:rPr>
        <w:t xml:space="preserve"> software and required support plan</w:t>
      </w:r>
      <w:r>
        <w:rPr>
          <w:noProof/>
          <w:webHidden/>
        </w:rPr>
        <w:tab/>
      </w:r>
      <w:r w:rsidR="00815654">
        <w:rPr>
          <w:noProof/>
          <w:webHidden/>
        </w:rPr>
        <w:t>6</w:t>
      </w:r>
    </w:p>
    <w:p w14:paraId="4657AE22" w14:textId="6245487E" w:rsidR="00623CAE" w:rsidRDefault="00623CAE" w:rsidP="00623CAE">
      <w:pPr>
        <w:pStyle w:val="TableofFigures"/>
        <w:tabs>
          <w:tab w:val="right" w:leader="dot" w:pos="9350"/>
        </w:tabs>
        <w:rPr>
          <w:noProof/>
        </w:rPr>
      </w:pPr>
      <w:r w:rsidRPr="00623CAE">
        <w:rPr>
          <w:noProof/>
        </w:rPr>
        <w:t>Table 2</w:t>
      </w:r>
      <w:r>
        <w:rPr>
          <w:noProof/>
        </w:rPr>
        <w:t>.</w:t>
      </w:r>
      <w:r w:rsidR="00815654">
        <w:rPr>
          <w:noProof/>
        </w:rPr>
        <w:t>6</w:t>
      </w:r>
      <w:r w:rsidRPr="00623CAE">
        <w:rPr>
          <w:noProof/>
        </w:rPr>
        <w:t xml:space="preserve">: </w:t>
      </w:r>
      <w:r w:rsidRPr="00623CAE">
        <w:rPr>
          <w:noProof/>
          <w:webHidden/>
        </w:rPr>
        <w:t xml:space="preserve">Description of </w:t>
      </w:r>
      <w:r>
        <w:rPr>
          <w:noProof/>
          <w:webHidden/>
        </w:rPr>
        <w:t>cucumber</w:t>
      </w:r>
      <w:r w:rsidRPr="00623CAE">
        <w:rPr>
          <w:noProof/>
          <w:webHidden/>
        </w:rPr>
        <w:t xml:space="preserve"> software and required support plan</w:t>
      </w:r>
      <w:r>
        <w:rPr>
          <w:noProof/>
          <w:webHidden/>
        </w:rPr>
        <w:tab/>
      </w:r>
      <w:r w:rsidR="00815654">
        <w:rPr>
          <w:noProof/>
          <w:webHidden/>
        </w:rPr>
        <w:t>6</w:t>
      </w:r>
    </w:p>
    <w:p w14:paraId="2CC031B5" w14:textId="344DD4F0" w:rsidR="00623CAE" w:rsidRDefault="00623CAE" w:rsidP="00623CAE">
      <w:pPr>
        <w:pStyle w:val="TableofFigures"/>
        <w:tabs>
          <w:tab w:val="right" w:leader="dot" w:pos="9350"/>
        </w:tabs>
        <w:rPr>
          <w:noProof/>
        </w:rPr>
      </w:pPr>
      <w:r w:rsidRPr="00623CAE">
        <w:rPr>
          <w:noProof/>
        </w:rPr>
        <w:t>Table 2</w:t>
      </w:r>
      <w:r>
        <w:rPr>
          <w:noProof/>
        </w:rPr>
        <w:t>.</w:t>
      </w:r>
      <w:r>
        <w:rPr>
          <w:noProof/>
        </w:rPr>
        <w:t>7</w:t>
      </w:r>
      <w:r w:rsidRPr="00623CAE">
        <w:rPr>
          <w:noProof/>
        </w:rPr>
        <w:t xml:space="preserve">: </w:t>
      </w:r>
      <w:r w:rsidRPr="00623CAE">
        <w:rPr>
          <w:noProof/>
          <w:webHidden/>
        </w:rPr>
        <w:t xml:space="preserve">Description of </w:t>
      </w:r>
      <w:r>
        <w:rPr>
          <w:noProof/>
          <w:webHidden/>
        </w:rPr>
        <w:t>s</w:t>
      </w:r>
      <w:r>
        <w:rPr>
          <w:noProof/>
          <w:webHidden/>
        </w:rPr>
        <w:t>elenium</w:t>
      </w:r>
      <w:r w:rsidRPr="00623CAE">
        <w:rPr>
          <w:noProof/>
          <w:webHidden/>
        </w:rPr>
        <w:t xml:space="preserve"> software and required support plan</w:t>
      </w:r>
      <w:r>
        <w:rPr>
          <w:noProof/>
          <w:webHidden/>
        </w:rPr>
        <w:tab/>
      </w:r>
      <w:r w:rsidR="00815654">
        <w:rPr>
          <w:noProof/>
          <w:webHidden/>
        </w:rPr>
        <w:t>6</w:t>
      </w:r>
    </w:p>
    <w:p w14:paraId="4C62587A" w14:textId="6C022FA3" w:rsidR="00623CAE" w:rsidRDefault="00623CAE" w:rsidP="00623CAE">
      <w:pPr>
        <w:pStyle w:val="TableofFigures"/>
        <w:tabs>
          <w:tab w:val="right" w:leader="dot" w:pos="9350"/>
        </w:tabs>
        <w:rPr>
          <w:noProof/>
        </w:rPr>
      </w:pPr>
      <w:r w:rsidRPr="00623CAE">
        <w:rPr>
          <w:noProof/>
        </w:rPr>
        <w:t xml:space="preserve">Table </w:t>
      </w:r>
      <w:r w:rsidR="00815654">
        <w:rPr>
          <w:noProof/>
        </w:rPr>
        <w:t>3</w:t>
      </w:r>
      <w:r w:rsidRPr="00623CAE">
        <w:rPr>
          <w:noProof/>
        </w:rPr>
        <w:t>: Stakeholders and their supporting responsibilities</w:t>
      </w:r>
      <w:r>
        <w:rPr>
          <w:noProof/>
          <w:webHidden/>
        </w:rPr>
        <w:tab/>
      </w:r>
      <w:r w:rsidR="00815654">
        <w:rPr>
          <w:noProof/>
          <w:webHidden/>
        </w:rPr>
        <w:t>8</w:t>
      </w:r>
      <w:bookmarkStart w:id="19" w:name="_GoBack"/>
      <w:bookmarkEnd w:id="19"/>
    </w:p>
    <w:p w14:paraId="58E1AA33" w14:textId="54CD1950" w:rsidR="000F1F76" w:rsidRPr="00C751C8" w:rsidRDefault="000F1F76" w:rsidP="000F1F76"/>
    <w:p w14:paraId="644B41DD" w14:textId="77777777" w:rsidR="000F1F76" w:rsidRPr="00C751C8" w:rsidRDefault="000F1F76" w:rsidP="000F1F76">
      <w:pPr>
        <w:pStyle w:val="Heading1"/>
        <w:sectPr w:rsidR="000F1F76" w:rsidRPr="00C751C8">
          <w:headerReference w:type="default" r:id="rId11"/>
          <w:headerReference w:type="first" r:id="rId12"/>
          <w:footerReference w:type="first" r:id="rId13"/>
          <w:pgSz w:w="12240" w:h="15840" w:code="1"/>
          <w:pgMar w:top="1440" w:right="1440" w:bottom="1440" w:left="1440" w:header="1008" w:footer="1008" w:gutter="0"/>
          <w:pgNumType w:fmt="lowerRoman"/>
          <w:cols w:space="720"/>
          <w:titlePg/>
        </w:sectPr>
      </w:pPr>
    </w:p>
    <w:p w14:paraId="362AA53C" w14:textId="77777777" w:rsidR="000F1F76" w:rsidRPr="00C751C8" w:rsidRDefault="003F715C" w:rsidP="000F1F76">
      <w:pPr>
        <w:pStyle w:val="Heading3"/>
        <w:tabs>
          <w:tab w:val="clear" w:pos="720"/>
        </w:tabs>
        <w:jc w:val="both"/>
      </w:pPr>
      <w:bookmarkStart w:id="20" w:name="_Toc112322481"/>
      <w:bookmarkStart w:id="21" w:name="_Toc219042733"/>
      <w:bookmarkEnd w:id="5"/>
      <w:bookmarkEnd w:id="6"/>
      <w:r>
        <w:rPr>
          <w:rFonts w:eastAsia="Batang" w:hint="eastAsia"/>
          <w:lang w:eastAsia="ko-KR"/>
        </w:rPr>
        <w:lastRenderedPageBreak/>
        <w:t>Support Objectives and Assumptions</w:t>
      </w:r>
      <w:bookmarkEnd w:id="20"/>
      <w:bookmarkEnd w:id="21"/>
    </w:p>
    <w:p w14:paraId="1D11C27F" w14:textId="77777777" w:rsidR="000F1F76" w:rsidRPr="00C751C8" w:rsidRDefault="000F1F76" w:rsidP="000F1F76"/>
    <w:p w14:paraId="4D5F317E" w14:textId="77777777" w:rsidR="000F1F76" w:rsidRPr="00C751C8" w:rsidRDefault="003F715C" w:rsidP="000F1F76">
      <w:pPr>
        <w:pStyle w:val="Heading4"/>
        <w:jc w:val="both"/>
      </w:pPr>
      <w:bookmarkStart w:id="22" w:name="_Toc219042734"/>
      <w:r>
        <w:rPr>
          <w:rFonts w:eastAsia="Batang" w:hint="eastAsia"/>
          <w:lang w:eastAsia="ko-KR"/>
        </w:rPr>
        <w:t>Support Objectives</w:t>
      </w:r>
      <w:bookmarkEnd w:id="22"/>
    </w:p>
    <w:p w14:paraId="781A23EC" w14:textId="49C645B7" w:rsidR="000538B6" w:rsidRDefault="00C56928" w:rsidP="00533EB3">
      <w:pPr>
        <w:autoSpaceDE w:val="0"/>
        <w:autoSpaceDN w:val="0"/>
        <w:adjustRightInd w:val="0"/>
        <w:spacing w:before="100" w:beforeAutospacing="1" w:after="100" w:afterAutospacing="1"/>
        <w:ind w:firstLine="360"/>
        <w:jc w:val="both"/>
        <w:rPr>
          <w:color w:val="000000" w:themeColor="text1"/>
        </w:rPr>
      </w:pPr>
      <w:r>
        <w:rPr>
          <w:color w:val="000000" w:themeColor="text1"/>
        </w:rPr>
        <w:t>To provide appropriate support for t</w:t>
      </w:r>
      <w:r w:rsidR="00EA6794">
        <w:rPr>
          <w:color w:val="000000" w:themeColor="text1"/>
        </w:rPr>
        <w:t>he Field Progress</w:t>
      </w:r>
      <w:r w:rsidR="00533EB3">
        <w:rPr>
          <w:color w:val="000000" w:themeColor="text1"/>
        </w:rPr>
        <w:t xml:space="preserve"> </w:t>
      </w:r>
      <w:r w:rsidR="00EA6794">
        <w:rPr>
          <w:color w:val="000000" w:themeColor="text1"/>
        </w:rPr>
        <w:t>Web App product</w:t>
      </w:r>
      <w:r>
        <w:rPr>
          <w:color w:val="000000" w:themeColor="text1"/>
        </w:rPr>
        <w:t>, this</w:t>
      </w:r>
      <w:r w:rsidR="00533EB3">
        <w:rPr>
          <w:color w:val="000000" w:themeColor="text1"/>
        </w:rPr>
        <w:t xml:space="preserve"> </w:t>
      </w:r>
      <w:r w:rsidR="00EA6794">
        <w:rPr>
          <w:color w:val="000000" w:themeColor="text1"/>
        </w:rPr>
        <w:t>document takes into account a couple of key driving objectives, namely;</w:t>
      </w:r>
    </w:p>
    <w:p w14:paraId="11059318" w14:textId="7A7FE2E3" w:rsidR="00EA6794" w:rsidRDefault="00533EB3" w:rsidP="00EA6794">
      <w:pPr>
        <w:numPr>
          <w:ilvl w:val="0"/>
          <w:numId w:val="27"/>
        </w:numPr>
        <w:autoSpaceDE w:val="0"/>
        <w:autoSpaceDN w:val="0"/>
        <w:adjustRightInd w:val="0"/>
        <w:spacing w:before="100" w:beforeAutospacing="1" w:after="100" w:afterAutospacing="1"/>
        <w:jc w:val="both"/>
        <w:rPr>
          <w:color w:val="000000" w:themeColor="text1"/>
        </w:rPr>
      </w:pPr>
      <w:r>
        <w:rPr>
          <w:color w:val="000000" w:themeColor="text1"/>
        </w:rPr>
        <w:t xml:space="preserve">Ensuring that </w:t>
      </w:r>
      <w:r w:rsidR="0026342D">
        <w:rPr>
          <w:color w:val="000000" w:themeColor="text1"/>
        </w:rPr>
        <w:t>commercial off the shelf (COTS)</w:t>
      </w:r>
      <w:r>
        <w:rPr>
          <w:color w:val="000000" w:themeColor="text1"/>
        </w:rPr>
        <w:t xml:space="preserve"> products utilized during development </w:t>
      </w:r>
      <w:r w:rsidR="0026342D">
        <w:rPr>
          <w:color w:val="000000" w:themeColor="text1"/>
        </w:rPr>
        <w:t xml:space="preserve">are kept up to date, and provide resources on how to make appropriate patches to the source code, should some product version reach its end of life (EOL) and become inefficient for use </w:t>
      </w:r>
    </w:p>
    <w:p w14:paraId="269CF617" w14:textId="422006B4" w:rsidR="0026342D" w:rsidRDefault="003C4242" w:rsidP="00EA6794">
      <w:pPr>
        <w:numPr>
          <w:ilvl w:val="0"/>
          <w:numId w:val="27"/>
        </w:numPr>
        <w:autoSpaceDE w:val="0"/>
        <w:autoSpaceDN w:val="0"/>
        <w:adjustRightInd w:val="0"/>
        <w:spacing w:before="100" w:beforeAutospacing="1" w:after="100" w:afterAutospacing="1"/>
        <w:jc w:val="both"/>
        <w:rPr>
          <w:color w:val="000000" w:themeColor="text1"/>
        </w:rPr>
      </w:pPr>
      <w:r>
        <w:rPr>
          <w:color w:val="000000" w:themeColor="text1"/>
        </w:rPr>
        <w:t>Document</w:t>
      </w:r>
      <w:r w:rsidR="005A7FEF">
        <w:rPr>
          <w:color w:val="000000" w:themeColor="text1"/>
        </w:rPr>
        <w:t xml:space="preserve">ation of </w:t>
      </w:r>
      <w:r>
        <w:rPr>
          <w:color w:val="000000" w:themeColor="text1"/>
        </w:rPr>
        <w:t xml:space="preserve">the requirements for running the application </w:t>
      </w:r>
    </w:p>
    <w:p w14:paraId="61AE104A" w14:textId="09E88FD3" w:rsidR="00AC3A51" w:rsidRPr="000538B6" w:rsidRDefault="00AC3A51" w:rsidP="00EA6794">
      <w:pPr>
        <w:numPr>
          <w:ilvl w:val="0"/>
          <w:numId w:val="27"/>
        </w:numPr>
        <w:autoSpaceDE w:val="0"/>
        <w:autoSpaceDN w:val="0"/>
        <w:adjustRightInd w:val="0"/>
        <w:spacing w:before="100" w:beforeAutospacing="1" w:after="100" w:afterAutospacing="1"/>
        <w:jc w:val="both"/>
        <w:rPr>
          <w:color w:val="000000" w:themeColor="text1"/>
        </w:rPr>
      </w:pPr>
      <w:r>
        <w:rPr>
          <w:color w:val="000000" w:themeColor="text1"/>
        </w:rPr>
        <w:t>Ensuring the user understands the current limitation to the free tier provided by Googles OR-tool Vehicle Routing Problem approximation algorithm</w:t>
      </w:r>
    </w:p>
    <w:p w14:paraId="299D8380" w14:textId="77777777" w:rsidR="00CF69DF" w:rsidRPr="00CF69DF" w:rsidRDefault="00CF69DF" w:rsidP="00CF69DF">
      <w:pPr>
        <w:rPr>
          <w:szCs w:val="20"/>
        </w:rPr>
      </w:pPr>
    </w:p>
    <w:p w14:paraId="6B1A8EB2" w14:textId="6A481B30" w:rsidR="001427B3" w:rsidRPr="001C3484" w:rsidRDefault="003F715C" w:rsidP="001C3484">
      <w:pPr>
        <w:pStyle w:val="Heading4"/>
        <w:jc w:val="both"/>
      </w:pPr>
      <w:bookmarkStart w:id="23" w:name="_Toc219042735"/>
      <w:r>
        <w:rPr>
          <w:rFonts w:eastAsia="Batang" w:hint="eastAsia"/>
          <w:lang w:eastAsia="ko-KR"/>
        </w:rPr>
        <w:t>Support</w:t>
      </w:r>
      <w:bookmarkStart w:id="24" w:name="_Toc112322484"/>
      <w:bookmarkEnd w:id="23"/>
    </w:p>
    <w:p w14:paraId="7F2B6346" w14:textId="3542C663" w:rsidR="001427B3" w:rsidRDefault="001427B3" w:rsidP="001427B3">
      <w:pPr>
        <w:spacing w:line="360" w:lineRule="exact"/>
        <w:ind w:firstLine="360"/>
        <w:rPr>
          <w:rFonts w:eastAsia="Batang"/>
          <w:lang w:eastAsia="ko-KR"/>
        </w:rPr>
      </w:pPr>
      <w:r w:rsidRPr="001427B3">
        <w:rPr>
          <w:rFonts w:eastAsia="Batang"/>
          <w:lang w:eastAsia="ko-KR"/>
        </w:rPr>
        <w:t>The following assum</w:t>
      </w:r>
      <w:r>
        <w:rPr>
          <w:rFonts w:eastAsia="Batang"/>
          <w:lang w:eastAsia="ko-KR"/>
        </w:rPr>
        <w:t>ptions have been made during the creation of this document, and if any of them are invalid, they could make this support plan unworkable:</w:t>
      </w:r>
    </w:p>
    <w:p w14:paraId="5DC19539" w14:textId="61864E16" w:rsidR="001427B3" w:rsidRDefault="001427B3" w:rsidP="001427B3">
      <w:pPr>
        <w:numPr>
          <w:ilvl w:val="0"/>
          <w:numId w:val="28"/>
        </w:numPr>
        <w:spacing w:line="360" w:lineRule="exact"/>
        <w:rPr>
          <w:rFonts w:eastAsia="Batang"/>
          <w:lang w:eastAsia="ko-KR"/>
        </w:rPr>
      </w:pPr>
      <w:r>
        <w:rPr>
          <w:rFonts w:eastAsia="Batang"/>
          <w:lang w:eastAsia="ko-KR"/>
        </w:rPr>
        <w:t xml:space="preserve">There will be at least one maintainer for the product, with knowledge of python for the backend, and if required, knowledge of JavaScript and the React framework for the frontend </w:t>
      </w:r>
    </w:p>
    <w:p w14:paraId="786E8365" w14:textId="1D93D2C3" w:rsidR="001427B3" w:rsidRPr="001427B3" w:rsidRDefault="001427B3" w:rsidP="001427B3">
      <w:pPr>
        <w:numPr>
          <w:ilvl w:val="0"/>
          <w:numId w:val="28"/>
        </w:numPr>
        <w:spacing w:line="360" w:lineRule="exact"/>
        <w:rPr>
          <w:rFonts w:eastAsia="Batang"/>
          <w:lang w:eastAsia="ko-KR"/>
        </w:rPr>
      </w:pPr>
      <w:r>
        <w:rPr>
          <w:rFonts w:eastAsia="Batang"/>
          <w:lang w:eastAsia="ko-KR"/>
        </w:rPr>
        <w:t>For the turf cutting algorithm to work, a google acc</w:t>
      </w:r>
      <w:r w:rsidR="00761ED6">
        <w:rPr>
          <w:rFonts w:eastAsia="Batang"/>
          <w:lang w:eastAsia="ko-KR"/>
        </w:rPr>
        <w:t xml:space="preserve">ess token linked to an account that can be charged </w:t>
      </w:r>
      <w:r w:rsidR="00D4311E">
        <w:rPr>
          <w:rFonts w:eastAsia="Batang"/>
          <w:lang w:eastAsia="ko-KR"/>
        </w:rPr>
        <w:t xml:space="preserve">if the number of </w:t>
      </w:r>
      <w:r w:rsidR="00102B1C">
        <w:rPr>
          <w:rFonts w:eastAsia="Batang"/>
          <w:lang w:eastAsia="ko-KR"/>
        </w:rPr>
        <w:t xml:space="preserve">geographical points given as an input exceeds 25. i.e. the number of voters that should be clustered within a precinct Hover, if the points are does not exceed 25, then the algorithm would work just fine as it is within the free tier limit </w:t>
      </w:r>
    </w:p>
    <w:p w14:paraId="2D6E3198" w14:textId="268C3002" w:rsidR="000341D8" w:rsidRPr="000A0F23" w:rsidRDefault="000A0F23" w:rsidP="00161663">
      <w:pPr>
        <w:spacing w:line="360" w:lineRule="exact"/>
      </w:pPr>
      <w:r>
        <w:rPr>
          <w:rFonts w:eastAsia="Batang"/>
          <w:lang w:eastAsia="ko-KR"/>
        </w:rPr>
        <w:br w:type="page"/>
      </w:r>
    </w:p>
    <w:p w14:paraId="7771600B" w14:textId="77777777" w:rsidR="000F1F76" w:rsidRPr="00C751C8" w:rsidRDefault="003F715C" w:rsidP="00D10325">
      <w:pPr>
        <w:pStyle w:val="Heading3"/>
      </w:pPr>
      <w:bookmarkStart w:id="25" w:name="_Toc219042736"/>
      <w:bookmarkEnd w:id="24"/>
      <w:r>
        <w:rPr>
          <w:rFonts w:eastAsia="Batang" w:hint="eastAsia"/>
          <w:lang w:eastAsia="ko-KR"/>
        </w:rPr>
        <w:lastRenderedPageBreak/>
        <w:t>Support Strategy</w:t>
      </w:r>
      <w:bookmarkEnd w:id="25"/>
    </w:p>
    <w:p w14:paraId="537E7F4E" w14:textId="77777777" w:rsidR="00497E62" w:rsidRPr="00C751C8" w:rsidRDefault="00497E62" w:rsidP="00497E62">
      <w:pPr>
        <w:rPr>
          <w:lang w:eastAsia="zh-TW"/>
        </w:rPr>
      </w:pPr>
      <w:bookmarkStart w:id="26" w:name="_Toc112322485"/>
    </w:p>
    <w:p w14:paraId="0B1BE98A" w14:textId="2C5DB937" w:rsidR="00480F5E" w:rsidRPr="001C3484" w:rsidRDefault="006A17E7" w:rsidP="00794B5D">
      <w:pPr>
        <w:pStyle w:val="Heading4"/>
        <w:jc w:val="both"/>
      </w:pPr>
      <w:bookmarkStart w:id="27" w:name="_Toc219042737"/>
      <w:r>
        <w:rPr>
          <w:rFonts w:eastAsia="Batang" w:hint="eastAsia"/>
          <w:lang w:eastAsia="ko-KR"/>
        </w:rPr>
        <w:t>Support Lifetime</w:t>
      </w:r>
      <w:bookmarkEnd w:id="27"/>
    </w:p>
    <w:p w14:paraId="1399B75E" w14:textId="49A30D31" w:rsidR="00480F5E" w:rsidRDefault="00761090" w:rsidP="00794B5D">
      <w:pPr>
        <w:rPr>
          <w:color w:val="000000" w:themeColor="text1"/>
        </w:rPr>
      </w:pPr>
      <w:r>
        <w:rPr>
          <w:color w:val="000000" w:themeColor="text1"/>
        </w:rPr>
        <w:tab/>
        <w:t xml:space="preserve">The envisioned support lifetime of this product is </w:t>
      </w:r>
      <w:r w:rsidR="00D22A21">
        <w:rPr>
          <w:color w:val="000000" w:themeColor="text1"/>
        </w:rPr>
        <w:t xml:space="preserve">approximately </w:t>
      </w:r>
      <w:r>
        <w:rPr>
          <w:color w:val="000000" w:themeColor="text1"/>
        </w:rPr>
        <w:t>3 years</w:t>
      </w:r>
      <w:r w:rsidR="00D22A21">
        <w:rPr>
          <w:color w:val="000000" w:themeColor="text1"/>
        </w:rPr>
        <w:t>. The</w:t>
      </w:r>
      <w:r w:rsidR="000F55D8">
        <w:rPr>
          <w:color w:val="000000" w:themeColor="text1"/>
        </w:rPr>
        <w:t xml:space="preserve"> Field Progress Application is highly dependent on the</w:t>
      </w:r>
      <w:r w:rsidR="00D22A21">
        <w:rPr>
          <w:color w:val="000000" w:themeColor="text1"/>
        </w:rPr>
        <w:t xml:space="preserve"> following COTS </w:t>
      </w:r>
      <w:r w:rsidR="009E1BD5">
        <w:rPr>
          <w:color w:val="000000" w:themeColor="text1"/>
        </w:rPr>
        <w:t>products and</w:t>
      </w:r>
      <w:r w:rsidR="000F55D8">
        <w:rPr>
          <w:color w:val="000000" w:themeColor="text1"/>
        </w:rPr>
        <w:t xml:space="preserve"> will need to be dynamically updated based on various version updates that might arise from any of the products</w:t>
      </w:r>
      <w:r w:rsidR="00D22A21">
        <w:rPr>
          <w:color w:val="000000" w:themeColor="text1"/>
        </w:rPr>
        <w:t xml:space="preserve">. </w:t>
      </w:r>
      <w:r w:rsidR="006B0961">
        <w:rPr>
          <w:color w:val="000000" w:themeColor="text1"/>
        </w:rPr>
        <w:t>Their s</w:t>
      </w:r>
      <w:r w:rsidR="00D22A21">
        <w:rPr>
          <w:color w:val="000000" w:themeColor="text1"/>
        </w:rPr>
        <w:t xml:space="preserve">upport related information is provided alongside them </w:t>
      </w:r>
    </w:p>
    <w:p w14:paraId="7643B720" w14:textId="1ED54688" w:rsidR="006B0961" w:rsidRDefault="006B0961" w:rsidP="00794B5D">
      <w:pPr>
        <w:rPr>
          <w:color w:val="000000" w:themeColor="text1"/>
        </w:rPr>
      </w:pPr>
    </w:p>
    <w:tbl>
      <w:tblPr>
        <w:tblStyle w:val="TableGrid"/>
        <w:tblW w:w="10980" w:type="dxa"/>
        <w:tblInd w:w="-1152" w:type="dxa"/>
        <w:tblLook w:val="04A0" w:firstRow="1" w:lastRow="0" w:firstColumn="1" w:lastColumn="0" w:noHBand="0" w:noVBand="1"/>
      </w:tblPr>
      <w:tblGrid>
        <w:gridCol w:w="3870"/>
        <w:gridCol w:w="7110"/>
      </w:tblGrid>
      <w:tr w:rsidR="006B0961" w14:paraId="170315A5" w14:textId="77777777" w:rsidTr="003312F3">
        <w:trPr>
          <w:trHeight w:val="280"/>
        </w:trPr>
        <w:tc>
          <w:tcPr>
            <w:tcW w:w="3870" w:type="dxa"/>
          </w:tcPr>
          <w:p w14:paraId="2941203F" w14:textId="11AE4EE6" w:rsidR="006B0961" w:rsidRDefault="006B0961" w:rsidP="006B0961">
            <w:pPr>
              <w:jc w:val="center"/>
              <w:rPr>
                <w:color w:val="000000" w:themeColor="text1"/>
              </w:rPr>
            </w:pPr>
            <w:r>
              <w:rPr>
                <w:color w:val="000000" w:themeColor="text1"/>
              </w:rPr>
              <w:t>COTS Product/ Open Source Library</w:t>
            </w:r>
          </w:p>
        </w:tc>
        <w:tc>
          <w:tcPr>
            <w:tcW w:w="7110" w:type="dxa"/>
          </w:tcPr>
          <w:p w14:paraId="427ED6CC" w14:textId="15EF9AD5" w:rsidR="006B0961" w:rsidRDefault="006B0961" w:rsidP="006B0961">
            <w:pPr>
              <w:jc w:val="center"/>
              <w:rPr>
                <w:color w:val="000000" w:themeColor="text1"/>
              </w:rPr>
            </w:pPr>
            <w:r>
              <w:rPr>
                <w:color w:val="000000" w:themeColor="text1"/>
              </w:rPr>
              <w:t>Support-related information</w:t>
            </w:r>
          </w:p>
        </w:tc>
      </w:tr>
      <w:tr w:rsidR="006B0961" w14:paraId="3B82FE8C" w14:textId="77777777" w:rsidTr="003312F3">
        <w:trPr>
          <w:trHeight w:val="267"/>
        </w:trPr>
        <w:tc>
          <w:tcPr>
            <w:tcW w:w="3870" w:type="dxa"/>
          </w:tcPr>
          <w:p w14:paraId="6C6223FE" w14:textId="6CFF370B" w:rsidR="006B0961" w:rsidRDefault="006B0961" w:rsidP="006B0961">
            <w:pPr>
              <w:jc w:val="center"/>
              <w:rPr>
                <w:color w:val="000000" w:themeColor="text1"/>
              </w:rPr>
            </w:pPr>
            <w:r>
              <w:rPr>
                <w:color w:val="000000" w:themeColor="text1"/>
              </w:rPr>
              <w:t>Python 3</w:t>
            </w:r>
          </w:p>
        </w:tc>
        <w:tc>
          <w:tcPr>
            <w:tcW w:w="7110" w:type="dxa"/>
          </w:tcPr>
          <w:p w14:paraId="55C9C5A7" w14:textId="77777777" w:rsidR="006B0961" w:rsidRDefault="00424046" w:rsidP="006B0961">
            <w:pPr>
              <w:jc w:val="center"/>
            </w:pPr>
            <w:r>
              <w:t xml:space="preserve">Documentation: </w:t>
            </w:r>
            <w:hyperlink r:id="rId14" w:history="1">
              <w:r w:rsidRPr="00D270F8">
                <w:rPr>
                  <w:rStyle w:val="Hyperlink"/>
                </w:rPr>
                <w:t>https://docs.python.org/3/</w:t>
              </w:r>
            </w:hyperlink>
          </w:p>
          <w:p w14:paraId="0C0BCB4D" w14:textId="6B42D794" w:rsidR="00424046" w:rsidRPr="006B0961" w:rsidRDefault="00424046" w:rsidP="00424046">
            <w:pPr>
              <w:jc w:val="center"/>
            </w:pPr>
            <w:r>
              <w:t xml:space="preserve">Support: </w:t>
            </w:r>
            <w:hyperlink r:id="rId15" w:history="1">
              <w:r>
                <w:rPr>
                  <w:rStyle w:val="Hyperlink"/>
                </w:rPr>
                <w:t>https://www.python.org/about/help/</w:t>
              </w:r>
            </w:hyperlink>
          </w:p>
        </w:tc>
      </w:tr>
      <w:tr w:rsidR="006B0961" w14:paraId="2817C787" w14:textId="77777777" w:rsidTr="003312F3">
        <w:trPr>
          <w:trHeight w:val="280"/>
        </w:trPr>
        <w:tc>
          <w:tcPr>
            <w:tcW w:w="3870" w:type="dxa"/>
          </w:tcPr>
          <w:p w14:paraId="2B6C15D4" w14:textId="6E7560D6" w:rsidR="006B0961" w:rsidRDefault="006B0961" w:rsidP="006B0961">
            <w:pPr>
              <w:jc w:val="center"/>
              <w:rPr>
                <w:color w:val="000000" w:themeColor="text1"/>
              </w:rPr>
            </w:pPr>
            <w:r>
              <w:rPr>
                <w:color w:val="000000" w:themeColor="text1"/>
              </w:rPr>
              <w:t>React JS</w:t>
            </w:r>
          </w:p>
        </w:tc>
        <w:tc>
          <w:tcPr>
            <w:tcW w:w="7110" w:type="dxa"/>
          </w:tcPr>
          <w:p w14:paraId="2DA1DEE6" w14:textId="77777777" w:rsidR="006B0961" w:rsidRDefault="00424046" w:rsidP="006B0961">
            <w:pPr>
              <w:jc w:val="center"/>
            </w:pPr>
            <w:r>
              <w:t xml:space="preserve">Documentation: </w:t>
            </w:r>
            <w:hyperlink r:id="rId16" w:history="1">
              <w:r w:rsidRPr="00D270F8">
                <w:rPr>
                  <w:rStyle w:val="Hyperlink"/>
                </w:rPr>
                <w:t>https://reactjs.org/docs/getting-started.html</w:t>
              </w:r>
            </w:hyperlink>
          </w:p>
          <w:p w14:paraId="6C8E3F1A" w14:textId="41C6FEAB" w:rsidR="00424046" w:rsidRPr="006B0961" w:rsidRDefault="00424046" w:rsidP="00424046">
            <w:r>
              <w:t xml:space="preserve">Support: </w:t>
            </w:r>
            <w:hyperlink r:id="rId17" w:history="1">
              <w:r>
                <w:rPr>
                  <w:rStyle w:val="Hyperlink"/>
                </w:rPr>
                <w:t>https://reactjs.org/community/support.html</w:t>
              </w:r>
            </w:hyperlink>
          </w:p>
        </w:tc>
      </w:tr>
      <w:tr w:rsidR="006B0961" w14:paraId="2ABF23CD" w14:textId="77777777" w:rsidTr="003312F3">
        <w:trPr>
          <w:trHeight w:val="280"/>
        </w:trPr>
        <w:tc>
          <w:tcPr>
            <w:tcW w:w="3870" w:type="dxa"/>
          </w:tcPr>
          <w:p w14:paraId="334E3BEB" w14:textId="71A933EB" w:rsidR="006B0961" w:rsidRDefault="006B0961" w:rsidP="006B0961">
            <w:pPr>
              <w:jc w:val="center"/>
              <w:rPr>
                <w:color w:val="000000" w:themeColor="text1"/>
              </w:rPr>
            </w:pPr>
            <w:r>
              <w:rPr>
                <w:color w:val="000000" w:themeColor="text1"/>
              </w:rPr>
              <w:t>Deck GL</w:t>
            </w:r>
          </w:p>
        </w:tc>
        <w:tc>
          <w:tcPr>
            <w:tcW w:w="7110" w:type="dxa"/>
          </w:tcPr>
          <w:p w14:paraId="2D1909DA" w14:textId="77777777" w:rsidR="006B0961" w:rsidRDefault="00424046" w:rsidP="006B0961">
            <w:pPr>
              <w:jc w:val="center"/>
            </w:pPr>
            <w:r>
              <w:t xml:space="preserve">Documentation: </w:t>
            </w:r>
            <w:hyperlink r:id="rId18" w:history="1">
              <w:r w:rsidRPr="00D270F8">
                <w:rPr>
                  <w:rStyle w:val="Hyperlink"/>
                </w:rPr>
                <w:t>https://deck.gl/#/documentation/overview/introduction</w:t>
              </w:r>
            </w:hyperlink>
          </w:p>
          <w:p w14:paraId="5B5D70D9" w14:textId="708A65D3" w:rsidR="00424046" w:rsidRPr="006B0961" w:rsidRDefault="00424046" w:rsidP="00424046">
            <w:r>
              <w:t>Support (</w:t>
            </w:r>
            <w:proofErr w:type="spellStart"/>
            <w:r>
              <w:t>github</w:t>
            </w:r>
            <w:proofErr w:type="spellEnd"/>
            <w:r>
              <w:t xml:space="preserve"> page): </w:t>
            </w:r>
            <w:hyperlink r:id="rId19" w:history="1">
              <w:r>
                <w:rPr>
                  <w:rStyle w:val="Hyperlink"/>
                </w:rPr>
                <w:t>https://github.com/uber/deck.gl</w:t>
              </w:r>
            </w:hyperlink>
          </w:p>
        </w:tc>
      </w:tr>
      <w:tr w:rsidR="006B0961" w14:paraId="39333E25" w14:textId="77777777" w:rsidTr="003312F3">
        <w:trPr>
          <w:trHeight w:val="267"/>
        </w:trPr>
        <w:tc>
          <w:tcPr>
            <w:tcW w:w="3870" w:type="dxa"/>
          </w:tcPr>
          <w:p w14:paraId="01CD49B1" w14:textId="1EC68B0B" w:rsidR="006B0961" w:rsidRDefault="006B0961" w:rsidP="006B0961">
            <w:pPr>
              <w:jc w:val="center"/>
              <w:rPr>
                <w:color w:val="000000" w:themeColor="text1"/>
              </w:rPr>
            </w:pPr>
            <w:proofErr w:type="spellStart"/>
            <w:r>
              <w:rPr>
                <w:color w:val="000000" w:themeColor="text1"/>
              </w:rPr>
              <w:t>Mapbox</w:t>
            </w:r>
            <w:proofErr w:type="spellEnd"/>
          </w:p>
        </w:tc>
        <w:tc>
          <w:tcPr>
            <w:tcW w:w="7110" w:type="dxa"/>
          </w:tcPr>
          <w:p w14:paraId="7D109E56" w14:textId="77777777" w:rsidR="006B0961" w:rsidRDefault="00424046" w:rsidP="006B0961">
            <w:pPr>
              <w:jc w:val="center"/>
            </w:pPr>
            <w:r>
              <w:t xml:space="preserve">Documentation: </w:t>
            </w:r>
            <w:hyperlink r:id="rId20" w:history="1">
              <w:r w:rsidRPr="00D270F8">
                <w:rPr>
                  <w:rStyle w:val="Hyperlink"/>
                </w:rPr>
                <w:t>https://docs.mapbox.com/</w:t>
              </w:r>
            </w:hyperlink>
          </w:p>
          <w:p w14:paraId="3B90B317" w14:textId="6EA8141C" w:rsidR="00424046" w:rsidRPr="006B0961" w:rsidRDefault="00424046" w:rsidP="00424046">
            <w:pPr>
              <w:jc w:val="center"/>
            </w:pPr>
            <w:r>
              <w:t xml:space="preserve">Support: </w:t>
            </w:r>
            <w:hyperlink r:id="rId21" w:history="1">
              <w:r>
                <w:rPr>
                  <w:rStyle w:val="Hyperlink"/>
                </w:rPr>
                <w:t>https://www.mapbox.com/contact/</w:t>
              </w:r>
            </w:hyperlink>
          </w:p>
        </w:tc>
      </w:tr>
      <w:tr w:rsidR="006B0961" w14:paraId="170FDF1C" w14:textId="77777777" w:rsidTr="003312F3">
        <w:trPr>
          <w:trHeight w:val="468"/>
        </w:trPr>
        <w:tc>
          <w:tcPr>
            <w:tcW w:w="3870" w:type="dxa"/>
          </w:tcPr>
          <w:p w14:paraId="7DE3D22D" w14:textId="041744A7" w:rsidR="006B0961" w:rsidRDefault="006B0961" w:rsidP="006B0961">
            <w:pPr>
              <w:jc w:val="center"/>
              <w:rPr>
                <w:color w:val="000000" w:themeColor="text1"/>
              </w:rPr>
            </w:pPr>
            <w:r>
              <w:rPr>
                <w:color w:val="000000" w:themeColor="text1"/>
              </w:rPr>
              <w:t xml:space="preserve">Google OR-Tools </w:t>
            </w:r>
          </w:p>
        </w:tc>
        <w:tc>
          <w:tcPr>
            <w:tcW w:w="7110" w:type="dxa"/>
          </w:tcPr>
          <w:p w14:paraId="3B89ECB7" w14:textId="77777777" w:rsidR="006B0961" w:rsidRDefault="00424046" w:rsidP="006B0961">
            <w:pPr>
              <w:jc w:val="center"/>
            </w:pPr>
            <w:r>
              <w:t xml:space="preserve">Documentation: </w:t>
            </w:r>
            <w:hyperlink r:id="rId22" w:history="1">
              <w:r w:rsidRPr="00D270F8">
                <w:rPr>
                  <w:rStyle w:val="Hyperlink"/>
                </w:rPr>
                <w:t>https://developers.google.com/optimization</w:t>
              </w:r>
            </w:hyperlink>
          </w:p>
          <w:p w14:paraId="28030627" w14:textId="70F2C255" w:rsidR="00424046" w:rsidRPr="006B0961" w:rsidRDefault="00424046" w:rsidP="00B10E26">
            <w:pPr>
              <w:jc w:val="center"/>
            </w:pPr>
            <w:r>
              <w:t xml:space="preserve">Support: </w:t>
            </w:r>
            <w:hyperlink r:id="rId23" w:history="1">
              <w:r>
                <w:rPr>
                  <w:rStyle w:val="Hyperlink"/>
                </w:rPr>
                <w:t>https://support.google.com/</w:t>
              </w:r>
            </w:hyperlink>
          </w:p>
        </w:tc>
      </w:tr>
    </w:tbl>
    <w:p w14:paraId="76FF8547" w14:textId="48179915" w:rsidR="006B0961" w:rsidRPr="00753E01" w:rsidRDefault="00753E01" w:rsidP="00753E01">
      <w:pPr>
        <w:jc w:val="center"/>
        <w:rPr>
          <w:b/>
          <w:bCs/>
          <w:color w:val="000000" w:themeColor="text1"/>
        </w:rPr>
      </w:pPr>
      <w:r w:rsidRPr="00753E01">
        <w:rPr>
          <w:b/>
          <w:bCs/>
          <w:color w:val="000000" w:themeColor="text1"/>
        </w:rPr>
        <w:t>Table 1: COTS products, and subsequent support documentation</w:t>
      </w:r>
    </w:p>
    <w:p w14:paraId="7BFD4D96" w14:textId="77777777" w:rsidR="006A17E7" w:rsidRDefault="006A17E7" w:rsidP="00794B5D">
      <w:pPr>
        <w:rPr>
          <w:rFonts w:eastAsia="Batang"/>
          <w:lang w:eastAsia="ko-KR"/>
        </w:rPr>
      </w:pPr>
    </w:p>
    <w:p w14:paraId="34B24C5E" w14:textId="695B457D" w:rsidR="00B10E26" w:rsidRPr="001C3484" w:rsidRDefault="006A17E7" w:rsidP="001C3484">
      <w:pPr>
        <w:pStyle w:val="Heading4"/>
        <w:jc w:val="both"/>
      </w:pPr>
      <w:bookmarkStart w:id="28" w:name="_Toc219042738"/>
      <w:r>
        <w:rPr>
          <w:rFonts w:eastAsia="Batang" w:hint="eastAsia"/>
          <w:lang w:eastAsia="ko-KR"/>
        </w:rPr>
        <w:t>Release Strategy</w:t>
      </w:r>
      <w:bookmarkEnd w:id="28"/>
    </w:p>
    <w:p w14:paraId="2980DB3B" w14:textId="016BEEFF" w:rsidR="00B10E26" w:rsidRPr="00B10E26" w:rsidRDefault="00B10E26" w:rsidP="00794B5D">
      <w:pPr>
        <w:autoSpaceDE w:val="0"/>
        <w:autoSpaceDN w:val="0"/>
        <w:adjustRightInd w:val="0"/>
        <w:jc w:val="both"/>
        <w:rPr>
          <w:color w:val="000000" w:themeColor="text1"/>
        </w:rPr>
      </w:pPr>
      <w:r>
        <w:rPr>
          <w:color w:val="0070C0"/>
        </w:rPr>
        <w:tab/>
      </w:r>
      <w:r>
        <w:rPr>
          <w:color w:val="000000" w:themeColor="text1"/>
        </w:rPr>
        <w:t>At the discretion of key stakeholders (clients) the project was not deployed to</w:t>
      </w:r>
      <w:r w:rsidR="002B6078">
        <w:rPr>
          <w:color w:val="000000" w:themeColor="text1"/>
        </w:rPr>
        <w:t xml:space="preserve"> a</w:t>
      </w:r>
      <w:r>
        <w:rPr>
          <w:color w:val="000000" w:themeColor="text1"/>
        </w:rPr>
        <w:t xml:space="preserve"> production</w:t>
      </w:r>
      <w:r w:rsidR="002B6078">
        <w:rPr>
          <w:color w:val="000000" w:themeColor="text1"/>
        </w:rPr>
        <w:t xml:space="preserve"> server</w:t>
      </w:r>
      <w:r>
        <w:rPr>
          <w:color w:val="000000" w:themeColor="text1"/>
        </w:rPr>
        <w:t>, and as a result</w:t>
      </w:r>
      <w:r w:rsidR="002B6078">
        <w:rPr>
          <w:color w:val="000000" w:themeColor="text1"/>
        </w:rPr>
        <w:t>,</w:t>
      </w:r>
      <w:r>
        <w:rPr>
          <w:color w:val="000000" w:themeColor="text1"/>
        </w:rPr>
        <w:t xml:space="preserve"> there is no strategy for its release to users, as the aim of the product is to provide more insight into the domain of turf cutting algorithms</w:t>
      </w:r>
      <w:r w:rsidR="002B6078">
        <w:rPr>
          <w:color w:val="000000" w:themeColor="text1"/>
        </w:rPr>
        <w:t xml:space="preserve">. However, in order to ensure the product doesn’t experience issues when the COTS products are upgraded, regular updates that coincide with major upgrades to COTS products should be performed. </w:t>
      </w:r>
      <w:r w:rsidR="00935A6A">
        <w:rPr>
          <w:color w:val="000000" w:themeColor="text1"/>
        </w:rPr>
        <w:t xml:space="preserve">In essence, once the COTS products are upgraded and causes there to be errors in the </w:t>
      </w:r>
      <w:r w:rsidR="00BD1FA3">
        <w:rPr>
          <w:color w:val="000000" w:themeColor="text1"/>
        </w:rPr>
        <w:t xml:space="preserve">compiling of the </w:t>
      </w:r>
      <w:r w:rsidR="00935A6A">
        <w:rPr>
          <w:color w:val="000000" w:themeColor="text1"/>
        </w:rPr>
        <w:t>source code, appropriate patches should be made to the source code, and relevant tests specified in the test documentation performed thereafter</w:t>
      </w:r>
      <w:r w:rsidR="00BD1FA3">
        <w:rPr>
          <w:color w:val="000000" w:themeColor="text1"/>
        </w:rPr>
        <w:t>.</w:t>
      </w:r>
      <w:r w:rsidR="00935A6A">
        <w:rPr>
          <w:color w:val="000000" w:themeColor="text1"/>
        </w:rPr>
        <w:t xml:space="preserve"> </w:t>
      </w:r>
    </w:p>
    <w:p w14:paraId="04B067B1" w14:textId="0E9D3E61" w:rsidR="006A17E7" w:rsidRDefault="006A17E7" w:rsidP="00794B5D">
      <w:pPr>
        <w:rPr>
          <w:lang w:eastAsia="zh-TW"/>
        </w:rPr>
      </w:pPr>
    </w:p>
    <w:p w14:paraId="416ED166" w14:textId="49CC56ED" w:rsidR="00BC687B" w:rsidRPr="00BC687B" w:rsidRDefault="00BC687B" w:rsidP="00794B5D">
      <w:pPr>
        <w:rPr>
          <w:color w:val="000000" w:themeColor="text1"/>
          <w:lang w:eastAsia="zh-TW"/>
        </w:rPr>
      </w:pPr>
    </w:p>
    <w:p w14:paraId="700C7319" w14:textId="1E3B9B40" w:rsidR="00640838" w:rsidRPr="001C3484" w:rsidRDefault="006A17E7" w:rsidP="001C3484">
      <w:pPr>
        <w:pStyle w:val="Heading4"/>
        <w:jc w:val="both"/>
      </w:pPr>
      <w:bookmarkStart w:id="29" w:name="_Toc219042739"/>
      <w:r>
        <w:rPr>
          <w:rFonts w:eastAsia="Batang" w:hint="eastAsia"/>
          <w:lang w:eastAsia="ko-KR"/>
        </w:rPr>
        <w:lastRenderedPageBreak/>
        <w:t>Release Requirement Determination</w:t>
      </w:r>
      <w:bookmarkEnd w:id="29"/>
    </w:p>
    <w:p w14:paraId="613212ED" w14:textId="7D4807F6" w:rsidR="00640838" w:rsidRPr="00640838" w:rsidRDefault="00640838" w:rsidP="00794B5D">
      <w:pPr>
        <w:autoSpaceDE w:val="0"/>
        <w:autoSpaceDN w:val="0"/>
        <w:adjustRightInd w:val="0"/>
        <w:jc w:val="both"/>
        <w:rPr>
          <w:color w:val="000000" w:themeColor="text1"/>
        </w:rPr>
      </w:pPr>
      <w:r>
        <w:rPr>
          <w:color w:val="000000" w:themeColor="text1"/>
        </w:rPr>
        <w:tab/>
        <w:t xml:space="preserve">The final product will serve as an internal tool to key stakeholders (Clients). The motivation for the product is to have an algorithm downstream, where they can send filtered voter information to, along with precinct information. They can then take the resulting output and plug it into any visualization software of their choice, be it the frontend application provided, or one currently being built in house. Once they are able to discern that the algorithm provides results to their satisfaction, and they are able to pilot it in certain campaigns, then they would get to decide how and when they would release their own product that would incorporate our algorithm as a tool. So, the release of a product utilizing our product as more or less a sub product would </w:t>
      </w:r>
      <w:r w:rsidR="00FB22C5">
        <w:rPr>
          <w:color w:val="000000" w:themeColor="text1"/>
        </w:rPr>
        <w:t>most likely occur after a budget is approved in order to test the result of the google OR-tools on data points exceeding 25 (free tier), testing is done to verify the result of the optimal routes created, and the product found ready for market.</w:t>
      </w:r>
      <w:r>
        <w:rPr>
          <w:color w:val="000000" w:themeColor="text1"/>
        </w:rPr>
        <w:t xml:space="preserve"> </w:t>
      </w:r>
    </w:p>
    <w:p w14:paraId="6C3B6608" w14:textId="77777777" w:rsidR="006A17E7" w:rsidRPr="00794B5D" w:rsidRDefault="006A17E7" w:rsidP="006A17E7">
      <w:pPr>
        <w:rPr>
          <w:b/>
          <w:bCs/>
          <w:lang w:eastAsia="zh-TW"/>
        </w:rPr>
      </w:pPr>
    </w:p>
    <w:p w14:paraId="235CA21A" w14:textId="6152BBD3" w:rsidR="00FB22C5" w:rsidRPr="001C3484" w:rsidRDefault="006A17E7" w:rsidP="001C3484">
      <w:pPr>
        <w:pStyle w:val="Heading4"/>
        <w:jc w:val="both"/>
      </w:pPr>
      <w:bookmarkStart w:id="30" w:name="_Toc219042740"/>
      <w:r>
        <w:rPr>
          <w:rFonts w:eastAsia="Batang" w:hint="eastAsia"/>
          <w:lang w:eastAsia="ko-KR"/>
        </w:rPr>
        <w:t>Release Process</w:t>
      </w:r>
      <w:bookmarkEnd w:id="30"/>
    </w:p>
    <w:p w14:paraId="70DC82B3" w14:textId="4B54A7CF" w:rsidR="00FB22C5" w:rsidRPr="00FB22C5" w:rsidRDefault="00FB22C5" w:rsidP="00794B5D">
      <w:pPr>
        <w:autoSpaceDE w:val="0"/>
        <w:autoSpaceDN w:val="0"/>
        <w:adjustRightInd w:val="0"/>
        <w:jc w:val="both"/>
        <w:rPr>
          <w:color w:val="000000" w:themeColor="text1"/>
        </w:rPr>
      </w:pPr>
      <w:r>
        <w:rPr>
          <w:i/>
          <w:iCs/>
          <w:color w:val="0070C0"/>
        </w:rPr>
        <w:tab/>
      </w:r>
      <w:r>
        <w:rPr>
          <w:color w:val="000000" w:themeColor="text1"/>
        </w:rPr>
        <w:t>If the clients do decide to release a product, the release process would be at their discretion primarily. However, each new process should ideally fix the bugs reported from the previous versions</w:t>
      </w:r>
      <w:r w:rsidR="00AC3A51">
        <w:rPr>
          <w:color w:val="000000" w:themeColor="text1"/>
        </w:rPr>
        <w:t>, update any COTS product if required, and have the tests listed in the test suite performed before being deployed. While in production, any bugs reported should have tickets created, and then thereafter taken care of.</w:t>
      </w:r>
    </w:p>
    <w:p w14:paraId="07FD3015" w14:textId="77777777" w:rsidR="006A17E7" w:rsidRDefault="006A17E7" w:rsidP="00497E62">
      <w:pPr>
        <w:rPr>
          <w:rFonts w:eastAsia="Batang"/>
          <w:lang w:eastAsia="ko-KR"/>
        </w:rPr>
      </w:pPr>
    </w:p>
    <w:p w14:paraId="408517DE" w14:textId="7A4422E9" w:rsidR="003312F3" w:rsidRPr="001C3484" w:rsidRDefault="00794B5D" w:rsidP="001C3484">
      <w:pPr>
        <w:pStyle w:val="Heading3"/>
      </w:pPr>
      <w:r>
        <w:rPr>
          <w:rFonts w:eastAsia="Batang"/>
          <w:lang w:eastAsia="ko-KR"/>
        </w:rPr>
        <w:br w:type="page"/>
      </w:r>
      <w:bookmarkStart w:id="31" w:name="_Toc219042741"/>
      <w:r w:rsidR="003F715C">
        <w:rPr>
          <w:rFonts w:eastAsia="Batang" w:hint="eastAsia"/>
          <w:lang w:eastAsia="ko-KR"/>
        </w:rPr>
        <w:lastRenderedPageBreak/>
        <w:t>Support Environment</w:t>
      </w:r>
      <w:bookmarkEnd w:id="26"/>
      <w:bookmarkEnd w:id="31"/>
    </w:p>
    <w:p w14:paraId="243AA74B" w14:textId="6B4D01F0" w:rsidR="00BD1FA3" w:rsidRDefault="00E7373A" w:rsidP="00E7373A">
      <w:pPr>
        <w:autoSpaceDE w:val="0"/>
        <w:autoSpaceDN w:val="0"/>
        <w:adjustRightInd w:val="0"/>
        <w:ind w:firstLine="720"/>
        <w:jc w:val="both"/>
        <w:rPr>
          <w:color w:val="000000" w:themeColor="text1"/>
          <w:lang w:eastAsia="ko-KR"/>
        </w:rPr>
      </w:pPr>
      <w:r>
        <w:rPr>
          <w:color w:val="000000" w:themeColor="text1"/>
          <w:lang w:eastAsia="ko-KR"/>
        </w:rPr>
        <w:t>In order to run the product, there are certain environment requirements the user should take into account, ranging from browser support, to hardware</w:t>
      </w:r>
      <w:r w:rsidR="006B589B">
        <w:rPr>
          <w:color w:val="000000" w:themeColor="text1"/>
          <w:lang w:eastAsia="ko-KR"/>
        </w:rPr>
        <w:t xml:space="preserve"> and software</w:t>
      </w:r>
      <w:r w:rsidR="00BD1FA3">
        <w:rPr>
          <w:color w:val="000000" w:themeColor="text1"/>
          <w:lang w:eastAsia="ko-KR"/>
        </w:rPr>
        <w:t>. This section details what such requirements are, and lists documentation for the relevant software. For the browser support, since react is a JavaScript framework, it supports the same browser that ECMAScript 5, which are:</w:t>
      </w:r>
    </w:p>
    <w:p w14:paraId="666FA659" w14:textId="67C24E17" w:rsidR="003312F3" w:rsidRDefault="006B589B" w:rsidP="00E7373A">
      <w:pPr>
        <w:autoSpaceDE w:val="0"/>
        <w:autoSpaceDN w:val="0"/>
        <w:adjustRightInd w:val="0"/>
        <w:ind w:firstLine="720"/>
        <w:jc w:val="both"/>
        <w:rPr>
          <w:color w:val="000000" w:themeColor="text1"/>
          <w:lang w:eastAsia="ko-KR"/>
        </w:rPr>
      </w:pPr>
      <w:r>
        <w:rPr>
          <w:color w:val="000000" w:themeColor="text1"/>
          <w:lang w:eastAsia="ko-KR"/>
        </w:rPr>
        <w:t xml:space="preserve"> </w:t>
      </w:r>
    </w:p>
    <w:p w14:paraId="6120977C" w14:textId="332A0633" w:rsidR="006B589B" w:rsidRDefault="006B589B" w:rsidP="006B589B">
      <w:pPr>
        <w:numPr>
          <w:ilvl w:val="0"/>
          <w:numId w:val="31"/>
        </w:numPr>
        <w:autoSpaceDE w:val="0"/>
        <w:autoSpaceDN w:val="0"/>
        <w:adjustRightInd w:val="0"/>
        <w:jc w:val="both"/>
        <w:rPr>
          <w:color w:val="000000" w:themeColor="text1"/>
        </w:rPr>
      </w:pPr>
      <w:r>
        <w:rPr>
          <w:color w:val="000000" w:themeColor="text1"/>
          <w:lang w:eastAsia="ko-KR"/>
        </w:rPr>
        <w:t xml:space="preserve">Internet Explorer version </w:t>
      </w:r>
      <w:r w:rsidR="00BD1FA3">
        <w:rPr>
          <w:color w:val="000000" w:themeColor="text1"/>
          <w:lang w:eastAsia="ko-KR"/>
        </w:rPr>
        <w:t>9</w:t>
      </w:r>
      <w:r>
        <w:rPr>
          <w:color w:val="000000" w:themeColor="text1"/>
          <w:lang w:eastAsia="ko-KR"/>
        </w:rPr>
        <w:t xml:space="preserve"> and above</w:t>
      </w:r>
    </w:p>
    <w:p w14:paraId="3FBA4E66" w14:textId="3D6AF880" w:rsidR="006B589B" w:rsidRDefault="00BD1FA3" w:rsidP="006B589B">
      <w:pPr>
        <w:numPr>
          <w:ilvl w:val="0"/>
          <w:numId w:val="31"/>
        </w:numPr>
        <w:autoSpaceDE w:val="0"/>
        <w:autoSpaceDN w:val="0"/>
        <w:adjustRightInd w:val="0"/>
        <w:jc w:val="both"/>
        <w:rPr>
          <w:color w:val="000000" w:themeColor="text1"/>
        </w:rPr>
      </w:pPr>
      <w:r>
        <w:rPr>
          <w:color w:val="000000" w:themeColor="text1"/>
          <w:lang w:eastAsia="ko-KR"/>
        </w:rPr>
        <w:t xml:space="preserve">Chrome version 51 and above </w:t>
      </w:r>
    </w:p>
    <w:p w14:paraId="1582A559" w14:textId="5594DBD6" w:rsidR="00BD1FA3" w:rsidRDefault="00BD1FA3" w:rsidP="006B589B">
      <w:pPr>
        <w:numPr>
          <w:ilvl w:val="0"/>
          <w:numId w:val="31"/>
        </w:numPr>
        <w:autoSpaceDE w:val="0"/>
        <w:autoSpaceDN w:val="0"/>
        <w:adjustRightInd w:val="0"/>
        <w:jc w:val="both"/>
        <w:rPr>
          <w:color w:val="000000" w:themeColor="text1"/>
        </w:rPr>
      </w:pPr>
      <w:r>
        <w:rPr>
          <w:color w:val="000000" w:themeColor="text1"/>
        </w:rPr>
        <w:t xml:space="preserve">Firefox version 54 and above </w:t>
      </w:r>
    </w:p>
    <w:p w14:paraId="4AC29435" w14:textId="160CB7FC" w:rsidR="00BD1FA3" w:rsidRDefault="00BD1FA3" w:rsidP="006B589B">
      <w:pPr>
        <w:numPr>
          <w:ilvl w:val="0"/>
          <w:numId w:val="31"/>
        </w:numPr>
        <w:autoSpaceDE w:val="0"/>
        <w:autoSpaceDN w:val="0"/>
        <w:adjustRightInd w:val="0"/>
        <w:jc w:val="both"/>
        <w:rPr>
          <w:color w:val="000000" w:themeColor="text1"/>
        </w:rPr>
      </w:pPr>
      <w:r>
        <w:rPr>
          <w:color w:val="000000" w:themeColor="text1"/>
        </w:rPr>
        <w:t xml:space="preserve">Safari version 10 and above </w:t>
      </w:r>
    </w:p>
    <w:p w14:paraId="00FB05CF" w14:textId="4B43167B" w:rsidR="00BD1FA3" w:rsidRPr="00E7373A" w:rsidRDefault="00BD1FA3" w:rsidP="006B589B">
      <w:pPr>
        <w:numPr>
          <w:ilvl w:val="0"/>
          <w:numId w:val="31"/>
        </w:numPr>
        <w:autoSpaceDE w:val="0"/>
        <w:autoSpaceDN w:val="0"/>
        <w:adjustRightInd w:val="0"/>
        <w:jc w:val="both"/>
        <w:rPr>
          <w:color w:val="000000" w:themeColor="text1"/>
        </w:rPr>
      </w:pPr>
      <w:r>
        <w:rPr>
          <w:color w:val="000000" w:themeColor="text1"/>
        </w:rPr>
        <w:t xml:space="preserve">Edge version 14 and above </w:t>
      </w:r>
    </w:p>
    <w:p w14:paraId="75D6E00D" w14:textId="2D0AD100" w:rsidR="00912CB9" w:rsidRPr="001C3484" w:rsidRDefault="006A17E7" w:rsidP="001C3484">
      <w:pPr>
        <w:pStyle w:val="Heading4"/>
        <w:jc w:val="both"/>
      </w:pPr>
      <w:bookmarkStart w:id="32" w:name="_Toc219042742"/>
      <w:r>
        <w:rPr>
          <w:rFonts w:eastAsia="Batang" w:hint="eastAsia"/>
          <w:lang w:eastAsia="ko-KR"/>
        </w:rPr>
        <w:t>Hardware</w:t>
      </w:r>
      <w:bookmarkEnd w:id="32"/>
    </w:p>
    <w:p w14:paraId="0F4973ED" w14:textId="1CD8AD9C" w:rsidR="003E068C" w:rsidRDefault="00912CB9" w:rsidP="00BD1FA3">
      <w:pPr>
        <w:autoSpaceDE w:val="0"/>
        <w:autoSpaceDN w:val="0"/>
        <w:adjustRightInd w:val="0"/>
        <w:ind w:firstLine="360"/>
        <w:jc w:val="both"/>
        <w:rPr>
          <w:color w:val="000000" w:themeColor="text1"/>
        </w:rPr>
      </w:pPr>
      <w:r>
        <w:rPr>
          <w:color w:val="000000" w:themeColor="text1"/>
        </w:rPr>
        <w:t>The product</w:t>
      </w:r>
      <w:r w:rsidR="00BD1FA3">
        <w:rPr>
          <w:color w:val="000000" w:themeColor="text1"/>
        </w:rPr>
        <w:t xml:space="preserve"> backend is a Django server, which is a python framework. The server has </w:t>
      </w:r>
      <w:proofErr w:type="gramStart"/>
      <w:r w:rsidR="00BD1FA3">
        <w:rPr>
          <w:color w:val="000000" w:themeColor="text1"/>
        </w:rPr>
        <w:t>the</w:t>
      </w:r>
      <w:proofErr w:type="gramEnd"/>
      <w:r w:rsidR="00BD1FA3">
        <w:rPr>
          <w:color w:val="000000" w:themeColor="text1"/>
        </w:rPr>
        <w:t xml:space="preserve"> </w:t>
      </w:r>
      <w:r>
        <w:rPr>
          <w:color w:val="000000" w:themeColor="text1"/>
        </w:rPr>
        <w:t>sho</w:t>
      </w:r>
      <w:r w:rsidR="003E068C">
        <w:rPr>
          <w:color w:val="000000" w:themeColor="text1"/>
        </w:rPr>
        <w:t>uld be run on a computer that meets the following minimum hardware requirements:</w:t>
      </w:r>
    </w:p>
    <w:p w14:paraId="30D60F5E" w14:textId="6F223C75" w:rsidR="003E068C" w:rsidRDefault="00A606F8" w:rsidP="003E068C">
      <w:pPr>
        <w:numPr>
          <w:ilvl w:val="0"/>
          <w:numId w:val="29"/>
        </w:numPr>
        <w:autoSpaceDE w:val="0"/>
        <w:autoSpaceDN w:val="0"/>
        <w:adjustRightInd w:val="0"/>
        <w:jc w:val="both"/>
        <w:rPr>
          <w:color w:val="000000" w:themeColor="text1"/>
        </w:rPr>
      </w:pPr>
      <w:r>
        <w:rPr>
          <w:color w:val="000000" w:themeColor="text1"/>
        </w:rPr>
        <w:t xml:space="preserve">Intel Core i3 processor </w:t>
      </w:r>
    </w:p>
    <w:p w14:paraId="4C12F2C1" w14:textId="260D67AA" w:rsidR="003E068C" w:rsidRDefault="00A606F8" w:rsidP="003E068C">
      <w:pPr>
        <w:numPr>
          <w:ilvl w:val="0"/>
          <w:numId w:val="29"/>
        </w:numPr>
        <w:autoSpaceDE w:val="0"/>
        <w:autoSpaceDN w:val="0"/>
        <w:adjustRightInd w:val="0"/>
        <w:jc w:val="both"/>
        <w:rPr>
          <w:color w:val="000000" w:themeColor="text1"/>
        </w:rPr>
      </w:pPr>
      <w:r>
        <w:rPr>
          <w:color w:val="000000" w:themeColor="text1"/>
        </w:rPr>
        <w:t xml:space="preserve">64 Mb Graphics Card </w:t>
      </w:r>
    </w:p>
    <w:p w14:paraId="186F7234" w14:textId="0C580E42" w:rsidR="003E068C" w:rsidRDefault="00A606F8" w:rsidP="003E068C">
      <w:pPr>
        <w:numPr>
          <w:ilvl w:val="0"/>
          <w:numId w:val="29"/>
        </w:numPr>
        <w:autoSpaceDE w:val="0"/>
        <w:autoSpaceDN w:val="0"/>
        <w:adjustRightInd w:val="0"/>
        <w:jc w:val="both"/>
        <w:rPr>
          <w:color w:val="000000" w:themeColor="text1"/>
        </w:rPr>
      </w:pPr>
      <w:r>
        <w:rPr>
          <w:color w:val="000000" w:themeColor="text1"/>
        </w:rPr>
        <w:t>1</w:t>
      </w:r>
      <w:r w:rsidR="003E068C">
        <w:rPr>
          <w:color w:val="000000" w:themeColor="text1"/>
        </w:rPr>
        <w:t xml:space="preserve"> G</w:t>
      </w:r>
      <w:r>
        <w:rPr>
          <w:color w:val="000000" w:themeColor="text1"/>
        </w:rPr>
        <w:t>b</w:t>
      </w:r>
      <w:r w:rsidR="003E068C">
        <w:rPr>
          <w:color w:val="000000" w:themeColor="text1"/>
        </w:rPr>
        <w:t xml:space="preserve"> </w:t>
      </w:r>
      <w:r>
        <w:rPr>
          <w:color w:val="000000" w:themeColor="text1"/>
        </w:rPr>
        <w:t>of RAM</w:t>
      </w:r>
    </w:p>
    <w:p w14:paraId="7966A847" w14:textId="086E6993" w:rsidR="003E068C" w:rsidRDefault="00A606F8" w:rsidP="003E068C">
      <w:pPr>
        <w:numPr>
          <w:ilvl w:val="0"/>
          <w:numId w:val="29"/>
        </w:numPr>
        <w:autoSpaceDE w:val="0"/>
        <w:autoSpaceDN w:val="0"/>
        <w:adjustRightInd w:val="0"/>
        <w:jc w:val="both"/>
        <w:rPr>
          <w:color w:val="000000" w:themeColor="text1"/>
        </w:rPr>
      </w:pPr>
      <w:r>
        <w:rPr>
          <w:color w:val="000000" w:themeColor="text1"/>
        </w:rPr>
        <w:t>Operating System: Windows 7 or later, macOS, and Linux</w:t>
      </w:r>
    </w:p>
    <w:p w14:paraId="26FD82DD" w14:textId="77777777" w:rsidR="006A17E7" w:rsidRDefault="006A17E7" w:rsidP="00654088">
      <w:pPr>
        <w:rPr>
          <w:rFonts w:eastAsia="Batang"/>
          <w:lang w:eastAsia="ko-KR"/>
        </w:rPr>
      </w:pPr>
    </w:p>
    <w:p w14:paraId="66920EE8" w14:textId="77777777" w:rsidR="006A17E7" w:rsidRPr="00C751C8" w:rsidRDefault="006A17E7" w:rsidP="006A17E7">
      <w:pPr>
        <w:pStyle w:val="Heading4"/>
        <w:jc w:val="both"/>
      </w:pPr>
      <w:bookmarkStart w:id="33" w:name="_Toc219042743"/>
      <w:r>
        <w:rPr>
          <w:rFonts w:eastAsia="Batang" w:hint="eastAsia"/>
          <w:lang w:eastAsia="ko-KR"/>
        </w:rPr>
        <w:t>Software</w:t>
      </w:r>
      <w:bookmarkEnd w:id="33"/>
    </w:p>
    <w:p w14:paraId="15058A4A" w14:textId="05C4A2FC" w:rsidR="00A606F8" w:rsidRDefault="00A606F8" w:rsidP="00A606F8">
      <w:pPr>
        <w:autoSpaceDE w:val="0"/>
        <w:autoSpaceDN w:val="0"/>
        <w:adjustRightInd w:val="0"/>
        <w:spacing w:before="100" w:beforeAutospacing="1" w:after="100" w:afterAutospacing="1"/>
        <w:ind w:left="360"/>
        <w:jc w:val="both"/>
        <w:rPr>
          <w:rFonts w:eastAsia="Batang"/>
          <w:color w:val="000000" w:themeColor="text1"/>
          <w:lang w:eastAsia="ko-KR"/>
        </w:rPr>
      </w:pPr>
      <w:r>
        <w:rPr>
          <w:rFonts w:eastAsia="Batang"/>
          <w:color w:val="000000" w:themeColor="text1"/>
          <w:lang w:eastAsia="ko-KR"/>
        </w:rPr>
        <w:t xml:space="preserve">The following software are </w:t>
      </w:r>
      <w:r w:rsidR="00983D55">
        <w:rPr>
          <w:rFonts w:eastAsia="Batang"/>
          <w:color w:val="000000" w:themeColor="text1"/>
          <w:lang w:eastAsia="ko-KR"/>
        </w:rPr>
        <w:t>required for the maintenance of the deliverable software:</w:t>
      </w:r>
    </w:p>
    <w:p w14:paraId="63AD5A9D" w14:textId="18750393" w:rsidR="00983D55" w:rsidRDefault="00983D55" w:rsidP="00983D55">
      <w:pPr>
        <w:numPr>
          <w:ilvl w:val="0"/>
          <w:numId w:val="30"/>
        </w:numPr>
        <w:autoSpaceDE w:val="0"/>
        <w:autoSpaceDN w:val="0"/>
        <w:adjustRightInd w:val="0"/>
        <w:spacing w:before="100" w:beforeAutospacing="1" w:after="100" w:afterAutospacing="1"/>
        <w:jc w:val="both"/>
        <w:rPr>
          <w:color w:val="000000" w:themeColor="text1"/>
        </w:rPr>
      </w:pPr>
      <w:r>
        <w:rPr>
          <w:color w:val="000000" w:themeColor="text1"/>
        </w:rPr>
        <w:t>Python</w:t>
      </w:r>
    </w:p>
    <w:p w14:paraId="5C16CA89" w14:textId="4EBB4B0C" w:rsidR="00983D55" w:rsidRDefault="00983D55" w:rsidP="00983D55">
      <w:pPr>
        <w:numPr>
          <w:ilvl w:val="0"/>
          <w:numId w:val="30"/>
        </w:numPr>
        <w:autoSpaceDE w:val="0"/>
        <w:autoSpaceDN w:val="0"/>
        <w:adjustRightInd w:val="0"/>
        <w:spacing w:before="100" w:beforeAutospacing="1" w:after="100" w:afterAutospacing="1"/>
        <w:jc w:val="both"/>
        <w:rPr>
          <w:color w:val="000000" w:themeColor="text1"/>
        </w:rPr>
      </w:pPr>
      <w:r>
        <w:rPr>
          <w:color w:val="000000" w:themeColor="text1"/>
        </w:rPr>
        <w:t>Google OR-tools</w:t>
      </w:r>
    </w:p>
    <w:p w14:paraId="023AEAE6" w14:textId="73F91436" w:rsidR="00983D55" w:rsidRDefault="00983D55" w:rsidP="00983D55">
      <w:pPr>
        <w:numPr>
          <w:ilvl w:val="0"/>
          <w:numId w:val="30"/>
        </w:numPr>
        <w:autoSpaceDE w:val="0"/>
        <w:autoSpaceDN w:val="0"/>
        <w:adjustRightInd w:val="0"/>
        <w:spacing w:before="100" w:beforeAutospacing="1" w:after="100" w:afterAutospacing="1"/>
        <w:jc w:val="both"/>
        <w:rPr>
          <w:color w:val="000000" w:themeColor="text1"/>
        </w:rPr>
      </w:pPr>
      <w:r>
        <w:rPr>
          <w:color w:val="000000" w:themeColor="text1"/>
        </w:rPr>
        <w:t>React</w:t>
      </w:r>
    </w:p>
    <w:p w14:paraId="35895407" w14:textId="36859265" w:rsidR="00983D55" w:rsidRDefault="00983D55" w:rsidP="00983D55">
      <w:pPr>
        <w:numPr>
          <w:ilvl w:val="0"/>
          <w:numId w:val="30"/>
        </w:numPr>
        <w:autoSpaceDE w:val="0"/>
        <w:autoSpaceDN w:val="0"/>
        <w:adjustRightInd w:val="0"/>
        <w:spacing w:before="100" w:beforeAutospacing="1" w:after="100" w:afterAutospacing="1"/>
        <w:jc w:val="both"/>
        <w:rPr>
          <w:color w:val="000000" w:themeColor="text1"/>
        </w:rPr>
      </w:pPr>
      <w:proofErr w:type="spellStart"/>
      <w:r>
        <w:rPr>
          <w:color w:val="000000" w:themeColor="text1"/>
        </w:rPr>
        <w:t>Mapbox</w:t>
      </w:r>
      <w:proofErr w:type="spellEnd"/>
    </w:p>
    <w:p w14:paraId="3D4E009D" w14:textId="08BF508B" w:rsidR="00983D55" w:rsidRDefault="00983D55" w:rsidP="00983D55">
      <w:pPr>
        <w:numPr>
          <w:ilvl w:val="0"/>
          <w:numId w:val="30"/>
        </w:numPr>
        <w:autoSpaceDE w:val="0"/>
        <w:autoSpaceDN w:val="0"/>
        <w:adjustRightInd w:val="0"/>
        <w:spacing w:before="100" w:beforeAutospacing="1" w:after="100" w:afterAutospacing="1"/>
        <w:jc w:val="both"/>
        <w:rPr>
          <w:color w:val="000000" w:themeColor="text1"/>
        </w:rPr>
      </w:pPr>
      <w:r>
        <w:rPr>
          <w:color w:val="000000" w:themeColor="text1"/>
        </w:rPr>
        <w:t>Deck GL</w:t>
      </w:r>
    </w:p>
    <w:p w14:paraId="27DDF2FB" w14:textId="1AEBC1AD" w:rsidR="00983D55" w:rsidRDefault="00983D55" w:rsidP="00983D55">
      <w:pPr>
        <w:numPr>
          <w:ilvl w:val="0"/>
          <w:numId w:val="30"/>
        </w:numPr>
        <w:autoSpaceDE w:val="0"/>
        <w:autoSpaceDN w:val="0"/>
        <w:adjustRightInd w:val="0"/>
        <w:spacing w:before="100" w:beforeAutospacing="1" w:after="100" w:afterAutospacing="1"/>
        <w:jc w:val="both"/>
        <w:rPr>
          <w:color w:val="000000" w:themeColor="text1"/>
        </w:rPr>
      </w:pPr>
      <w:r>
        <w:rPr>
          <w:color w:val="000000" w:themeColor="text1"/>
        </w:rPr>
        <w:t>Cucumber</w:t>
      </w:r>
    </w:p>
    <w:p w14:paraId="6171CD48" w14:textId="052F321E" w:rsidR="00775A6C" w:rsidRDefault="00775A6C" w:rsidP="00983D55">
      <w:pPr>
        <w:numPr>
          <w:ilvl w:val="0"/>
          <w:numId w:val="30"/>
        </w:numPr>
        <w:autoSpaceDE w:val="0"/>
        <w:autoSpaceDN w:val="0"/>
        <w:adjustRightInd w:val="0"/>
        <w:spacing w:before="100" w:beforeAutospacing="1" w:after="100" w:afterAutospacing="1"/>
        <w:jc w:val="both"/>
        <w:rPr>
          <w:color w:val="000000" w:themeColor="text1"/>
        </w:rPr>
      </w:pPr>
      <w:r>
        <w:rPr>
          <w:color w:val="000000" w:themeColor="text1"/>
        </w:rPr>
        <w:t>Selenium</w:t>
      </w:r>
    </w:p>
    <w:p w14:paraId="76AEAFE9" w14:textId="20D2FF06" w:rsidR="00E7373A" w:rsidRPr="00E7373A" w:rsidRDefault="00775A6C" w:rsidP="00E7373A">
      <w:pPr>
        <w:numPr>
          <w:ilvl w:val="0"/>
          <w:numId w:val="30"/>
        </w:numPr>
        <w:autoSpaceDE w:val="0"/>
        <w:autoSpaceDN w:val="0"/>
        <w:adjustRightInd w:val="0"/>
        <w:spacing w:before="100" w:beforeAutospacing="1" w:after="100" w:afterAutospacing="1"/>
        <w:jc w:val="both"/>
        <w:rPr>
          <w:color w:val="000000" w:themeColor="text1"/>
        </w:rPr>
      </w:pPr>
      <w:r>
        <w:rPr>
          <w:color w:val="000000" w:themeColor="text1"/>
        </w:rPr>
        <w:t>Django</w:t>
      </w:r>
    </w:p>
    <w:tbl>
      <w:tblPr>
        <w:tblW w:w="8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9"/>
        <w:gridCol w:w="6408"/>
      </w:tblGrid>
      <w:tr w:rsidR="00E82C91" w:rsidRPr="00371531" w14:paraId="62352147" w14:textId="77777777" w:rsidTr="00A93249">
        <w:trPr>
          <w:trHeight w:val="70"/>
        </w:trPr>
        <w:tc>
          <w:tcPr>
            <w:tcW w:w="2569" w:type="dxa"/>
          </w:tcPr>
          <w:p w14:paraId="5CDC4570" w14:textId="77777777" w:rsidR="00E82C91" w:rsidRPr="00371531" w:rsidRDefault="00E82C91" w:rsidP="00A93249">
            <w:pPr>
              <w:spacing w:before="100" w:beforeAutospacing="1" w:after="100" w:afterAutospacing="1"/>
            </w:pPr>
            <w:r w:rsidRPr="00371531">
              <w:t>Software Requirement:</w:t>
            </w:r>
          </w:p>
        </w:tc>
        <w:tc>
          <w:tcPr>
            <w:tcW w:w="6408" w:type="dxa"/>
          </w:tcPr>
          <w:p w14:paraId="0960D0C1" w14:textId="564B2028" w:rsidR="00BD70C6" w:rsidRPr="00371531" w:rsidRDefault="00983D55" w:rsidP="00BD70C6">
            <w:pPr>
              <w:spacing w:before="100" w:beforeAutospacing="1" w:after="100" w:afterAutospacing="1"/>
            </w:pPr>
            <w:r w:rsidRPr="00371531">
              <w:t>Python: v</w:t>
            </w:r>
            <w:r w:rsidR="00BD70C6" w:rsidRPr="00371531">
              <w:t>3.7</w:t>
            </w:r>
          </w:p>
        </w:tc>
      </w:tr>
      <w:tr w:rsidR="00E82C91" w:rsidRPr="00371531" w14:paraId="25EA4AD3" w14:textId="77777777" w:rsidTr="00A93249">
        <w:tc>
          <w:tcPr>
            <w:tcW w:w="2569" w:type="dxa"/>
          </w:tcPr>
          <w:p w14:paraId="2B4A7E3B" w14:textId="77777777" w:rsidR="00E82C91" w:rsidRPr="00371531" w:rsidRDefault="00E82C91" w:rsidP="00A93249">
            <w:pPr>
              <w:spacing w:before="100" w:beforeAutospacing="1" w:after="100" w:afterAutospacing="1"/>
            </w:pPr>
            <w:r w:rsidRPr="00371531">
              <w:t>Rationale:</w:t>
            </w:r>
          </w:p>
        </w:tc>
        <w:tc>
          <w:tcPr>
            <w:tcW w:w="6408" w:type="dxa"/>
          </w:tcPr>
          <w:p w14:paraId="63D96450" w14:textId="25D51F50" w:rsidR="00E82C91" w:rsidRPr="00371531" w:rsidRDefault="00D04DD2" w:rsidP="00A93249">
            <w:pPr>
              <w:spacing w:before="100" w:beforeAutospacing="1" w:after="100" w:afterAutospacing="1"/>
            </w:pPr>
            <w:r w:rsidRPr="00371531">
              <w:t>Python was selected for the development of the development of the algorithm and the backend, because it is a great tool for rapid prototyping, and has a lot of libraries that make data manipulation and visualization easy</w:t>
            </w:r>
            <w:r w:rsidR="00B11090" w:rsidRPr="00371531">
              <w:t xml:space="preserve">. There is also a huge community behind the open source product  </w:t>
            </w:r>
            <w:r w:rsidRPr="00371531">
              <w:t xml:space="preserve"> </w:t>
            </w:r>
          </w:p>
        </w:tc>
      </w:tr>
      <w:tr w:rsidR="00E82C91" w:rsidRPr="00371531" w14:paraId="32A7007E" w14:textId="77777777" w:rsidTr="00A93249">
        <w:tc>
          <w:tcPr>
            <w:tcW w:w="2569" w:type="dxa"/>
          </w:tcPr>
          <w:p w14:paraId="28453A80" w14:textId="77777777" w:rsidR="00E82C91" w:rsidRPr="00371531" w:rsidRDefault="00E82C91" w:rsidP="00A93249">
            <w:pPr>
              <w:spacing w:before="100" w:beforeAutospacing="1" w:after="100" w:afterAutospacing="1"/>
            </w:pPr>
            <w:r w:rsidRPr="00371531">
              <w:lastRenderedPageBreak/>
              <w:t>User/Operator Manual</w:t>
            </w:r>
            <w:r w:rsidR="00F179DC" w:rsidRPr="00371531">
              <w:t>:</w:t>
            </w:r>
          </w:p>
        </w:tc>
        <w:tc>
          <w:tcPr>
            <w:tcW w:w="6408" w:type="dxa"/>
          </w:tcPr>
          <w:p w14:paraId="02E1FCAC" w14:textId="01B373C6" w:rsidR="00E82C91" w:rsidRPr="00371531" w:rsidRDefault="009E1BD5" w:rsidP="009E1BD5">
            <w:r w:rsidRPr="00371531">
              <w:t xml:space="preserve">Documentation: </w:t>
            </w:r>
            <w:hyperlink r:id="rId24" w:history="1">
              <w:r w:rsidRPr="00371531">
                <w:rPr>
                  <w:rStyle w:val="Hyperlink"/>
                </w:rPr>
                <w:t>https://docs.python.org/3/</w:t>
              </w:r>
            </w:hyperlink>
          </w:p>
        </w:tc>
      </w:tr>
      <w:tr w:rsidR="00E82C91" w:rsidRPr="00371531" w14:paraId="548A22E6" w14:textId="77777777" w:rsidTr="00A93249">
        <w:trPr>
          <w:trHeight w:val="107"/>
        </w:trPr>
        <w:tc>
          <w:tcPr>
            <w:tcW w:w="2569" w:type="dxa"/>
          </w:tcPr>
          <w:p w14:paraId="4BCAA97B" w14:textId="77777777" w:rsidR="00E82C91" w:rsidRPr="00371531" w:rsidRDefault="00E82C91" w:rsidP="00A93249">
            <w:pPr>
              <w:spacing w:before="100" w:beforeAutospacing="1" w:after="100" w:afterAutospacing="1"/>
            </w:pPr>
            <w:r w:rsidRPr="00371531">
              <w:t>Availability</w:t>
            </w:r>
            <w:r w:rsidR="00F179DC" w:rsidRPr="00371531">
              <w:t xml:space="preserve"> Information:</w:t>
            </w:r>
          </w:p>
        </w:tc>
        <w:tc>
          <w:tcPr>
            <w:tcW w:w="6408" w:type="dxa"/>
          </w:tcPr>
          <w:p w14:paraId="38D4BE02" w14:textId="2A99595A" w:rsidR="00E82C91" w:rsidRPr="00371531" w:rsidRDefault="003769E1" w:rsidP="00A93249">
            <w:pPr>
              <w:spacing w:before="100" w:beforeAutospacing="1" w:after="100" w:afterAutospacing="1"/>
            </w:pPr>
            <w:r>
              <w:t xml:space="preserve">The python organization, and open source community currently supports this product, and it will still be supported at the time of delivery </w:t>
            </w:r>
          </w:p>
        </w:tc>
      </w:tr>
      <w:tr w:rsidR="00E82C91" w:rsidRPr="00371531" w14:paraId="4DBFF846" w14:textId="77777777" w:rsidTr="00A93249">
        <w:tc>
          <w:tcPr>
            <w:tcW w:w="2569" w:type="dxa"/>
          </w:tcPr>
          <w:p w14:paraId="5269B908" w14:textId="77777777" w:rsidR="00E82C91" w:rsidRPr="00371531" w:rsidRDefault="00E82C91" w:rsidP="00A93249">
            <w:pPr>
              <w:spacing w:before="100" w:beforeAutospacing="1" w:after="100" w:afterAutospacing="1"/>
            </w:pPr>
            <w:r w:rsidRPr="00371531">
              <w:t>Note</w:t>
            </w:r>
            <w:r w:rsidR="00F179DC" w:rsidRPr="00371531">
              <w:t>:</w:t>
            </w:r>
          </w:p>
        </w:tc>
        <w:tc>
          <w:tcPr>
            <w:tcW w:w="6408" w:type="dxa"/>
          </w:tcPr>
          <w:p w14:paraId="3CEC3BD4" w14:textId="6F1DE6EB" w:rsidR="00E82C91" w:rsidRPr="00371531" w:rsidRDefault="00D04DD2" w:rsidP="00A93249">
            <w:pPr>
              <w:spacing w:before="100" w:beforeAutospacing="1" w:after="100" w:afterAutospacing="1"/>
            </w:pPr>
            <w:r w:rsidRPr="00371531">
              <w:t xml:space="preserve">Python 3 was selected over </w:t>
            </w:r>
            <w:r w:rsidR="004C4380" w:rsidRPr="00371531">
              <w:t xml:space="preserve">Python 2, because </w:t>
            </w:r>
            <w:r w:rsidR="00B11090" w:rsidRPr="00371531">
              <w:t>google OR-tools</w:t>
            </w:r>
            <w:r w:rsidR="009E1BD5" w:rsidRPr="00371531">
              <w:t xml:space="preserve"> as of July 2019 does not support Python 2.7. Also, a lot of libraries for the earlier version of python have become deprecated</w:t>
            </w:r>
          </w:p>
        </w:tc>
      </w:tr>
    </w:tbl>
    <w:p w14:paraId="58A4817A" w14:textId="0C1784AD" w:rsidR="000C77F6" w:rsidRPr="00E7373A" w:rsidRDefault="00E7373A" w:rsidP="00E7373A">
      <w:pPr>
        <w:jc w:val="center"/>
        <w:rPr>
          <w:b/>
          <w:bCs/>
        </w:rPr>
      </w:pPr>
      <w:r w:rsidRPr="00E7373A">
        <w:rPr>
          <w:b/>
          <w:bCs/>
        </w:rPr>
        <w:t xml:space="preserve">Table </w:t>
      </w:r>
      <w:r w:rsidR="00623CAE">
        <w:rPr>
          <w:b/>
          <w:bCs/>
        </w:rPr>
        <w:t>2</w:t>
      </w:r>
      <w:r w:rsidRPr="00E7373A">
        <w:rPr>
          <w:b/>
          <w:bCs/>
        </w:rPr>
        <w:t>.1: Description of python software required for the support plan</w:t>
      </w:r>
    </w:p>
    <w:p w14:paraId="43A9552D" w14:textId="77777777" w:rsidR="00D04DD2" w:rsidRPr="00371531" w:rsidRDefault="00D04DD2"/>
    <w:tbl>
      <w:tblPr>
        <w:tblW w:w="8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9"/>
        <w:gridCol w:w="6408"/>
      </w:tblGrid>
      <w:tr w:rsidR="00D04DD2" w:rsidRPr="00371531" w14:paraId="56D56E23" w14:textId="77777777" w:rsidTr="00D04DD2">
        <w:trPr>
          <w:trHeight w:val="70"/>
        </w:trPr>
        <w:tc>
          <w:tcPr>
            <w:tcW w:w="2569" w:type="dxa"/>
          </w:tcPr>
          <w:p w14:paraId="175E5D4D" w14:textId="77777777" w:rsidR="00D04DD2" w:rsidRPr="00371531" w:rsidRDefault="00D04DD2" w:rsidP="00D04DD2">
            <w:pPr>
              <w:spacing w:before="100" w:beforeAutospacing="1" w:after="100" w:afterAutospacing="1"/>
            </w:pPr>
            <w:r w:rsidRPr="00371531">
              <w:t>Software Requirement:</w:t>
            </w:r>
          </w:p>
        </w:tc>
        <w:tc>
          <w:tcPr>
            <w:tcW w:w="6408" w:type="dxa"/>
          </w:tcPr>
          <w:p w14:paraId="5C7D87F3" w14:textId="20DBBDEF" w:rsidR="00D04DD2" w:rsidRPr="00371531" w:rsidRDefault="00D04DD2" w:rsidP="00D04DD2">
            <w:pPr>
              <w:spacing w:before="100" w:beforeAutospacing="1" w:after="100" w:afterAutospacing="1"/>
            </w:pPr>
            <w:r w:rsidRPr="00371531">
              <w:t>React: v16.11</w:t>
            </w:r>
          </w:p>
        </w:tc>
      </w:tr>
      <w:tr w:rsidR="00D04DD2" w:rsidRPr="00371531" w14:paraId="214AEB22" w14:textId="77777777" w:rsidTr="00D04DD2">
        <w:tc>
          <w:tcPr>
            <w:tcW w:w="2569" w:type="dxa"/>
          </w:tcPr>
          <w:p w14:paraId="54EF0E07" w14:textId="77777777" w:rsidR="00D04DD2" w:rsidRPr="00371531" w:rsidRDefault="00D04DD2" w:rsidP="00D04DD2">
            <w:pPr>
              <w:spacing w:before="100" w:beforeAutospacing="1" w:after="100" w:afterAutospacing="1"/>
            </w:pPr>
            <w:r w:rsidRPr="00371531">
              <w:t>Rationale:</w:t>
            </w:r>
          </w:p>
        </w:tc>
        <w:tc>
          <w:tcPr>
            <w:tcW w:w="6408" w:type="dxa"/>
          </w:tcPr>
          <w:p w14:paraId="71FA1029" w14:textId="2F3A380A" w:rsidR="00D04DD2" w:rsidRPr="00371531" w:rsidRDefault="00D04DD2" w:rsidP="00D04DD2">
            <w:pPr>
              <w:spacing w:before="100" w:beforeAutospacing="1" w:after="100" w:afterAutospacing="1"/>
            </w:pPr>
            <w:r w:rsidRPr="00371531">
              <w:t>React was selected for the development of the</w:t>
            </w:r>
            <w:r w:rsidR="009E1BD5" w:rsidRPr="00371531">
              <w:t xml:space="preserve"> frontend of the application, because it integrates well with the other modules used for data visualization. Namely, </w:t>
            </w:r>
            <w:proofErr w:type="spellStart"/>
            <w:r w:rsidR="009E1BD5" w:rsidRPr="00371531">
              <w:t>mapbox</w:t>
            </w:r>
            <w:proofErr w:type="spellEnd"/>
            <w:r w:rsidR="009E1BD5" w:rsidRPr="00371531">
              <w:t xml:space="preserve"> and deck GL. As a matter of fact, deck </w:t>
            </w:r>
            <w:proofErr w:type="spellStart"/>
            <w:r w:rsidR="009E1BD5" w:rsidRPr="00371531">
              <w:t>Gl</w:t>
            </w:r>
            <w:proofErr w:type="spellEnd"/>
            <w:r w:rsidR="009E1BD5" w:rsidRPr="00371531">
              <w:t xml:space="preserve"> which is an open source geographic visualization tool</w:t>
            </w:r>
            <w:r w:rsidR="00371531">
              <w:t xml:space="preserve"> used in the product</w:t>
            </w:r>
            <w:r w:rsidR="009E1BD5" w:rsidRPr="00371531">
              <w:t xml:space="preserve"> was built with react </w:t>
            </w:r>
            <w:proofErr w:type="spellStart"/>
            <w:r w:rsidR="009E1BD5" w:rsidRPr="00371531">
              <w:t>js</w:t>
            </w:r>
            <w:proofErr w:type="spellEnd"/>
            <w:r w:rsidR="009E1BD5" w:rsidRPr="00371531">
              <w:t xml:space="preserve"> in mind </w:t>
            </w:r>
            <w:r w:rsidRPr="00371531">
              <w:t xml:space="preserve"> </w:t>
            </w:r>
          </w:p>
        </w:tc>
      </w:tr>
      <w:tr w:rsidR="00D04DD2" w:rsidRPr="00371531" w14:paraId="61A1B5E6" w14:textId="77777777" w:rsidTr="00D04DD2">
        <w:tc>
          <w:tcPr>
            <w:tcW w:w="2569" w:type="dxa"/>
          </w:tcPr>
          <w:p w14:paraId="522B431A" w14:textId="77777777" w:rsidR="00D04DD2" w:rsidRPr="00371531" w:rsidRDefault="00D04DD2" w:rsidP="00D04DD2">
            <w:pPr>
              <w:spacing w:before="100" w:beforeAutospacing="1" w:after="100" w:afterAutospacing="1"/>
            </w:pPr>
            <w:r w:rsidRPr="00371531">
              <w:t>User/Operator Manual:</w:t>
            </w:r>
          </w:p>
        </w:tc>
        <w:tc>
          <w:tcPr>
            <w:tcW w:w="6408" w:type="dxa"/>
          </w:tcPr>
          <w:p w14:paraId="60BA2EC9" w14:textId="4D3F37A5" w:rsidR="00D04DD2" w:rsidRPr="00371531" w:rsidRDefault="00371531" w:rsidP="00371531">
            <w:r w:rsidRPr="00371531">
              <w:t xml:space="preserve">Documentation: </w:t>
            </w:r>
            <w:hyperlink r:id="rId25" w:history="1">
              <w:r w:rsidRPr="00371531">
                <w:rPr>
                  <w:rStyle w:val="Hyperlink"/>
                </w:rPr>
                <w:t>https://reactjs.org/docs/getting-started.html</w:t>
              </w:r>
            </w:hyperlink>
          </w:p>
        </w:tc>
      </w:tr>
      <w:tr w:rsidR="00D04DD2" w:rsidRPr="00371531" w14:paraId="344AF8F5" w14:textId="77777777" w:rsidTr="00D04DD2">
        <w:trPr>
          <w:trHeight w:val="107"/>
        </w:trPr>
        <w:tc>
          <w:tcPr>
            <w:tcW w:w="2569" w:type="dxa"/>
          </w:tcPr>
          <w:p w14:paraId="13CC3371" w14:textId="77777777" w:rsidR="00D04DD2" w:rsidRPr="00371531" w:rsidRDefault="00D04DD2" w:rsidP="00D04DD2">
            <w:pPr>
              <w:spacing w:before="100" w:beforeAutospacing="1" w:after="100" w:afterAutospacing="1"/>
            </w:pPr>
            <w:r w:rsidRPr="00371531">
              <w:t>Availability Information:</w:t>
            </w:r>
          </w:p>
        </w:tc>
        <w:tc>
          <w:tcPr>
            <w:tcW w:w="6408" w:type="dxa"/>
          </w:tcPr>
          <w:p w14:paraId="1BDE2555" w14:textId="5F8B2096" w:rsidR="00D04DD2" w:rsidRPr="00371531" w:rsidRDefault="003769E1" w:rsidP="00D04DD2">
            <w:pPr>
              <w:spacing w:before="100" w:beforeAutospacing="1" w:after="100" w:afterAutospacing="1"/>
            </w:pPr>
            <w:r>
              <w:t xml:space="preserve">The </w:t>
            </w:r>
            <w:r>
              <w:t>Facebook</w:t>
            </w:r>
            <w:r>
              <w:t xml:space="preserve">, and </w:t>
            </w:r>
            <w:r>
              <w:t xml:space="preserve">the react </w:t>
            </w:r>
            <w:r>
              <w:t>open source community currently supports this product, and it will still be supported at the time of delivery</w:t>
            </w:r>
          </w:p>
        </w:tc>
      </w:tr>
      <w:tr w:rsidR="00D04DD2" w:rsidRPr="00371531" w14:paraId="6C9A6A3F" w14:textId="77777777" w:rsidTr="00D04DD2">
        <w:tc>
          <w:tcPr>
            <w:tcW w:w="2569" w:type="dxa"/>
          </w:tcPr>
          <w:p w14:paraId="3B3DA8FE" w14:textId="77777777" w:rsidR="00D04DD2" w:rsidRPr="00371531" w:rsidRDefault="00D04DD2" w:rsidP="00D04DD2">
            <w:pPr>
              <w:spacing w:before="100" w:beforeAutospacing="1" w:after="100" w:afterAutospacing="1"/>
            </w:pPr>
            <w:r w:rsidRPr="00371531">
              <w:t>Note:</w:t>
            </w:r>
          </w:p>
        </w:tc>
        <w:tc>
          <w:tcPr>
            <w:tcW w:w="6408" w:type="dxa"/>
          </w:tcPr>
          <w:p w14:paraId="4788F7E2" w14:textId="77777777" w:rsidR="00D04DD2" w:rsidRPr="00371531" w:rsidRDefault="00D04DD2" w:rsidP="00D04DD2">
            <w:pPr>
              <w:spacing w:before="100" w:beforeAutospacing="1" w:after="100" w:afterAutospacing="1"/>
            </w:pPr>
          </w:p>
        </w:tc>
      </w:tr>
    </w:tbl>
    <w:p w14:paraId="0653E723" w14:textId="08A41EA9" w:rsidR="00E7373A" w:rsidRPr="00E7373A" w:rsidRDefault="00E7373A" w:rsidP="00E7373A">
      <w:pPr>
        <w:jc w:val="center"/>
        <w:rPr>
          <w:b/>
          <w:bCs/>
        </w:rPr>
      </w:pPr>
      <w:r w:rsidRPr="00E7373A">
        <w:rPr>
          <w:b/>
          <w:bCs/>
        </w:rPr>
        <w:t xml:space="preserve">Table </w:t>
      </w:r>
      <w:r w:rsidR="00623CAE">
        <w:rPr>
          <w:b/>
          <w:bCs/>
        </w:rPr>
        <w:t>2</w:t>
      </w:r>
      <w:r w:rsidRPr="00E7373A">
        <w:rPr>
          <w:b/>
          <w:bCs/>
        </w:rPr>
        <w:t>.</w:t>
      </w:r>
      <w:r>
        <w:rPr>
          <w:b/>
          <w:bCs/>
        </w:rPr>
        <w:t>2</w:t>
      </w:r>
      <w:r w:rsidRPr="00E7373A">
        <w:rPr>
          <w:b/>
          <w:bCs/>
        </w:rPr>
        <w:t xml:space="preserve">: Description of </w:t>
      </w:r>
      <w:r>
        <w:rPr>
          <w:b/>
          <w:bCs/>
        </w:rPr>
        <w:t>React</w:t>
      </w:r>
      <w:r w:rsidRPr="00E7373A">
        <w:rPr>
          <w:b/>
          <w:bCs/>
        </w:rPr>
        <w:t xml:space="preserve"> software required for the support plan</w:t>
      </w:r>
    </w:p>
    <w:p w14:paraId="364BDCB2" w14:textId="52356A6D" w:rsidR="00D04DD2" w:rsidRPr="00371531" w:rsidRDefault="00D04DD2"/>
    <w:p w14:paraId="6640B196" w14:textId="77777777" w:rsidR="00D04DD2" w:rsidRPr="00371531" w:rsidRDefault="00D04DD2"/>
    <w:tbl>
      <w:tblPr>
        <w:tblW w:w="8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9"/>
        <w:gridCol w:w="6408"/>
      </w:tblGrid>
      <w:tr w:rsidR="00D04DD2" w:rsidRPr="00371531" w14:paraId="72254EF3" w14:textId="77777777" w:rsidTr="00D04DD2">
        <w:trPr>
          <w:trHeight w:val="70"/>
        </w:trPr>
        <w:tc>
          <w:tcPr>
            <w:tcW w:w="2569" w:type="dxa"/>
          </w:tcPr>
          <w:p w14:paraId="1C5762A6" w14:textId="77777777" w:rsidR="00D04DD2" w:rsidRPr="00371531" w:rsidRDefault="00D04DD2" w:rsidP="00D04DD2">
            <w:pPr>
              <w:spacing w:before="100" w:beforeAutospacing="1" w:after="100" w:afterAutospacing="1"/>
            </w:pPr>
            <w:r w:rsidRPr="00371531">
              <w:t>Software Requirement:</w:t>
            </w:r>
          </w:p>
        </w:tc>
        <w:tc>
          <w:tcPr>
            <w:tcW w:w="6408" w:type="dxa"/>
          </w:tcPr>
          <w:p w14:paraId="5F704C20" w14:textId="72A0C9E0" w:rsidR="00D04DD2" w:rsidRPr="00371531" w:rsidRDefault="00D04DD2" w:rsidP="00D04DD2">
            <w:pPr>
              <w:spacing w:before="100" w:beforeAutospacing="1" w:after="100" w:afterAutospacing="1"/>
            </w:pPr>
            <w:proofErr w:type="spellStart"/>
            <w:r w:rsidRPr="00371531">
              <w:t>MapBox</w:t>
            </w:r>
            <w:proofErr w:type="spellEnd"/>
            <w:r w:rsidRPr="00371531">
              <w:t>: v1.4.1</w:t>
            </w:r>
          </w:p>
        </w:tc>
      </w:tr>
      <w:tr w:rsidR="00D04DD2" w:rsidRPr="00371531" w14:paraId="06CF9F2B" w14:textId="77777777" w:rsidTr="00D04DD2">
        <w:tc>
          <w:tcPr>
            <w:tcW w:w="2569" w:type="dxa"/>
          </w:tcPr>
          <w:p w14:paraId="1C52ACA0" w14:textId="77777777" w:rsidR="00D04DD2" w:rsidRPr="00371531" w:rsidRDefault="00D04DD2" w:rsidP="00D04DD2">
            <w:pPr>
              <w:spacing w:before="100" w:beforeAutospacing="1" w:after="100" w:afterAutospacing="1"/>
            </w:pPr>
            <w:r w:rsidRPr="00371531">
              <w:t>Rationale:</w:t>
            </w:r>
          </w:p>
        </w:tc>
        <w:tc>
          <w:tcPr>
            <w:tcW w:w="6408" w:type="dxa"/>
          </w:tcPr>
          <w:p w14:paraId="2AB542C7" w14:textId="66A5E9CB" w:rsidR="00D04DD2" w:rsidRPr="00371531" w:rsidRDefault="00D04DD2" w:rsidP="00D04DD2">
            <w:pPr>
              <w:spacing w:before="100" w:beforeAutospacing="1" w:after="100" w:afterAutospacing="1"/>
            </w:pPr>
            <w:proofErr w:type="spellStart"/>
            <w:r w:rsidRPr="00371531">
              <w:t>MapBox</w:t>
            </w:r>
            <w:proofErr w:type="spellEnd"/>
            <w:r w:rsidRPr="00371531">
              <w:t xml:space="preserve"> was selected for the development of</w:t>
            </w:r>
            <w:r w:rsidR="009E1BD5" w:rsidRPr="00371531">
              <w:t xml:space="preserve"> the product because deck GL has a custom wrapper designed specifically for </w:t>
            </w:r>
            <w:proofErr w:type="spellStart"/>
            <w:r w:rsidR="009E1BD5" w:rsidRPr="00371531">
              <w:t>mapbox</w:t>
            </w:r>
            <w:proofErr w:type="spellEnd"/>
            <w:r w:rsidR="009E1BD5" w:rsidRPr="00371531">
              <w:t xml:space="preserve"> that enables it to utilize the power of the interactable map generated by the </w:t>
            </w:r>
            <w:proofErr w:type="spellStart"/>
            <w:r w:rsidR="009E1BD5" w:rsidRPr="00371531">
              <w:t>mapbox</w:t>
            </w:r>
            <w:proofErr w:type="spellEnd"/>
            <w:r w:rsidR="009E1BD5" w:rsidRPr="00371531">
              <w:t xml:space="preserve"> </w:t>
            </w:r>
            <w:proofErr w:type="spellStart"/>
            <w:r w:rsidR="009E1BD5" w:rsidRPr="00371531">
              <w:t>api</w:t>
            </w:r>
            <w:proofErr w:type="spellEnd"/>
            <w:r w:rsidR="009E1BD5" w:rsidRPr="00371531">
              <w:t>, and also to be able to overlay dynamic layers on top of the map</w:t>
            </w:r>
          </w:p>
        </w:tc>
      </w:tr>
      <w:tr w:rsidR="00D04DD2" w:rsidRPr="00371531" w14:paraId="0552E769" w14:textId="77777777" w:rsidTr="00D04DD2">
        <w:tc>
          <w:tcPr>
            <w:tcW w:w="2569" w:type="dxa"/>
          </w:tcPr>
          <w:p w14:paraId="6619E40C" w14:textId="77777777" w:rsidR="00D04DD2" w:rsidRPr="00371531" w:rsidRDefault="00D04DD2" w:rsidP="00D04DD2">
            <w:pPr>
              <w:spacing w:before="100" w:beforeAutospacing="1" w:after="100" w:afterAutospacing="1"/>
            </w:pPr>
            <w:r w:rsidRPr="00371531">
              <w:t>User/Operator Manual:</w:t>
            </w:r>
          </w:p>
        </w:tc>
        <w:tc>
          <w:tcPr>
            <w:tcW w:w="6408" w:type="dxa"/>
          </w:tcPr>
          <w:p w14:paraId="0A4E9FBE" w14:textId="5331C057" w:rsidR="00D04DD2" w:rsidRPr="00371531" w:rsidRDefault="009E1BD5" w:rsidP="009E1BD5">
            <w:r w:rsidRPr="00371531">
              <w:t xml:space="preserve">Documentation: </w:t>
            </w:r>
            <w:hyperlink r:id="rId26" w:history="1">
              <w:r w:rsidRPr="00371531">
                <w:rPr>
                  <w:rStyle w:val="Hyperlink"/>
                </w:rPr>
                <w:t>https://docs.mapbox.com/</w:t>
              </w:r>
            </w:hyperlink>
          </w:p>
        </w:tc>
      </w:tr>
      <w:tr w:rsidR="00D04DD2" w:rsidRPr="00371531" w14:paraId="3E361334" w14:textId="77777777" w:rsidTr="00D04DD2">
        <w:trPr>
          <w:trHeight w:val="107"/>
        </w:trPr>
        <w:tc>
          <w:tcPr>
            <w:tcW w:w="2569" w:type="dxa"/>
          </w:tcPr>
          <w:p w14:paraId="58846123" w14:textId="77777777" w:rsidR="00D04DD2" w:rsidRPr="00371531" w:rsidRDefault="00D04DD2" w:rsidP="00D04DD2">
            <w:pPr>
              <w:spacing w:before="100" w:beforeAutospacing="1" w:after="100" w:afterAutospacing="1"/>
            </w:pPr>
            <w:r w:rsidRPr="00371531">
              <w:t>Availability Information:</w:t>
            </w:r>
          </w:p>
        </w:tc>
        <w:tc>
          <w:tcPr>
            <w:tcW w:w="6408" w:type="dxa"/>
          </w:tcPr>
          <w:p w14:paraId="698F6C2E" w14:textId="3DC0D3BF" w:rsidR="00D04DD2" w:rsidRPr="00371531" w:rsidRDefault="00B4347D" w:rsidP="00D04DD2">
            <w:pPr>
              <w:spacing w:before="100" w:beforeAutospacing="1" w:after="100" w:afterAutospacing="1"/>
            </w:pPr>
            <w:proofErr w:type="spellStart"/>
            <w:r>
              <w:t>Mapbox</w:t>
            </w:r>
            <w:proofErr w:type="spellEnd"/>
            <w:r>
              <w:t xml:space="preserve"> currently support</w:t>
            </w:r>
            <w:r>
              <w:t xml:space="preserve">s the above version and provides free usage for monthly active users less than 20,000. The product however does require an access token for use </w:t>
            </w:r>
          </w:p>
        </w:tc>
      </w:tr>
      <w:tr w:rsidR="00D04DD2" w:rsidRPr="00371531" w14:paraId="14435B11" w14:textId="77777777" w:rsidTr="00D04DD2">
        <w:tc>
          <w:tcPr>
            <w:tcW w:w="2569" w:type="dxa"/>
          </w:tcPr>
          <w:p w14:paraId="3B8B7A59" w14:textId="77777777" w:rsidR="00D04DD2" w:rsidRPr="00371531" w:rsidRDefault="00D04DD2" w:rsidP="00D04DD2">
            <w:pPr>
              <w:spacing w:before="100" w:beforeAutospacing="1" w:after="100" w:afterAutospacing="1"/>
            </w:pPr>
            <w:r w:rsidRPr="00371531">
              <w:t>Note:</w:t>
            </w:r>
          </w:p>
        </w:tc>
        <w:tc>
          <w:tcPr>
            <w:tcW w:w="6408" w:type="dxa"/>
          </w:tcPr>
          <w:p w14:paraId="70E1749B" w14:textId="0C3C90AB" w:rsidR="009E1BD5" w:rsidRPr="00371531" w:rsidRDefault="009E1BD5" w:rsidP="00D04DD2">
            <w:pPr>
              <w:spacing w:before="100" w:beforeAutospacing="1" w:after="100" w:afterAutospacing="1"/>
            </w:pPr>
            <w:r w:rsidRPr="00371531">
              <w:t xml:space="preserve">In order to use this product, a </w:t>
            </w:r>
            <w:proofErr w:type="spellStart"/>
            <w:r w:rsidRPr="00371531">
              <w:t>mapbox</w:t>
            </w:r>
            <w:proofErr w:type="spellEnd"/>
            <w:r w:rsidRPr="00371531">
              <w:t xml:space="preserve"> access token is required. Currently, the token being used belongs to a developer, and as a result may need to be changed at some point in the future</w:t>
            </w:r>
          </w:p>
        </w:tc>
      </w:tr>
    </w:tbl>
    <w:p w14:paraId="5BD6EA9A" w14:textId="6FB09207" w:rsidR="00E7373A" w:rsidRPr="00E7373A" w:rsidRDefault="00E7373A" w:rsidP="00E7373A">
      <w:pPr>
        <w:jc w:val="center"/>
        <w:rPr>
          <w:b/>
          <w:bCs/>
        </w:rPr>
      </w:pPr>
      <w:r w:rsidRPr="00E7373A">
        <w:rPr>
          <w:b/>
          <w:bCs/>
        </w:rPr>
        <w:t xml:space="preserve">Table </w:t>
      </w:r>
      <w:r w:rsidR="00623CAE">
        <w:rPr>
          <w:b/>
          <w:bCs/>
        </w:rPr>
        <w:t>2</w:t>
      </w:r>
      <w:r w:rsidRPr="00E7373A">
        <w:rPr>
          <w:b/>
          <w:bCs/>
        </w:rPr>
        <w:t>.</w:t>
      </w:r>
      <w:r>
        <w:rPr>
          <w:b/>
          <w:bCs/>
        </w:rPr>
        <w:t>3</w:t>
      </w:r>
      <w:r w:rsidRPr="00E7373A">
        <w:rPr>
          <w:b/>
          <w:bCs/>
        </w:rPr>
        <w:t xml:space="preserve">: Description of </w:t>
      </w:r>
      <w:proofErr w:type="spellStart"/>
      <w:r>
        <w:rPr>
          <w:b/>
          <w:bCs/>
        </w:rPr>
        <w:t>MapBox</w:t>
      </w:r>
      <w:proofErr w:type="spellEnd"/>
      <w:r w:rsidRPr="00E7373A">
        <w:rPr>
          <w:b/>
          <w:bCs/>
        </w:rPr>
        <w:t xml:space="preserve"> software required for the support plan</w:t>
      </w:r>
    </w:p>
    <w:p w14:paraId="3A07FC50" w14:textId="5AE9A719" w:rsidR="001D0FCD" w:rsidRPr="00371531" w:rsidRDefault="001D0FCD" w:rsidP="001D0FCD">
      <w:pPr>
        <w:rPr>
          <w:rFonts w:eastAsia="Batang"/>
          <w:lang w:eastAsia="ko-KR"/>
        </w:rPr>
      </w:pPr>
    </w:p>
    <w:p w14:paraId="50BC6198" w14:textId="77777777" w:rsidR="00D04DD2" w:rsidRPr="00371531" w:rsidRDefault="00D04DD2" w:rsidP="001D0FCD">
      <w:pPr>
        <w:rPr>
          <w:rFonts w:eastAsia="Batang"/>
          <w:lang w:eastAsia="ko-KR"/>
        </w:rPr>
      </w:pPr>
    </w:p>
    <w:tbl>
      <w:tblPr>
        <w:tblW w:w="8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9"/>
        <w:gridCol w:w="7008"/>
      </w:tblGrid>
      <w:tr w:rsidR="00D04DD2" w:rsidRPr="00371531" w14:paraId="53F3D44A" w14:textId="77777777" w:rsidTr="00E7373A">
        <w:trPr>
          <w:trHeight w:val="70"/>
        </w:trPr>
        <w:tc>
          <w:tcPr>
            <w:tcW w:w="1969" w:type="dxa"/>
          </w:tcPr>
          <w:p w14:paraId="16A85265" w14:textId="77777777" w:rsidR="00D04DD2" w:rsidRPr="00371531" w:rsidRDefault="00D04DD2" w:rsidP="00D04DD2">
            <w:pPr>
              <w:spacing w:before="100" w:beforeAutospacing="1" w:after="100" w:afterAutospacing="1"/>
            </w:pPr>
            <w:r w:rsidRPr="00371531">
              <w:t>Software Requirement:</w:t>
            </w:r>
          </w:p>
        </w:tc>
        <w:tc>
          <w:tcPr>
            <w:tcW w:w="7008" w:type="dxa"/>
          </w:tcPr>
          <w:p w14:paraId="526DA8DC" w14:textId="726E1D0F" w:rsidR="00D04DD2" w:rsidRPr="00371531" w:rsidRDefault="00D04DD2" w:rsidP="00D04DD2">
            <w:pPr>
              <w:spacing w:before="100" w:beforeAutospacing="1" w:after="100" w:afterAutospacing="1"/>
            </w:pPr>
            <w:r w:rsidRPr="00371531">
              <w:t>Deck GL: v7.3.3</w:t>
            </w:r>
          </w:p>
        </w:tc>
      </w:tr>
      <w:tr w:rsidR="00D04DD2" w:rsidRPr="00371531" w14:paraId="2B06F59C" w14:textId="77777777" w:rsidTr="00E7373A">
        <w:tc>
          <w:tcPr>
            <w:tcW w:w="1969" w:type="dxa"/>
          </w:tcPr>
          <w:p w14:paraId="4C2408F4" w14:textId="77777777" w:rsidR="00D04DD2" w:rsidRPr="00371531" w:rsidRDefault="00D04DD2" w:rsidP="00D04DD2">
            <w:pPr>
              <w:spacing w:before="100" w:beforeAutospacing="1" w:after="100" w:afterAutospacing="1"/>
            </w:pPr>
            <w:r w:rsidRPr="00371531">
              <w:t>Rationale:</w:t>
            </w:r>
          </w:p>
        </w:tc>
        <w:tc>
          <w:tcPr>
            <w:tcW w:w="7008" w:type="dxa"/>
          </w:tcPr>
          <w:p w14:paraId="1D784BF7" w14:textId="70AF58E1" w:rsidR="00D04DD2" w:rsidRPr="00371531" w:rsidRDefault="00D04DD2" w:rsidP="00D04DD2">
            <w:pPr>
              <w:spacing w:before="100" w:beforeAutospacing="1" w:after="100" w:afterAutospacing="1"/>
            </w:pPr>
            <w:r w:rsidRPr="00371531">
              <w:t>Deck GL was selected for the development of the</w:t>
            </w:r>
            <w:r w:rsidR="009753BD" w:rsidRPr="00371531">
              <w:t xml:space="preserve"> visualization component of the product, because if provides a rich visualization </w:t>
            </w:r>
            <w:r w:rsidR="006648CF" w:rsidRPr="00371531">
              <w:t xml:space="preserve">interface. It creates a layered approach to data visualization, and as a </w:t>
            </w:r>
            <w:r w:rsidR="006648CF" w:rsidRPr="00371531">
              <w:lastRenderedPageBreak/>
              <w:t>result allows complex visualizations to be constructed by composing existing layers</w:t>
            </w:r>
            <w:r w:rsidRPr="00371531">
              <w:t xml:space="preserve"> </w:t>
            </w:r>
          </w:p>
        </w:tc>
      </w:tr>
      <w:tr w:rsidR="00D04DD2" w:rsidRPr="00371531" w14:paraId="6CF5F103" w14:textId="77777777" w:rsidTr="00E7373A">
        <w:tc>
          <w:tcPr>
            <w:tcW w:w="1969" w:type="dxa"/>
          </w:tcPr>
          <w:p w14:paraId="450921F6" w14:textId="77777777" w:rsidR="00D04DD2" w:rsidRPr="00371531" w:rsidRDefault="00D04DD2" w:rsidP="00D04DD2">
            <w:pPr>
              <w:spacing w:before="100" w:beforeAutospacing="1" w:after="100" w:afterAutospacing="1"/>
            </w:pPr>
            <w:r w:rsidRPr="00371531">
              <w:lastRenderedPageBreak/>
              <w:t>User/Operator Manual:</w:t>
            </w:r>
          </w:p>
        </w:tc>
        <w:tc>
          <w:tcPr>
            <w:tcW w:w="7008" w:type="dxa"/>
          </w:tcPr>
          <w:p w14:paraId="0A68AE5E" w14:textId="238A3B16" w:rsidR="00D04DD2" w:rsidRPr="00371531" w:rsidRDefault="006648CF" w:rsidP="00B4347D">
            <w:r w:rsidRPr="00371531">
              <w:t>Documentation:</w:t>
            </w:r>
            <w:hyperlink r:id="rId27" w:history="1">
              <w:r w:rsidR="00B4347D" w:rsidRPr="00D270F8">
                <w:rPr>
                  <w:rStyle w:val="Hyperlink"/>
                </w:rPr>
                <w:t>https://deck.gl/#/documentation/overview/introduction</w:t>
              </w:r>
            </w:hyperlink>
          </w:p>
        </w:tc>
      </w:tr>
      <w:tr w:rsidR="00D04DD2" w:rsidRPr="00371531" w14:paraId="5472020E" w14:textId="77777777" w:rsidTr="00E7373A">
        <w:trPr>
          <w:trHeight w:val="107"/>
        </w:trPr>
        <w:tc>
          <w:tcPr>
            <w:tcW w:w="1969" w:type="dxa"/>
          </w:tcPr>
          <w:p w14:paraId="322BE804" w14:textId="77777777" w:rsidR="00D04DD2" w:rsidRPr="00371531" w:rsidRDefault="00D04DD2" w:rsidP="00D04DD2">
            <w:pPr>
              <w:spacing w:before="100" w:beforeAutospacing="1" w:after="100" w:afterAutospacing="1"/>
            </w:pPr>
            <w:r w:rsidRPr="00371531">
              <w:t>Availability Information:</w:t>
            </w:r>
          </w:p>
        </w:tc>
        <w:tc>
          <w:tcPr>
            <w:tcW w:w="7008" w:type="dxa"/>
          </w:tcPr>
          <w:p w14:paraId="5970B8E5" w14:textId="32D67FCA" w:rsidR="00D04DD2" w:rsidRPr="00371531" w:rsidRDefault="00B4347D" w:rsidP="00D04DD2">
            <w:pPr>
              <w:spacing w:before="100" w:beforeAutospacing="1" w:after="100" w:afterAutospacing="1"/>
            </w:pPr>
            <w:r>
              <w:t xml:space="preserve">Uber and the Deck GL open source community currently provide support for the version listed above. The product will be supported by the time of delivery of the software </w:t>
            </w:r>
          </w:p>
        </w:tc>
      </w:tr>
      <w:tr w:rsidR="00D04DD2" w:rsidRPr="00371531" w14:paraId="437D781F" w14:textId="77777777" w:rsidTr="00E7373A">
        <w:tc>
          <w:tcPr>
            <w:tcW w:w="1969" w:type="dxa"/>
          </w:tcPr>
          <w:p w14:paraId="34C5BD43" w14:textId="77777777" w:rsidR="00D04DD2" w:rsidRPr="00371531" w:rsidRDefault="00D04DD2" w:rsidP="00D04DD2">
            <w:pPr>
              <w:spacing w:before="100" w:beforeAutospacing="1" w:after="100" w:afterAutospacing="1"/>
            </w:pPr>
            <w:r w:rsidRPr="00371531">
              <w:t>Note:</w:t>
            </w:r>
          </w:p>
        </w:tc>
        <w:tc>
          <w:tcPr>
            <w:tcW w:w="7008" w:type="dxa"/>
          </w:tcPr>
          <w:p w14:paraId="20FA7594" w14:textId="77777777" w:rsidR="00D04DD2" w:rsidRPr="00371531" w:rsidRDefault="00D04DD2" w:rsidP="00D04DD2">
            <w:pPr>
              <w:spacing w:before="100" w:beforeAutospacing="1" w:after="100" w:afterAutospacing="1"/>
            </w:pPr>
          </w:p>
        </w:tc>
      </w:tr>
    </w:tbl>
    <w:p w14:paraId="5EF2FB52" w14:textId="00B7AC4B" w:rsidR="00E7373A" w:rsidRPr="00E7373A" w:rsidRDefault="00E7373A" w:rsidP="00E7373A">
      <w:pPr>
        <w:jc w:val="center"/>
        <w:rPr>
          <w:b/>
          <w:bCs/>
        </w:rPr>
      </w:pPr>
      <w:r w:rsidRPr="00E7373A">
        <w:rPr>
          <w:b/>
          <w:bCs/>
        </w:rPr>
        <w:t xml:space="preserve">Table </w:t>
      </w:r>
      <w:r w:rsidR="00623CAE">
        <w:rPr>
          <w:b/>
          <w:bCs/>
        </w:rPr>
        <w:t>2</w:t>
      </w:r>
      <w:r w:rsidRPr="00E7373A">
        <w:rPr>
          <w:b/>
          <w:bCs/>
        </w:rPr>
        <w:t>.</w:t>
      </w:r>
      <w:r>
        <w:rPr>
          <w:b/>
          <w:bCs/>
        </w:rPr>
        <w:t>4</w:t>
      </w:r>
      <w:r w:rsidRPr="00E7373A">
        <w:rPr>
          <w:b/>
          <w:bCs/>
        </w:rPr>
        <w:t xml:space="preserve">: Description of </w:t>
      </w:r>
      <w:r>
        <w:rPr>
          <w:b/>
          <w:bCs/>
        </w:rPr>
        <w:t>Deck GL</w:t>
      </w:r>
      <w:r w:rsidRPr="00E7373A">
        <w:rPr>
          <w:b/>
          <w:bCs/>
        </w:rPr>
        <w:t xml:space="preserve"> software required for the support plan</w:t>
      </w:r>
    </w:p>
    <w:p w14:paraId="727BE90B" w14:textId="65F8D331" w:rsidR="00D04DD2" w:rsidRPr="00371531" w:rsidRDefault="00D04DD2" w:rsidP="001D0FCD">
      <w:pPr>
        <w:rPr>
          <w:rFonts w:eastAsia="Batang"/>
          <w:lang w:eastAsia="ko-KR"/>
        </w:rPr>
      </w:pPr>
    </w:p>
    <w:p w14:paraId="15CAE9E0" w14:textId="77777777" w:rsidR="00D04DD2" w:rsidRPr="00371531" w:rsidRDefault="00D04DD2" w:rsidP="001D0FCD">
      <w:pPr>
        <w:rPr>
          <w:rFonts w:eastAsia="Batang"/>
          <w:lang w:eastAsia="ko-KR"/>
        </w:rPr>
      </w:pPr>
    </w:p>
    <w:tbl>
      <w:tblPr>
        <w:tblW w:w="8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9"/>
        <w:gridCol w:w="6408"/>
      </w:tblGrid>
      <w:tr w:rsidR="00D04DD2" w:rsidRPr="00371531" w14:paraId="0BE905B4" w14:textId="77777777" w:rsidTr="00D04DD2">
        <w:trPr>
          <w:trHeight w:val="70"/>
        </w:trPr>
        <w:tc>
          <w:tcPr>
            <w:tcW w:w="2569" w:type="dxa"/>
          </w:tcPr>
          <w:p w14:paraId="66E02925" w14:textId="77777777" w:rsidR="00D04DD2" w:rsidRPr="00371531" w:rsidRDefault="00D04DD2" w:rsidP="00D04DD2">
            <w:pPr>
              <w:spacing w:before="100" w:beforeAutospacing="1" w:after="100" w:afterAutospacing="1"/>
            </w:pPr>
            <w:r w:rsidRPr="00371531">
              <w:t>Software Requirement:</w:t>
            </w:r>
          </w:p>
        </w:tc>
        <w:tc>
          <w:tcPr>
            <w:tcW w:w="6408" w:type="dxa"/>
          </w:tcPr>
          <w:p w14:paraId="40976ACD" w14:textId="1BE7BB38" w:rsidR="00D04DD2" w:rsidRPr="00371531" w:rsidRDefault="00D04DD2" w:rsidP="00D04DD2">
            <w:pPr>
              <w:spacing w:before="100" w:beforeAutospacing="1" w:after="100" w:afterAutospacing="1"/>
            </w:pPr>
            <w:r w:rsidRPr="00371531">
              <w:t>Google OR-tools: v7.4</w:t>
            </w:r>
          </w:p>
        </w:tc>
      </w:tr>
      <w:tr w:rsidR="00D04DD2" w:rsidRPr="00371531" w14:paraId="246809A0" w14:textId="77777777" w:rsidTr="00D04DD2">
        <w:tc>
          <w:tcPr>
            <w:tcW w:w="2569" w:type="dxa"/>
          </w:tcPr>
          <w:p w14:paraId="058C8BF5" w14:textId="77777777" w:rsidR="00D04DD2" w:rsidRPr="00371531" w:rsidRDefault="00D04DD2" w:rsidP="00D04DD2">
            <w:pPr>
              <w:spacing w:before="100" w:beforeAutospacing="1" w:after="100" w:afterAutospacing="1"/>
            </w:pPr>
            <w:r w:rsidRPr="00371531">
              <w:t>Rationale:</w:t>
            </w:r>
          </w:p>
        </w:tc>
        <w:tc>
          <w:tcPr>
            <w:tcW w:w="6408" w:type="dxa"/>
          </w:tcPr>
          <w:p w14:paraId="7BE1E701" w14:textId="2F8A5691" w:rsidR="00D04DD2" w:rsidRPr="00371531" w:rsidRDefault="00D04DD2" w:rsidP="00D04DD2">
            <w:pPr>
              <w:spacing w:before="100" w:beforeAutospacing="1" w:after="100" w:afterAutospacing="1"/>
            </w:pPr>
            <w:r w:rsidRPr="00371531">
              <w:t>Google OR-tools was selected for the development of th</w:t>
            </w:r>
            <w:r w:rsidR="006648CF" w:rsidRPr="00371531">
              <w:t xml:space="preserve">e algorithm, because it provides a suite of software for optimization problems. As a </w:t>
            </w:r>
            <w:r w:rsidR="00371531" w:rsidRPr="00371531">
              <w:t>result,</w:t>
            </w:r>
            <w:r w:rsidR="006648CF" w:rsidRPr="00371531">
              <w:t xml:space="preserve"> the algorithm is able to obtain an approximate solution for the Vehicle Routing Problem, a variation of the travelling salesman problem with more than one salesman.</w:t>
            </w:r>
          </w:p>
        </w:tc>
      </w:tr>
      <w:tr w:rsidR="00D04DD2" w:rsidRPr="00371531" w14:paraId="311F0FD5" w14:textId="77777777" w:rsidTr="00D04DD2">
        <w:tc>
          <w:tcPr>
            <w:tcW w:w="2569" w:type="dxa"/>
          </w:tcPr>
          <w:p w14:paraId="46460722" w14:textId="77777777" w:rsidR="00D04DD2" w:rsidRPr="00371531" w:rsidRDefault="00D04DD2" w:rsidP="00D04DD2">
            <w:pPr>
              <w:spacing w:before="100" w:beforeAutospacing="1" w:after="100" w:afterAutospacing="1"/>
            </w:pPr>
            <w:r w:rsidRPr="00371531">
              <w:t>User/Operator Manual:</w:t>
            </w:r>
          </w:p>
        </w:tc>
        <w:tc>
          <w:tcPr>
            <w:tcW w:w="6408" w:type="dxa"/>
          </w:tcPr>
          <w:p w14:paraId="078C6C30" w14:textId="01BA3418" w:rsidR="00D04DD2" w:rsidRPr="00371531" w:rsidRDefault="00DA5670" w:rsidP="00DA5670">
            <w:r w:rsidRPr="00371531">
              <w:t xml:space="preserve">Documentation: </w:t>
            </w:r>
            <w:hyperlink r:id="rId28" w:history="1">
              <w:r w:rsidRPr="00371531">
                <w:rPr>
                  <w:rStyle w:val="Hyperlink"/>
                </w:rPr>
                <w:t>https://developers.google.com/optimization</w:t>
              </w:r>
            </w:hyperlink>
          </w:p>
        </w:tc>
      </w:tr>
      <w:tr w:rsidR="00D04DD2" w:rsidRPr="00371531" w14:paraId="466641F1" w14:textId="77777777" w:rsidTr="00D04DD2">
        <w:trPr>
          <w:trHeight w:val="107"/>
        </w:trPr>
        <w:tc>
          <w:tcPr>
            <w:tcW w:w="2569" w:type="dxa"/>
          </w:tcPr>
          <w:p w14:paraId="0FAF202B" w14:textId="77777777" w:rsidR="00D04DD2" w:rsidRPr="00371531" w:rsidRDefault="00D04DD2" w:rsidP="00D04DD2">
            <w:pPr>
              <w:spacing w:before="100" w:beforeAutospacing="1" w:after="100" w:afterAutospacing="1"/>
            </w:pPr>
            <w:r w:rsidRPr="00371531">
              <w:t>Availability Information:</w:t>
            </w:r>
          </w:p>
        </w:tc>
        <w:tc>
          <w:tcPr>
            <w:tcW w:w="6408" w:type="dxa"/>
          </w:tcPr>
          <w:p w14:paraId="4C71D787" w14:textId="35F01445" w:rsidR="00D04DD2" w:rsidRPr="00371531" w:rsidRDefault="00470E7D" w:rsidP="00D04DD2">
            <w:pPr>
              <w:spacing w:before="100" w:beforeAutospacing="1" w:after="100" w:afterAutospacing="1"/>
            </w:pPr>
            <w:r>
              <w:t>Google supports the version of its OR-tools suite listed above, and will continue to do so past the point of delivery of the software, as the version was just updated in July of 2019</w:t>
            </w:r>
          </w:p>
        </w:tc>
      </w:tr>
      <w:tr w:rsidR="00D04DD2" w:rsidRPr="00371531" w14:paraId="35B23BE2" w14:textId="77777777" w:rsidTr="00D04DD2">
        <w:tc>
          <w:tcPr>
            <w:tcW w:w="2569" w:type="dxa"/>
          </w:tcPr>
          <w:p w14:paraId="5BFC839B" w14:textId="77777777" w:rsidR="00D04DD2" w:rsidRPr="00371531" w:rsidRDefault="00D04DD2" w:rsidP="00D04DD2">
            <w:pPr>
              <w:spacing w:before="100" w:beforeAutospacing="1" w:after="100" w:afterAutospacing="1"/>
            </w:pPr>
            <w:r w:rsidRPr="00371531">
              <w:t>Note:</w:t>
            </w:r>
          </w:p>
        </w:tc>
        <w:tc>
          <w:tcPr>
            <w:tcW w:w="6408" w:type="dxa"/>
          </w:tcPr>
          <w:p w14:paraId="0151AEF9" w14:textId="485A460C" w:rsidR="00D04DD2" w:rsidRPr="00371531" w:rsidRDefault="00DA5670" w:rsidP="00D04DD2">
            <w:pPr>
              <w:spacing w:before="100" w:beforeAutospacing="1" w:after="100" w:afterAutospacing="1"/>
            </w:pPr>
            <w:r w:rsidRPr="00371531">
              <w:t xml:space="preserve">Without a google access token that links to a google account that can be charged, if the input of VRP i.e. the number of voters to cluster within a precinct; if it exceeds 25 points, it throws an error. This is because it exceeds the input limit which a solution can be provided for free </w:t>
            </w:r>
          </w:p>
        </w:tc>
      </w:tr>
    </w:tbl>
    <w:p w14:paraId="2AA06FC7" w14:textId="7D9033AE" w:rsidR="00E7373A" w:rsidRPr="00E7373A" w:rsidRDefault="00E7373A" w:rsidP="00E7373A">
      <w:pPr>
        <w:jc w:val="center"/>
        <w:rPr>
          <w:b/>
          <w:bCs/>
        </w:rPr>
      </w:pPr>
      <w:r w:rsidRPr="00E7373A">
        <w:rPr>
          <w:b/>
          <w:bCs/>
        </w:rPr>
        <w:t xml:space="preserve">Table </w:t>
      </w:r>
      <w:r w:rsidR="00623CAE">
        <w:rPr>
          <w:b/>
          <w:bCs/>
        </w:rPr>
        <w:t>2</w:t>
      </w:r>
      <w:r w:rsidRPr="00E7373A">
        <w:rPr>
          <w:b/>
          <w:bCs/>
        </w:rPr>
        <w:t>.</w:t>
      </w:r>
      <w:r>
        <w:rPr>
          <w:b/>
          <w:bCs/>
        </w:rPr>
        <w:t>5</w:t>
      </w:r>
      <w:r w:rsidRPr="00E7373A">
        <w:rPr>
          <w:b/>
          <w:bCs/>
        </w:rPr>
        <w:t xml:space="preserve">: Description of </w:t>
      </w:r>
      <w:r>
        <w:rPr>
          <w:b/>
          <w:bCs/>
        </w:rPr>
        <w:t>Google OR-tools</w:t>
      </w:r>
      <w:r w:rsidRPr="00E7373A">
        <w:rPr>
          <w:b/>
          <w:bCs/>
        </w:rPr>
        <w:t xml:space="preserve"> software required for the support plan</w:t>
      </w:r>
    </w:p>
    <w:p w14:paraId="5F675E7B" w14:textId="247AFF82" w:rsidR="00E36CC5" w:rsidRPr="00371531" w:rsidRDefault="00E36CC5" w:rsidP="001D0FCD">
      <w:pPr>
        <w:rPr>
          <w:rFonts w:eastAsia="Batang"/>
          <w:lang w:eastAsia="ko-KR"/>
        </w:rPr>
      </w:pPr>
    </w:p>
    <w:p w14:paraId="1DA8DC7F" w14:textId="77777777" w:rsidR="00D04DD2" w:rsidRPr="00371531" w:rsidRDefault="00D04DD2" w:rsidP="001D0FCD">
      <w:pPr>
        <w:rPr>
          <w:rFonts w:eastAsia="Batang"/>
          <w:lang w:eastAsia="ko-KR"/>
        </w:rPr>
      </w:pPr>
    </w:p>
    <w:tbl>
      <w:tblPr>
        <w:tblW w:w="8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9"/>
        <w:gridCol w:w="6408"/>
      </w:tblGrid>
      <w:tr w:rsidR="00D04DD2" w:rsidRPr="00371531" w14:paraId="617FE1F8" w14:textId="77777777" w:rsidTr="00D04DD2">
        <w:trPr>
          <w:trHeight w:val="70"/>
        </w:trPr>
        <w:tc>
          <w:tcPr>
            <w:tcW w:w="2569" w:type="dxa"/>
          </w:tcPr>
          <w:p w14:paraId="6C078B13" w14:textId="77777777" w:rsidR="00D04DD2" w:rsidRPr="00371531" w:rsidRDefault="00D04DD2" w:rsidP="00D04DD2">
            <w:pPr>
              <w:spacing w:before="100" w:beforeAutospacing="1" w:after="100" w:afterAutospacing="1"/>
            </w:pPr>
            <w:r w:rsidRPr="00371531">
              <w:t>Software Requirement:</w:t>
            </w:r>
          </w:p>
        </w:tc>
        <w:tc>
          <w:tcPr>
            <w:tcW w:w="6408" w:type="dxa"/>
          </w:tcPr>
          <w:p w14:paraId="786F50E9" w14:textId="4E5BB564" w:rsidR="00D04DD2" w:rsidRPr="00371531" w:rsidRDefault="00D04DD2" w:rsidP="00D04DD2">
            <w:pPr>
              <w:spacing w:before="100" w:beforeAutospacing="1" w:after="100" w:afterAutospacing="1"/>
            </w:pPr>
            <w:r w:rsidRPr="00371531">
              <w:t>Cucumber: v6.0.5</w:t>
            </w:r>
          </w:p>
        </w:tc>
      </w:tr>
      <w:tr w:rsidR="00D04DD2" w:rsidRPr="00371531" w14:paraId="4DD0106A" w14:textId="77777777" w:rsidTr="00D04DD2">
        <w:tc>
          <w:tcPr>
            <w:tcW w:w="2569" w:type="dxa"/>
          </w:tcPr>
          <w:p w14:paraId="020CD385" w14:textId="77777777" w:rsidR="00D04DD2" w:rsidRPr="00371531" w:rsidRDefault="00D04DD2" w:rsidP="00D04DD2">
            <w:pPr>
              <w:spacing w:before="100" w:beforeAutospacing="1" w:after="100" w:afterAutospacing="1"/>
            </w:pPr>
            <w:r w:rsidRPr="00371531">
              <w:t>Rationale:</w:t>
            </w:r>
          </w:p>
        </w:tc>
        <w:tc>
          <w:tcPr>
            <w:tcW w:w="6408" w:type="dxa"/>
          </w:tcPr>
          <w:p w14:paraId="411B426C" w14:textId="5A3AF7D0" w:rsidR="00D04DD2" w:rsidRPr="00371531" w:rsidRDefault="00D04DD2" w:rsidP="00D04DD2">
            <w:pPr>
              <w:spacing w:before="100" w:beforeAutospacing="1" w:after="100" w:afterAutospacing="1"/>
            </w:pPr>
            <w:r w:rsidRPr="00371531">
              <w:t xml:space="preserve">Cucumber was selected for the </w:t>
            </w:r>
            <w:r w:rsidR="00DA5670" w:rsidRPr="00371531">
              <w:t>testing of the product</w:t>
            </w:r>
            <w:r w:rsidR="00371531">
              <w:t>, because it</w:t>
            </w:r>
            <w:r w:rsidR="00DA5670" w:rsidRPr="00371531">
              <w:t xml:space="preserve"> is a tool that supports behavior-driven development. </w:t>
            </w:r>
            <w:r w:rsidR="00371531" w:rsidRPr="00371531">
              <w:t xml:space="preserve">It’s also provides the added benefit of allowing expected software behaviors to be specified in a logical language </w:t>
            </w:r>
          </w:p>
        </w:tc>
      </w:tr>
      <w:tr w:rsidR="00D04DD2" w:rsidRPr="00371531" w14:paraId="53CDE37F" w14:textId="77777777" w:rsidTr="00D04DD2">
        <w:tc>
          <w:tcPr>
            <w:tcW w:w="2569" w:type="dxa"/>
          </w:tcPr>
          <w:p w14:paraId="4212818F" w14:textId="00AAF2A5" w:rsidR="00D04DD2" w:rsidRPr="00371531" w:rsidRDefault="00371531" w:rsidP="00D04DD2">
            <w:pPr>
              <w:spacing w:before="100" w:beforeAutospacing="1" w:after="100" w:afterAutospacing="1"/>
            </w:pPr>
            <w:r w:rsidRPr="00371531">
              <w:t>User/Operator Manual:</w:t>
            </w:r>
          </w:p>
        </w:tc>
        <w:tc>
          <w:tcPr>
            <w:tcW w:w="6408" w:type="dxa"/>
          </w:tcPr>
          <w:p w14:paraId="5B0116A0" w14:textId="34928287" w:rsidR="00D04DD2" w:rsidRPr="00371531" w:rsidRDefault="00371531" w:rsidP="00371531">
            <w:r w:rsidRPr="00371531">
              <w:t xml:space="preserve">Documentation: </w:t>
            </w:r>
            <w:hyperlink r:id="rId29" w:history="1">
              <w:r w:rsidRPr="00371531">
                <w:rPr>
                  <w:rStyle w:val="Hyperlink"/>
                </w:rPr>
                <w:t>https://cucumber.io/docs</w:t>
              </w:r>
            </w:hyperlink>
          </w:p>
        </w:tc>
      </w:tr>
      <w:tr w:rsidR="00D04DD2" w:rsidRPr="00371531" w14:paraId="6B919CDF" w14:textId="77777777" w:rsidTr="00D04DD2">
        <w:trPr>
          <w:trHeight w:val="107"/>
        </w:trPr>
        <w:tc>
          <w:tcPr>
            <w:tcW w:w="2569" w:type="dxa"/>
          </w:tcPr>
          <w:p w14:paraId="1C9D6424" w14:textId="77777777" w:rsidR="00D04DD2" w:rsidRPr="00371531" w:rsidRDefault="00D04DD2" w:rsidP="00D04DD2">
            <w:pPr>
              <w:spacing w:before="100" w:beforeAutospacing="1" w:after="100" w:afterAutospacing="1"/>
            </w:pPr>
            <w:r w:rsidRPr="00371531">
              <w:t>Availability Information:</w:t>
            </w:r>
          </w:p>
        </w:tc>
        <w:tc>
          <w:tcPr>
            <w:tcW w:w="6408" w:type="dxa"/>
          </w:tcPr>
          <w:p w14:paraId="5D178D39" w14:textId="37401466" w:rsidR="00D04DD2" w:rsidRPr="00371531" w:rsidRDefault="003312F3" w:rsidP="00D04DD2">
            <w:pPr>
              <w:spacing w:before="100" w:beforeAutospacing="1" w:after="100" w:afterAutospacing="1"/>
            </w:pPr>
            <w:r>
              <w:t>Smart Bear</w:t>
            </w:r>
            <w:r w:rsidR="00470E7D">
              <w:t xml:space="preserve"> and </w:t>
            </w:r>
            <w:proofErr w:type="gramStart"/>
            <w:r w:rsidR="00470E7D">
              <w:t>it’s</w:t>
            </w:r>
            <w:proofErr w:type="gramEnd"/>
            <w:r w:rsidR="00470E7D">
              <w:t xml:space="preserve"> open source community currently supports the version listed above, and will do so by the time of delivery of the software  </w:t>
            </w:r>
          </w:p>
        </w:tc>
      </w:tr>
      <w:tr w:rsidR="00D04DD2" w:rsidRPr="00371531" w14:paraId="7FD2BD60" w14:textId="77777777" w:rsidTr="00D04DD2">
        <w:tc>
          <w:tcPr>
            <w:tcW w:w="2569" w:type="dxa"/>
          </w:tcPr>
          <w:p w14:paraId="4C3BF6B2" w14:textId="77777777" w:rsidR="00D04DD2" w:rsidRPr="00371531" w:rsidRDefault="00D04DD2" w:rsidP="00D04DD2">
            <w:pPr>
              <w:spacing w:before="100" w:beforeAutospacing="1" w:after="100" w:afterAutospacing="1"/>
            </w:pPr>
            <w:r w:rsidRPr="00371531">
              <w:t>Note:</w:t>
            </w:r>
          </w:p>
        </w:tc>
        <w:tc>
          <w:tcPr>
            <w:tcW w:w="6408" w:type="dxa"/>
          </w:tcPr>
          <w:p w14:paraId="3373E2DB" w14:textId="77777777" w:rsidR="00D04DD2" w:rsidRPr="00371531" w:rsidRDefault="00D04DD2" w:rsidP="00D04DD2">
            <w:pPr>
              <w:spacing w:before="100" w:beforeAutospacing="1" w:after="100" w:afterAutospacing="1"/>
            </w:pPr>
          </w:p>
        </w:tc>
      </w:tr>
    </w:tbl>
    <w:p w14:paraId="67ECE9DA" w14:textId="5D8E1B53" w:rsidR="00E7373A" w:rsidRPr="00E7373A" w:rsidRDefault="00E7373A" w:rsidP="00E7373A">
      <w:pPr>
        <w:jc w:val="center"/>
        <w:rPr>
          <w:b/>
          <w:bCs/>
        </w:rPr>
      </w:pPr>
      <w:r w:rsidRPr="00E7373A">
        <w:rPr>
          <w:b/>
          <w:bCs/>
        </w:rPr>
        <w:t xml:space="preserve">Table </w:t>
      </w:r>
      <w:r w:rsidR="00623CAE">
        <w:rPr>
          <w:b/>
          <w:bCs/>
        </w:rPr>
        <w:t>2</w:t>
      </w:r>
      <w:r w:rsidRPr="00E7373A">
        <w:rPr>
          <w:b/>
          <w:bCs/>
        </w:rPr>
        <w:t>.</w:t>
      </w:r>
      <w:r>
        <w:rPr>
          <w:b/>
          <w:bCs/>
        </w:rPr>
        <w:t>6</w:t>
      </w:r>
      <w:r w:rsidRPr="00E7373A">
        <w:rPr>
          <w:b/>
          <w:bCs/>
        </w:rPr>
        <w:t xml:space="preserve">: Description of </w:t>
      </w:r>
      <w:r>
        <w:rPr>
          <w:b/>
          <w:bCs/>
        </w:rPr>
        <w:t>cucumber</w:t>
      </w:r>
      <w:r w:rsidRPr="00E7373A">
        <w:rPr>
          <w:b/>
          <w:bCs/>
        </w:rPr>
        <w:t xml:space="preserve"> software required for the support plan</w:t>
      </w:r>
    </w:p>
    <w:p w14:paraId="7B57A2A5" w14:textId="721FA570" w:rsidR="00D04DD2" w:rsidRPr="00371531" w:rsidRDefault="00D04DD2" w:rsidP="001D0FCD">
      <w:pPr>
        <w:rPr>
          <w:rFonts w:eastAsia="Batang"/>
          <w:lang w:eastAsia="ko-KR"/>
        </w:rPr>
      </w:pPr>
    </w:p>
    <w:p w14:paraId="431AA775" w14:textId="77777777" w:rsidR="00D04DD2" w:rsidRPr="00371531" w:rsidRDefault="00D04DD2" w:rsidP="001D0FCD">
      <w:pPr>
        <w:rPr>
          <w:rFonts w:eastAsia="Batang"/>
          <w:lang w:eastAsia="ko-KR"/>
        </w:rPr>
      </w:pPr>
    </w:p>
    <w:tbl>
      <w:tblPr>
        <w:tblW w:w="8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9"/>
        <w:gridCol w:w="6408"/>
      </w:tblGrid>
      <w:tr w:rsidR="00D04DD2" w:rsidRPr="00371531" w14:paraId="25511832" w14:textId="77777777" w:rsidTr="00D04DD2">
        <w:trPr>
          <w:trHeight w:val="70"/>
        </w:trPr>
        <w:tc>
          <w:tcPr>
            <w:tcW w:w="2569" w:type="dxa"/>
          </w:tcPr>
          <w:p w14:paraId="523E1B0A" w14:textId="77777777" w:rsidR="00D04DD2" w:rsidRPr="00371531" w:rsidRDefault="00D04DD2" w:rsidP="00D04DD2">
            <w:pPr>
              <w:spacing w:before="100" w:beforeAutospacing="1" w:after="100" w:afterAutospacing="1"/>
            </w:pPr>
            <w:r w:rsidRPr="00371531">
              <w:t>Software Requirement:</w:t>
            </w:r>
          </w:p>
        </w:tc>
        <w:tc>
          <w:tcPr>
            <w:tcW w:w="6408" w:type="dxa"/>
          </w:tcPr>
          <w:p w14:paraId="33A03D01" w14:textId="5582BBF7" w:rsidR="00D04DD2" w:rsidRPr="00371531" w:rsidRDefault="00D04DD2" w:rsidP="00D04DD2">
            <w:pPr>
              <w:spacing w:before="100" w:beforeAutospacing="1" w:after="100" w:afterAutospacing="1"/>
            </w:pPr>
            <w:r w:rsidRPr="00371531">
              <w:t>Selenium: v4.0</w:t>
            </w:r>
          </w:p>
        </w:tc>
      </w:tr>
      <w:tr w:rsidR="00D04DD2" w:rsidRPr="00371531" w14:paraId="72248B96" w14:textId="77777777" w:rsidTr="00D04DD2">
        <w:tc>
          <w:tcPr>
            <w:tcW w:w="2569" w:type="dxa"/>
          </w:tcPr>
          <w:p w14:paraId="3319FEEC" w14:textId="77777777" w:rsidR="00D04DD2" w:rsidRPr="00371531" w:rsidRDefault="00D04DD2" w:rsidP="00D04DD2">
            <w:pPr>
              <w:spacing w:before="100" w:beforeAutospacing="1" w:after="100" w:afterAutospacing="1"/>
            </w:pPr>
            <w:r w:rsidRPr="00371531">
              <w:lastRenderedPageBreak/>
              <w:t>Rationale:</w:t>
            </w:r>
          </w:p>
        </w:tc>
        <w:tc>
          <w:tcPr>
            <w:tcW w:w="6408" w:type="dxa"/>
          </w:tcPr>
          <w:p w14:paraId="07556586" w14:textId="32CC0642" w:rsidR="00D04DD2" w:rsidRPr="00371531" w:rsidRDefault="00D04DD2" w:rsidP="00D04DD2">
            <w:pPr>
              <w:spacing w:before="100" w:beforeAutospacing="1" w:after="100" w:afterAutospacing="1"/>
            </w:pPr>
            <w:r w:rsidRPr="00371531">
              <w:t xml:space="preserve">Selenium was selected for the </w:t>
            </w:r>
            <w:r w:rsidR="00371531">
              <w:t xml:space="preserve">testing of this product, because it provides multi-browser support, has an ease of implementation, and is relatively easy to learn </w:t>
            </w:r>
          </w:p>
        </w:tc>
      </w:tr>
      <w:tr w:rsidR="00D04DD2" w:rsidRPr="00371531" w14:paraId="76D7EB55" w14:textId="77777777" w:rsidTr="00D04DD2">
        <w:tc>
          <w:tcPr>
            <w:tcW w:w="2569" w:type="dxa"/>
          </w:tcPr>
          <w:p w14:paraId="7F0BE563" w14:textId="77777777" w:rsidR="00D04DD2" w:rsidRPr="00371531" w:rsidRDefault="00D04DD2" w:rsidP="00D04DD2">
            <w:pPr>
              <w:spacing w:before="100" w:beforeAutospacing="1" w:after="100" w:afterAutospacing="1"/>
            </w:pPr>
            <w:r w:rsidRPr="00371531">
              <w:t>User/Operator Manual:</w:t>
            </w:r>
          </w:p>
        </w:tc>
        <w:tc>
          <w:tcPr>
            <w:tcW w:w="6408" w:type="dxa"/>
          </w:tcPr>
          <w:p w14:paraId="066BF663" w14:textId="4F8F933F" w:rsidR="00D04DD2" w:rsidRPr="00371531" w:rsidRDefault="00371531" w:rsidP="00371531">
            <w:r>
              <w:t xml:space="preserve">Documentation: </w:t>
            </w:r>
            <w:hyperlink r:id="rId30" w:history="1">
              <w:r w:rsidR="003769E1" w:rsidRPr="00D270F8">
                <w:rPr>
                  <w:rStyle w:val="Hyperlink"/>
                </w:rPr>
                <w:t>https://selenium.dev/documentation/en/</w:t>
              </w:r>
            </w:hyperlink>
          </w:p>
        </w:tc>
      </w:tr>
      <w:tr w:rsidR="00D04DD2" w:rsidRPr="00371531" w14:paraId="0EDE1318" w14:textId="77777777" w:rsidTr="00D04DD2">
        <w:trPr>
          <w:trHeight w:val="107"/>
        </w:trPr>
        <w:tc>
          <w:tcPr>
            <w:tcW w:w="2569" w:type="dxa"/>
          </w:tcPr>
          <w:p w14:paraId="546C24FF" w14:textId="77777777" w:rsidR="00D04DD2" w:rsidRPr="00371531" w:rsidRDefault="00D04DD2" w:rsidP="00D04DD2">
            <w:pPr>
              <w:spacing w:before="100" w:beforeAutospacing="1" w:after="100" w:afterAutospacing="1"/>
            </w:pPr>
            <w:r w:rsidRPr="00371531">
              <w:t>Availability Information:</w:t>
            </w:r>
          </w:p>
        </w:tc>
        <w:tc>
          <w:tcPr>
            <w:tcW w:w="6408" w:type="dxa"/>
          </w:tcPr>
          <w:p w14:paraId="53D4340F" w14:textId="5CD14466" w:rsidR="00D04DD2" w:rsidRPr="00371531" w:rsidRDefault="003312F3" w:rsidP="00D04DD2">
            <w:pPr>
              <w:spacing w:before="100" w:beforeAutospacing="1" w:after="100" w:afterAutospacing="1"/>
            </w:pPr>
            <w:r>
              <w:t xml:space="preserve">Selenium has support from most of the browser vendors, and they are currently taking steps to make it a native part of the </w:t>
            </w:r>
            <w:proofErr w:type="spellStart"/>
            <w:r>
              <w:t>the</w:t>
            </w:r>
            <w:proofErr w:type="spellEnd"/>
            <w:r>
              <w:t xml:space="preserve"> browser. So, the product will still be supported by the time of delivery</w:t>
            </w:r>
          </w:p>
        </w:tc>
      </w:tr>
      <w:tr w:rsidR="00D04DD2" w:rsidRPr="00371531" w14:paraId="0A22290E" w14:textId="77777777" w:rsidTr="00D04DD2">
        <w:tc>
          <w:tcPr>
            <w:tcW w:w="2569" w:type="dxa"/>
          </w:tcPr>
          <w:p w14:paraId="788F4BEB" w14:textId="77777777" w:rsidR="00D04DD2" w:rsidRPr="00371531" w:rsidRDefault="00D04DD2" w:rsidP="00D04DD2">
            <w:pPr>
              <w:spacing w:before="100" w:beforeAutospacing="1" w:after="100" w:afterAutospacing="1"/>
            </w:pPr>
            <w:r w:rsidRPr="00371531">
              <w:t>Note:</w:t>
            </w:r>
          </w:p>
        </w:tc>
        <w:tc>
          <w:tcPr>
            <w:tcW w:w="6408" w:type="dxa"/>
          </w:tcPr>
          <w:p w14:paraId="2C606C29" w14:textId="77777777" w:rsidR="00D04DD2" w:rsidRPr="00371531" w:rsidRDefault="00D04DD2" w:rsidP="00D04DD2">
            <w:pPr>
              <w:spacing w:before="100" w:beforeAutospacing="1" w:after="100" w:afterAutospacing="1"/>
            </w:pPr>
          </w:p>
        </w:tc>
      </w:tr>
    </w:tbl>
    <w:p w14:paraId="06D431C1" w14:textId="3994E49B" w:rsidR="00E7373A" w:rsidRPr="00E7373A" w:rsidRDefault="00E7373A" w:rsidP="00E7373A">
      <w:pPr>
        <w:jc w:val="center"/>
        <w:rPr>
          <w:b/>
          <w:bCs/>
        </w:rPr>
      </w:pPr>
      <w:r w:rsidRPr="00E7373A">
        <w:rPr>
          <w:b/>
          <w:bCs/>
        </w:rPr>
        <w:t xml:space="preserve">Table </w:t>
      </w:r>
      <w:r w:rsidR="00623CAE">
        <w:rPr>
          <w:b/>
          <w:bCs/>
        </w:rPr>
        <w:t>2</w:t>
      </w:r>
      <w:r w:rsidRPr="00E7373A">
        <w:rPr>
          <w:b/>
          <w:bCs/>
        </w:rPr>
        <w:t>.</w:t>
      </w:r>
      <w:r>
        <w:rPr>
          <w:b/>
          <w:bCs/>
        </w:rPr>
        <w:t>7</w:t>
      </w:r>
      <w:r w:rsidRPr="00E7373A">
        <w:rPr>
          <w:b/>
          <w:bCs/>
        </w:rPr>
        <w:t xml:space="preserve">: Description of </w:t>
      </w:r>
      <w:r>
        <w:rPr>
          <w:b/>
          <w:bCs/>
        </w:rPr>
        <w:t>selenium</w:t>
      </w:r>
      <w:r w:rsidRPr="00E7373A">
        <w:rPr>
          <w:b/>
          <w:bCs/>
        </w:rPr>
        <w:t xml:space="preserve"> software required for the support plan</w:t>
      </w:r>
    </w:p>
    <w:p w14:paraId="49FEE258" w14:textId="77777777" w:rsidR="00D04DD2" w:rsidRDefault="00D04DD2" w:rsidP="001D0FCD">
      <w:pPr>
        <w:rPr>
          <w:rFonts w:eastAsia="Batang"/>
          <w:lang w:eastAsia="ko-KR"/>
        </w:rPr>
      </w:pPr>
    </w:p>
    <w:p w14:paraId="0E452627" w14:textId="0F400BEF" w:rsidR="00E1631A" w:rsidRPr="001C3484" w:rsidRDefault="004C79CA" w:rsidP="00654088">
      <w:pPr>
        <w:pStyle w:val="Heading4"/>
        <w:jc w:val="both"/>
      </w:pPr>
      <w:bookmarkStart w:id="34" w:name="_Toc219042744"/>
      <w:r>
        <w:rPr>
          <w:rFonts w:eastAsia="Batang" w:hint="eastAsia"/>
          <w:lang w:eastAsia="ko-KR"/>
        </w:rPr>
        <w:t>Facilities</w:t>
      </w:r>
      <w:bookmarkEnd w:id="34"/>
    </w:p>
    <w:p w14:paraId="765A0A73" w14:textId="7CA4987B" w:rsidR="004D099E" w:rsidRPr="004D099E" w:rsidRDefault="004D099E" w:rsidP="004D099E">
      <w:pPr>
        <w:ind w:firstLine="504"/>
        <w:rPr>
          <w:rFonts w:eastAsia="Batang"/>
          <w:color w:val="000000" w:themeColor="text1"/>
          <w:lang w:eastAsia="ko-KR"/>
        </w:rPr>
      </w:pPr>
      <w:r>
        <w:rPr>
          <w:rFonts w:eastAsia="Batang"/>
          <w:color w:val="000000" w:themeColor="text1"/>
          <w:lang w:eastAsia="ko-KR"/>
        </w:rPr>
        <w:t xml:space="preserve">This product does not require any special facility to maintain the deliverable software. This is mainly because the product was not deployed to any cloud service at the request of </w:t>
      </w:r>
      <w:r w:rsidR="003769E1">
        <w:rPr>
          <w:rFonts w:eastAsia="Batang"/>
          <w:color w:val="000000" w:themeColor="text1"/>
          <w:lang w:eastAsia="ko-KR"/>
        </w:rPr>
        <w:t>key</w:t>
      </w:r>
      <w:r>
        <w:rPr>
          <w:rFonts w:eastAsia="Batang"/>
          <w:color w:val="000000" w:themeColor="text1"/>
          <w:lang w:eastAsia="ko-KR"/>
        </w:rPr>
        <w:t xml:space="preserve"> stakeholders</w:t>
      </w:r>
      <w:r w:rsidR="003769E1">
        <w:rPr>
          <w:rFonts w:eastAsia="Batang"/>
          <w:color w:val="000000" w:themeColor="text1"/>
          <w:lang w:eastAsia="ko-KR"/>
        </w:rPr>
        <w:t xml:space="preserve"> (clients)</w:t>
      </w:r>
      <w:r>
        <w:rPr>
          <w:rFonts w:eastAsia="Batang"/>
          <w:color w:val="000000" w:themeColor="text1"/>
          <w:lang w:eastAsia="ko-KR"/>
        </w:rPr>
        <w:t xml:space="preserve">. </w:t>
      </w:r>
      <w:r w:rsidR="003E068C">
        <w:rPr>
          <w:rFonts w:eastAsia="Batang"/>
          <w:color w:val="000000" w:themeColor="text1"/>
          <w:lang w:eastAsia="ko-KR"/>
        </w:rPr>
        <w:t>However,</w:t>
      </w:r>
      <w:r>
        <w:rPr>
          <w:rFonts w:eastAsia="Batang"/>
          <w:color w:val="000000" w:themeColor="text1"/>
          <w:lang w:eastAsia="ko-KR"/>
        </w:rPr>
        <w:t xml:space="preserve"> if down the line a decision is made to deploy the product and make it available to various users, it should be deployed on a cloud service that supports </w:t>
      </w:r>
      <w:r w:rsidR="00B10E26">
        <w:rPr>
          <w:rFonts w:eastAsia="Batang"/>
          <w:color w:val="000000" w:themeColor="text1"/>
          <w:lang w:eastAsia="ko-KR"/>
        </w:rPr>
        <w:t xml:space="preserve">Apache servers, and can provide the ability to scale when required </w:t>
      </w:r>
    </w:p>
    <w:p w14:paraId="43A7B416" w14:textId="482137DD" w:rsidR="00F179DC" w:rsidRPr="001C3484" w:rsidRDefault="00271AAF" w:rsidP="00F179DC">
      <w:pPr>
        <w:pStyle w:val="Heading3"/>
        <w:tabs>
          <w:tab w:val="clear" w:pos="720"/>
        </w:tabs>
        <w:jc w:val="both"/>
        <w:rPr>
          <w:rFonts w:eastAsia="Batang"/>
          <w:bCs/>
          <w:lang w:eastAsia="ko-KR"/>
        </w:rPr>
      </w:pPr>
      <w:r>
        <w:rPr>
          <w:rFonts w:eastAsia="Batang"/>
          <w:bCs/>
          <w:lang w:eastAsia="ko-KR"/>
        </w:rPr>
        <w:br w:type="page"/>
      </w:r>
      <w:bookmarkStart w:id="35" w:name="_Toc219042745"/>
      <w:r w:rsidR="003F715C">
        <w:rPr>
          <w:rFonts w:eastAsia="Batang" w:hint="eastAsia"/>
          <w:bCs/>
          <w:lang w:eastAsia="ko-KR"/>
        </w:rPr>
        <w:lastRenderedPageBreak/>
        <w:t>Support Responsibilities</w:t>
      </w:r>
      <w:bookmarkEnd w:id="35"/>
    </w:p>
    <w:p w14:paraId="13B49659" w14:textId="77777777" w:rsidR="00BE4E0E" w:rsidRDefault="00BE4E0E" w:rsidP="00BE4E0E">
      <w:pPr>
        <w:pStyle w:val="Caption"/>
      </w:pPr>
      <w:bookmarkStart w:id="36" w:name="_Toc219042747"/>
      <w:r>
        <w:t xml:space="preserve">Table </w:t>
      </w:r>
      <w:fldSimple w:instr=" SEQ Table \* ARABIC ">
        <w:r w:rsidR="009939FD">
          <w:rPr>
            <w:noProof/>
          </w:rPr>
          <w:t>2</w:t>
        </w:r>
      </w:fldSimple>
      <w:r>
        <w:t xml:space="preserve">: Stakeholders and their supporting </w:t>
      </w:r>
      <w:r w:rsidR="002B6590">
        <w:t>responsibilities</w:t>
      </w:r>
      <w:bookmarkEnd w:id="36"/>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4014"/>
        <w:gridCol w:w="540"/>
        <w:gridCol w:w="2790"/>
      </w:tblGrid>
      <w:tr w:rsidR="00E1631A" w:rsidRPr="00A93249" w14:paraId="2F33A093" w14:textId="77777777" w:rsidTr="00B4347D">
        <w:tc>
          <w:tcPr>
            <w:tcW w:w="2214" w:type="dxa"/>
          </w:tcPr>
          <w:p w14:paraId="11F88C75" w14:textId="77777777" w:rsidR="00E1631A" w:rsidRPr="003769E1" w:rsidRDefault="00E1631A" w:rsidP="00A93249">
            <w:pPr>
              <w:spacing w:before="100" w:beforeAutospacing="1" w:after="100" w:afterAutospacing="1"/>
              <w:rPr>
                <w:rFonts w:eastAsia="Batang"/>
                <w:b/>
                <w:bCs/>
                <w:lang w:eastAsia="ko-KR"/>
              </w:rPr>
            </w:pPr>
            <w:r w:rsidRPr="003769E1">
              <w:rPr>
                <w:rFonts w:eastAsia="Batang"/>
                <w:b/>
                <w:bCs/>
                <w:lang w:eastAsia="ko-KR"/>
              </w:rPr>
              <w:t>Stakeholder</w:t>
            </w:r>
          </w:p>
        </w:tc>
        <w:tc>
          <w:tcPr>
            <w:tcW w:w="4014" w:type="dxa"/>
          </w:tcPr>
          <w:p w14:paraId="073119DB" w14:textId="77777777" w:rsidR="00E1631A" w:rsidRPr="003769E1" w:rsidRDefault="00BE4E0E" w:rsidP="00A93249">
            <w:pPr>
              <w:spacing w:before="100" w:beforeAutospacing="1" w:after="100" w:afterAutospacing="1"/>
              <w:rPr>
                <w:rFonts w:eastAsia="Batang"/>
                <w:b/>
                <w:bCs/>
                <w:lang w:eastAsia="ko-KR"/>
              </w:rPr>
            </w:pPr>
            <w:r w:rsidRPr="003769E1">
              <w:rPr>
                <w:rFonts w:eastAsia="Batang"/>
                <w:b/>
                <w:bCs/>
                <w:lang w:eastAsia="ko-KR"/>
              </w:rPr>
              <w:t>Supporting roles</w:t>
            </w:r>
          </w:p>
        </w:tc>
        <w:tc>
          <w:tcPr>
            <w:tcW w:w="540" w:type="dxa"/>
          </w:tcPr>
          <w:p w14:paraId="01B9A6A0" w14:textId="77777777" w:rsidR="00E1631A" w:rsidRPr="003769E1" w:rsidRDefault="00BE4E0E" w:rsidP="00A93249">
            <w:pPr>
              <w:spacing w:before="100" w:beforeAutospacing="1" w:after="100" w:afterAutospacing="1"/>
              <w:rPr>
                <w:rFonts w:eastAsia="Batang"/>
                <w:b/>
                <w:bCs/>
                <w:lang w:eastAsia="ko-KR"/>
              </w:rPr>
            </w:pPr>
            <w:r w:rsidRPr="003769E1">
              <w:rPr>
                <w:rFonts w:eastAsia="Batang"/>
                <w:b/>
                <w:bCs/>
                <w:lang w:eastAsia="ko-KR"/>
              </w:rPr>
              <w:t>#</w:t>
            </w:r>
          </w:p>
        </w:tc>
        <w:tc>
          <w:tcPr>
            <w:tcW w:w="2790" w:type="dxa"/>
          </w:tcPr>
          <w:p w14:paraId="4A3A0737" w14:textId="77777777" w:rsidR="00E1631A" w:rsidRPr="003769E1" w:rsidRDefault="00BE4E0E" w:rsidP="00A93249">
            <w:pPr>
              <w:spacing w:before="100" w:beforeAutospacing="1" w:after="100" w:afterAutospacing="1"/>
              <w:rPr>
                <w:rFonts w:eastAsia="Batang"/>
                <w:b/>
                <w:bCs/>
                <w:lang w:eastAsia="ko-KR"/>
              </w:rPr>
            </w:pPr>
            <w:r w:rsidRPr="003769E1">
              <w:rPr>
                <w:rFonts w:eastAsia="Batang"/>
                <w:b/>
                <w:bCs/>
                <w:lang w:eastAsia="ko-KR"/>
              </w:rPr>
              <w:t>Supporting Skills</w:t>
            </w:r>
          </w:p>
        </w:tc>
      </w:tr>
      <w:tr w:rsidR="00E1631A" w:rsidRPr="00A93249" w14:paraId="6F5E5881" w14:textId="77777777" w:rsidTr="00B4347D">
        <w:tc>
          <w:tcPr>
            <w:tcW w:w="2214" w:type="dxa"/>
          </w:tcPr>
          <w:p w14:paraId="6AA3FED7" w14:textId="7EA8FF30" w:rsidR="00E1631A" w:rsidRPr="00A93249" w:rsidRDefault="003769E1" w:rsidP="00A93249">
            <w:pPr>
              <w:spacing w:before="100" w:beforeAutospacing="1" w:after="100" w:afterAutospacing="1"/>
              <w:rPr>
                <w:rFonts w:eastAsia="Batang"/>
                <w:lang w:eastAsia="ko-KR"/>
              </w:rPr>
            </w:pPr>
            <w:r>
              <w:rPr>
                <w:rFonts w:eastAsia="Batang"/>
                <w:lang w:eastAsia="ko-KR"/>
              </w:rPr>
              <w:t>Nikolaj Baer</w:t>
            </w:r>
          </w:p>
        </w:tc>
        <w:tc>
          <w:tcPr>
            <w:tcW w:w="4014" w:type="dxa"/>
          </w:tcPr>
          <w:p w14:paraId="30747D56" w14:textId="0C9F986B" w:rsidR="00E1631A" w:rsidRPr="00A93249" w:rsidRDefault="003769E1" w:rsidP="00A93249">
            <w:pPr>
              <w:spacing w:before="100" w:beforeAutospacing="1" w:after="100" w:afterAutospacing="1"/>
              <w:rPr>
                <w:rFonts w:eastAsia="Batang"/>
                <w:lang w:eastAsia="ko-KR"/>
              </w:rPr>
            </w:pPr>
            <w:r>
              <w:rPr>
                <w:rFonts w:eastAsia="Batang"/>
                <w:lang w:eastAsia="ko-KR"/>
              </w:rPr>
              <w:t>Software Maintenance</w:t>
            </w:r>
          </w:p>
        </w:tc>
        <w:tc>
          <w:tcPr>
            <w:tcW w:w="540" w:type="dxa"/>
          </w:tcPr>
          <w:p w14:paraId="7FF9100C" w14:textId="7A3B2D08" w:rsidR="00E1631A" w:rsidRPr="00A93249" w:rsidRDefault="00566586" w:rsidP="00A93249">
            <w:pPr>
              <w:spacing w:before="100" w:beforeAutospacing="1" w:after="100" w:afterAutospacing="1"/>
              <w:rPr>
                <w:rFonts w:eastAsia="Batang"/>
                <w:lang w:eastAsia="ko-KR"/>
              </w:rPr>
            </w:pPr>
            <w:r>
              <w:rPr>
                <w:rFonts w:eastAsia="Batang"/>
                <w:lang w:eastAsia="ko-KR"/>
              </w:rPr>
              <w:t>1</w:t>
            </w:r>
          </w:p>
        </w:tc>
        <w:tc>
          <w:tcPr>
            <w:tcW w:w="2790" w:type="dxa"/>
          </w:tcPr>
          <w:p w14:paraId="10E9AB53" w14:textId="27912372" w:rsidR="00E1631A" w:rsidRPr="00A93249" w:rsidRDefault="00566586" w:rsidP="00A93249">
            <w:pPr>
              <w:spacing w:before="100" w:beforeAutospacing="1" w:after="100" w:afterAutospacing="1"/>
              <w:rPr>
                <w:rFonts w:eastAsia="Batang"/>
                <w:lang w:eastAsia="ko-KR"/>
              </w:rPr>
            </w:pPr>
            <w:r>
              <w:rPr>
                <w:rFonts w:eastAsia="Batang"/>
                <w:lang w:eastAsia="ko-KR"/>
              </w:rPr>
              <w:t>Proficiency with python and JavaScript</w:t>
            </w:r>
          </w:p>
        </w:tc>
      </w:tr>
      <w:tr w:rsidR="00E1631A" w:rsidRPr="00A93249" w14:paraId="7638DC9A" w14:textId="77777777" w:rsidTr="00B4347D">
        <w:tc>
          <w:tcPr>
            <w:tcW w:w="2214" w:type="dxa"/>
          </w:tcPr>
          <w:p w14:paraId="11764666" w14:textId="0BE31B17" w:rsidR="00E1631A" w:rsidRPr="00A93249" w:rsidRDefault="00566586" w:rsidP="00A93249">
            <w:pPr>
              <w:spacing w:before="100" w:beforeAutospacing="1" w:after="100" w:afterAutospacing="1"/>
              <w:rPr>
                <w:rFonts w:eastAsia="Batang"/>
                <w:lang w:eastAsia="ko-KR"/>
              </w:rPr>
            </w:pPr>
            <w:r>
              <w:rPr>
                <w:rFonts w:eastAsia="Batang"/>
                <w:lang w:eastAsia="ko-KR"/>
              </w:rPr>
              <w:t>Nikolaj Baer</w:t>
            </w:r>
          </w:p>
        </w:tc>
        <w:tc>
          <w:tcPr>
            <w:tcW w:w="4014" w:type="dxa"/>
          </w:tcPr>
          <w:p w14:paraId="01778283" w14:textId="79E98CE5" w:rsidR="00E1631A" w:rsidRPr="00A93249" w:rsidRDefault="003769E1" w:rsidP="00A93249">
            <w:pPr>
              <w:spacing w:before="100" w:beforeAutospacing="1" w:after="100" w:afterAutospacing="1"/>
              <w:rPr>
                <w:rFonts w:eastAsia="Batang"/>
                <w:lang w:eastAsia="ko-KR"/>
              </w:rPr>
            </w:pPr>
            <w:r>
              <w:rPr>
                <w:rFonts w:eastAsia="Batang"/>
                <w:lang w:eastAsia="ko-KR"/>
              </w:rPr>
              <w:t>System Administrator</w:t>
            </w:r>
          </w:p>
        </w:tc>
        <w:tc>
          <w:tcPr>
            <w:tcW w:w="540" w:type="dxa"/>
          </w:tcPr>
          <w:p w14:paraId="60D68BB1" w14:textId="4B3B8836" w:rsidR="00E1631A" w:rsidRPr="00A93249" w:rsidRDefault="00566586" w:rsidP="00A93249">
            <w:pPr>
              <w:spacing w:before="100" w:beforeAutospacing="1" w:after="100" w:afterAutospacing="1"/>
              <w:rPr>
                <w:rFonts w:eastAsia="Batang"/>
                <w:lang w:eastAsia="ko-KR"/>
              </w:rPr>
            </w:pPr>
            <w:r>
              <w:rPr>
                <w:rFonts w:eastAsia="Batang"/>
                <w:lang w:eastAsia="ko-KR"/>
              </w:rPr>
              <w:t>1</w:t>
            </w:r>
          </w:p>
        </w:tc>
        <w:tc>
          <w:tcPr>
            <w:tcW w:w="2790" w:type="dxa"/>
          </w:tcPr>
          <w:p w14:paraId="21B9F6AC" w14:textId="27471DE2" w:rsidR="00E1631A" w:rsidRPr="00A93249" w:rsidRDefault="00566586" w:rsidP="00A93249">
            <w:pPr>
              <w:spacing w:before="100" w:beforeAutospacing="1" w:after="100" w:afterAutospacing="1"/>
              <w:rPr>
                <w:rFonts w:eastAsia="Batang"/>
                <w:lang w:eastAsia="ko-KR"/>
              </w:rPr>
            </w:pPr>
            <w:r>
              <w:rPr>
                <w:rFonts w:eastAsia="Batang"/>
                <w:lang w:eastAsia="ko-KR"/>
              </w:rPr>
              <w:t>Proficiency with git</w:t>
            </w:r>
            <w:r w:rsidR="00B4347D">
              <w:rPr>
                <w:rFonts w:eastAsia="Batang"/>
                <w:lang w:eastAsia="ko-KR"/>
              </w:rPr>
              <w:t xml:space="preserve"> and using the shell/terminal, and an understanding of using google API’s</w:t>
            </w:r>
          </w:p>
        </w:tc>
      </w:tr>
      <w:tr w:rsidR="00BE4E0E" w:rsidRPr="00A93249" w14:paraId="44D329D6" w14:textId="77777777" w:rsidTr="00B4347D">
        <w:tc>
          <w:tcPr>
            <w:tcW w:w="2214" w:type="dxa"/>
          </w:tcPr>
          <w:p w14:paraId="7E740204" w14:textId="3E803996" w:rsidR="00BE4E0E" w:rsidRPr="00A93249" w:rsidRDefault="00566586" w:rsidP="00A93249">
            <w:pPr>
              <w:spacing w:before="100" w:beforeAutospacing="1" w:after="100" w:afterAutospacing="1"/>
              <w:rPr>
                <w:rFonts w:eastAsia="Batang"/>
                <w:lang w:eastAsia="ko-KR"/>
              </w:rPr>
            </w:pPr>
            <w:r>
              <w:rPr>
                <w:rFonts w:eastAsia="Batang"/>
                <w:lang w:eastAsia="ko-KR"/>
              </w:rPr>
              <w:t>Evan Shulman</w:t>
            </w:r>
          </w:p>
        </w:tc>
        <w:tc>
          <w:tcPr>
            <w:tcW w:w="4014" w:type="dxa"/>
          </w:tcPr>
          <w:p w14:paraId="437E603E" w14:textId="4A8C663F" w:rsidR="00BE4E0E" w:rsidRPr="00A93249" w:rsidRDefault="00566586" w:rsidP="00A93249">
            <w:pPr>
              <w:spacing w:before="100" w:beforeAutospacing="1" w:after="100" w:afterAutospacing="1"/>
              <w:rPr>
                <w:rFonts w:eastAsia="Batang"/>
                <w:lang w:eastAsia="ko-KR"/>
              </w:rPr>
            </w:pPr>
            <w:r>
              <w:rPr>
                <w:rFonts w:eastAsia="Batang"/>
                <w:lang w:eastAsia="ko-KR"/>
              </w:rPr>
              <w:t>Operational and user support</w:t>
            </w:r>
          </w:p>
        </w:tc>
        <w:tc>
          <w:tcPr>
            <w:tcW w:w="540" w:type="dxa"/>
          </w:tcPr>
          <w:p w14:paraId="623F100D" w14:textId="65A277EF" w:rsidR="00BE4E0E" w:rsidRPr="00A93249" w:rsidRDefault="00B4347D" w:rsidP="00A93249">
            <w:pPr>
              <w:spacing w:before="100" w:beforeAutospacing="1" w:after="100" w:afterAutospacing="1"/>
              <w:rPr>
                <w:rFonts w:eastAsia="Batang"/>
                <w:lang w:eastAsia="ko-KR"/>
              </w:rPr>
            </w:pPr>
            <w:r>
              <w:rPr>
                <w:rFonts w:eastAsia="Batang"/>
                <w:lang w:eastAsia="ko-KR"/>
              </w:rPr>
              <w:t>1</w:t>
            </w:r>
          </w:p>
        </w:tc>
        <w:tc>
          <w:tcPr>
            <w:tcW w:w="2790" w:type="dxa"/>
          </w:tcPr>
          <w:p w14:paraId="2857A149" w14:textId="0C7EB54A" w:rsidR="00BE4E0E" w:rsidRPr="00A93249" w:rsidRDefault="00B4347D" w:rsidP="00A93249">
            <w:pPr>
              <w:spacing w:before="100" w:beforeAutospacing="1" w:after="100" w:afterAutospacing="1"/>
              <w:rPr>
                <w:rFonts w:eastAsia="Batang"/>
                <w:lang w:eastAsia="ko-KR"/>
              </w:rPr>
            </w:pPr>
            <w:r>
              <w:rPr>
                <w:rFonts w:eastAsia="Batang"/>
                <w:lang w:eastAsia="ko-KR"/>
              </w:rPr>
              <w:t>Have an understanding of the product, and the user manual</w:t>
            </w:r>
          </w:p>
        </w:tc>
      </w:tr>
      <w:tr w:rsidR="00BE4E0E" w:rsidRPr="00A93249" w14:paraId="1AC805EF" w14:textId="77777777" w:rsidTr="00B4347D">
        <w:tc>
          <w:tcPr>
            <w:tcW w:w="2214" w:type="dxa"/>
          </w:tcPr>
          <w:p w14:paraId="73F8D90C" w14:textId="77777777" w:rsidR="00BE4E0E" w:rsidRPr="00A93249" w:rsidRDefault="00BE4E0E" w:rsidP="00A93249">
            <w:pPr>
              <w:spacing w:before="100" w:beforeAutospacing="1" w:after="100" w:afterAutospacing="1"/>
              <w:rPr>
                <w:rFonts w:eastAsia="Batang"/>
                <w:lang w:eastAsia="ko-KR"/>
              </w:rPr>
            </w:pPr>
          </w:p>
        </w:tc>
        <w:tc>
          <w:tcPr>
            <w:tcW w:w="4014" w:type="dxa"/>
          </w:tcPr>
          <w:p w14:paraId="2CAB8730" w14:textId="77777777" w:rsidR="00BE4E0E" w:rsidRPr="00A93249" w:rsidRDefault="00BE4E0E" w:rsidP="00A93249">
            <w:pPr>
              <w:spacing w:before="100" w:beforeAutospacing="1" w:after="100" w:afterAutospacing="1"/>
              <w:rPr>
                <w:rFonts w:eastAsia="Batang"/>
                <w:lang w:eastAsia="ko-KR"/>
              </w:rPr>
            </w:pPr>
          </w:p>
        </w:tc>
        <w:tc>
          <w:tcPr>
            <w:tcW w:w="540" w:type="dxa"/>
          </w:tcPr>
          <w:p w14:paraId="4B6E1095" w14:textId="77777777" w:rsidR="00BE4E0E" w:rsidRPr="00A93249" w:rsidRDefault="00BE4E0E" w:rsidP="00A93249">
            <w:pPr>
              <w:spacing w:before="100" w:beforeAutospacing="1" w:after="100" w:afterAutospacing="1"/>
              <w:rPr>
                <w:rFonts w:eastAsia="Batang"/>
                <w:lang w:eastAsia="ko-KR"/>
              </w:rPr>
            </w:pPr>
          </w:p>
        </w:tc>
        <w:tc>
          <w:tcPr>
            <w:tcW w:w="2790" w:type="dxa"/>
          </w:tcPr>
          <w:p w14:paraId="587EFD4B" w14:textId="77777777" w:rsidR="00BE4E0E" w:rsidRPr="00A93249" w:rsidRDefault="00BE4E0E" w:rsidP="00A93249">
            <w:pPr>
              <w:spacing w:before="100" w:beforeAutospacing="1" w:after="100" w:afterAutospacing="1"/>
              <w:rPr>
                <w:rFonts w:eastAsia="Batang"/>
                <w:lang w:eastAsia="ko-KR"/>
              </w:rPr>
            </w:pPr>
          </w:p>
        </w:tc>
      </w:tr>
    </w:tbl>
    <w:p w14:paraId="06985395" w14:textId="77777777" w:rsidR="00C8248A" w:rsidRPr="00C8248A" w:rsidRDefault="00C8248A" w:rsidP="000C77F6">
      <w:pPr>
        <w:rPr>
          <w:lang w:eastAsia="ko-KR"/>
        </w:rPr>
      </w:pPr>
    </w:p>
    <w:sectPr w:rsidR="00C8248A" w:rsidRPr="00C8248A" w:rsidSect="009E7EB4">
      <w:headerReference w:type="default" r:id="rId31"/>
      <w:headerReference w:type="first" r:id="rId32"/>
      <w:footerReference w:type="first" r:id="rId3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888E0" w14:textId="77777777" w:rsidR="003038CC" w:rsidRDefault="003038CC">
      <w:r>
        <w:separator/>
      </w:r>
    </w:p>
    <w:p w14:paraId="0257F310" w14:textId="77777777" w:rsidR="003038CC" w:rsidRDefault="003038CC"/>
  </w:endnote>
  <w:endnote w:type="continuationSeparator" w:id="0">
    <w:p w14:paraId="3FA7C998" w14:textId="77777777" w:rsidR="003038CC" w:rsidRDefault="003038CC">
      <w:r>
        <w:continuationSeparator/>
      </w:r>
    </w:p>
    <w:p w14:paraId="22ED90DA" w14:textId="77777777" w:rsidR="003038CC" w:rsidRDefault="003038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imes-Roman+2">
    <w:panose1 w:val="00000500000000020000"/>
    <w:charset w:val="00"/>
    <w:family w:val="auto"/>
    <w:pitch w:val="variable"/>
    <w:sig w:usb0="E00002FF" w:usb1="5000205A"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imesNewRoman">
    <w:panose1 w:val="020B0604020202020204"/>
    <w:charset w:val="00"/>
    <w:family w:val="roman"/>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1F4BD" w14:textId="77777777" w:rsidR="00D04DD2" w:rsidRDefault="00D04D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16F18B" w14:textId="77777777" w:rsidR="00D04DD2" w:rsidRDefault="00D04D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92B29" w14:textId="77777777" w:rsidR="00D04DD2" w:rsidRPr="00BE26BE" w:rsidRDefault="00D04DD2" w:rsidP="00106D12">
    <w:pPr>
      <w:pStyle w:val="Footer"/>
      <w:tabs>
        <w:tab w:val="left" w:pos="6665"/>
      </w:tabs>
      <w:rPr>
        <w:rFonts w:eastAsia="Batang"/>
        <w:lang w:val="fr-FR" w:eastAsia="ko-KR"/>
      </w:rPr>
    </w:pPr>
    <w:fldSimple w:instr=" FILENAME   \* MERGEFORMAT ">
      <w:r>
        <w:rPr>
          <w:noProof/>
        </w:rPr>
        <w:t>IICMSw_SP_Template.doc</w:t>
      </w:r>
    </w:fldSimple>
    <w:r w:rsidRPr="00ED5525">
      <w:rPr>
        <w:lang w:val="fr-FR"/>
      </w:rPr>
      <w:tab/>
    </w:r>
    <w:r>
      <w:rPr>
        <w:rStyle w:val="PageNumber"/>
      </w:rPr>
      <w:fldChar w:fldCharType="begin"/>
    </w:r>
    <w:r w:rsidRPr="00ED5525">
      <w:rPr>
        <w:rStyle w:val="PageNumber"/>
        <w:lang w:val="fr-FR"/>
      </w:rPr>
      <w:instrText xml:space="preserve"> PAGE </w:instrText>
    </w:r>
    <w:r>
      <w:rPr>
        <w:rStyle w:val="PageNumber"/>
      </w:rPr>
      <w:fldChar w:fldCharType="separate"/>
    </w:r>
    <w:r>
      <w:rPr>
        <w:rStyle w:val="PageNumber"/>
        <w:noProof/>
        <w:lang w:val="fr-FR"/>
      </w:rPr>
      <w:t>ii</w:t>
    </w:r>
    <w:r>
      <w:rPr>
        <w:rStyle w:val="PageNumber"/>
      </w:rPr>
      <w:fldChar w:fldCharType="end"/>
    </w:r>
    <w:r>
      <w:rPr>
        <w:lang w:val="fr-FR"/>
      </w:rPr>
      <w:tab/>
    </w:r>
    <w:r>
      <w:rPr>
        <w:rFonts w:eastAsia="Batang" w:hint="eastAsia"/>
        <w:lang w:val="fr-FR" w:eastAsia="ko-KR"/>
      </w:rPr>
      <w:tab/>
    </w:r>
    <w:r w:rsidRPr="00E0388B">
      <w:t xml:space="preserve">Version Date: </w:t>
    </w:r>
    <w:r>
      <w:t>05/12/18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B08EC" w14:textId="77777777" w:rsidR="00D04DD2" w:rsidRDefault="00D04DD2">
    <w:pPr>
      <w:pStyle w:val="Footer"/>
      <w:framePr w:wrap="around" w:vAnchor="text" w:hAnchor="margin" w:xAlign="center" w:y="1"/>
      <w:rPr>
        <w:rStyle w:val="PageNumber"/>
      </w:rPr>
    </w:pPr>
  </w:p>
  <w:p w14:paraId="32C23D3F" w14:textId="77777777" w:rsidR="00D04DD2" w:rsidRPr="003E7CB3" w:rsidRDefault="00D04DD2">
    <w:pPr>
      <w:pStyle w:val="Footer"/>
      <w:tabs>
        <w:tab w:val="left" w:pos="4785"/>
        <w:tab w:val="left" w:pos="4905"/>
      </w:tabs>
      <w:rPr>
        <w:rFonts w:eastAsia="PMingLiU"/>
        <w:lang w:val="fr-FR" w:eastAsia="zh-TW"/>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E0DC0" w14:textId="77777777" w:rsidR="00D04DD2" w:rsidRPr="00A940E4" w:rsidRDefault="00D04DD2">
    <w:pPr>
      <w:pStyle w:val="Footer"/>
      <w:rPr>
        <w:rFonts w:eastAsia="Batang"/>
        <w:lang w:val="fr-FR" w:eastAsia="ko-KR"/>
      </w:rPr>
    </w:pPr>
    <w:fldSimple w:instr=" FILENAME   \* MERGEFORMAT ">
      <w:r>
        <w:rPr>
          <w:noProof/>
        </w:rPr>
        <w:t>IICMSw_SP_Template.doc</w:t>
      </w:r>
    </w:fldSimple>
    <w:r w:rsidRPr="00ED5525">
      <w:rPr>
        <w:lang w:val="fr-FR"/>
      </w:rPr>
      <w:tab/>
    </w:r>
    <w:r>
      <w:fldChar w:fldCharType="begin"/>
    </w:r>
    <w:r w:rsidRPr="00ED5525">
      <w:rPr>
        <w:lang w:val="fr-FR"/>
      </w:rPr>
      <w:instrText xml:space="preserve"> PAGE </w:instrText>
    </w:r>
    <w:r>
      <w:fldChar w:fldCharType="separate"/>
    </w:r>
    <w:r>
      <w:rPr>
        <w:noProof/>
        <w:lang w:val="fr-FR"/>
      </w:rPr>
      <w:t>iv</w:t>
    </w:r>
    <w:r>
      <w:fldChar w:fldCharType="end"/>
    </w:r>
    <w:r>
      <w:rPr>
        <w:lang w:val="fr-FR"/>
      </w:rPr>
      <w:tab/>
    </w:r>
    <w:r w:rsidRPr="00E0388B">
      <w:t xml:space="preserve">Version Date: </w:t>
    </w:r>
    <w:r>
      <w:t>01/12/09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1BDB3" w14:textId="77777777" w:rsidR="00D04DD2" w:rsidRPr="00C92EF0" w:rsidRDefault="00D04DD2">
    <w:pPr>
      <w:pStyle w:val="Footer"/>
      <w:rPr>
        <w:lang w:val="fr-FR"/>
      </w:rPr>
    </w:pPr>
    <w:r>
      <w:fldChar w:fldCharType="begin"/>
    </w:r>
    <w:r w:rsidRPr="00C92EF0">
      <w:rPr>
        <w:lang w:val="fr-FR"/>
      </w:rPr>
      <w:instrText xml:space="preserve"> FILENAME </w:instrText>
    </w:r>
    <w:r>
      <w:fldChar w:fldCharType="separate"/>
    </w:r>
    <w:r>
      <w:rPr>
        <w:noProof/>
        <w:lang w:val="fr-FR"/>
      </w:rPr>
      <w:t>SSSP_S06b_T10</w:t>
    </w:r>
    <w:r>
      <w:fldChar w:fldCharType="end"/>
    </w:r>
    <w:r w:rsidRPr="00C92EF0">
      <w:rPr>
        <w:lang w:val="fr-FR"/>
      </w:rPr>
      <w:tab/>
    </w:r>
    <w:r>
      <w:fldChar w:fldCharType="begin"/>
    </w:r>
    <w:r w:rsidRPr="00C92EF0">
      <w:rPr>
        <w:lang w:val="fr-FR"/>
      </w:rPr>
      <w:instrText xml:space="preserve"> PAGE </w:instrText>
    </w:r>
    <w:r>
      <w:fldChar w:fldCharType="separate"/>
    </w:r>
    <w:r w:rsidRPr="00C92EF0">
      <w:rPr>
        <w:noProof/>
        <w:lang w:val="fr-FR"/>
      </w:rPr>
      <w:t>vi</w:t>
    </w:r>
    <w:r>
      <w:fldChar w:fldCharType="end"/>
    </w:r>
    <w:r w:rsidRPr="00C92EF0">
      <w:rPr>
        <w:lang w:val="fr-FR"/>
      </w:rPr>
      <w:tab/>
      <w:t xml:space="preserve">Version </w:t>
    </w:r>
    <w:proofErr w:type="gramStart"/>
    <w:r w:rsidRPr="00C92EF0">
      <w:rPr>
        <w:lang w:val="fr-FR"/>
      </w:rPr>
      <w:t>Date:</w:t>
    </w:r>
    <w:proofErr w:type="gramEnd"/>
    <w:r w:rsidRPr="00C92EF0">
      <w:rPr>
        <w:lang w:val="fr-FR"/>
      </w:rPr>
      <w:t xml:space="preserve"> </w:t>
    </w:r>
    <w:r>
      <w:fldChar w:fldCharType="begin"/>
    </w:r>
    <w:r>
      <w:instrText xml:space="preserve"> SAVEDATE \@ "M/d/yyyy" </w:instrText>
    </w:r>
    <w:r>
      <w:fldChar w:fldCharType="separate"/>
    </w:r>
    <w:r>
      <w:rPr>
        <w:noProof/>
      </w:rPr>
      <w:t>11/18/2018</w:t>
    </w:r>
    <w:r>
      <w:fldChar w:fldCharType="end"/>
    </w:r>
  </w:p>
  <w:p w14:paraId="05C76A53" w14:textId="77777777" w:rsidR="00D04DD2" w:rsidRDefault="00D04D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ACBCC" w14:textId="77777777" w:rsidR="003038CC" w:rsidRDefault="003038CC">
      <w:r>
        <w:separator/>
      </w:r>
    </w:p>
    <w:p w14:paraId="2E291FA3" w14:textId="77777777" w:rsidR="003038CC" w:rsidRDefault="003038CC"/>
  </w:footnote>
  <w:footnote w:type="continuationSeparator" w:id="0">
    <w:p w14:paraId="37A1372D" w14:textId="77777777" w:rsidR="003038CC" w:rsidRDefault="003038CC">
      <w:r>
        <w:continuationSeparator/>
      </w:r>
    </w:p>
    <w:p w14:paraId="3ECE9BE1" w14:textId="77777777" w:rsidR="003038CC" w:rsidRDefault="003038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D2ABA" w14:textId="3465462E" w:rsidR="00D04DD2" w:rsidRPr="00CF69DF" w:rsidRDefault="00D04DD2" w:rsidP="00CF69DF">
    <w:pPr>
      <w:pStyle w:val="Header"/>
      <w:tabs>
        <w:tab w:val="clear" w:pos="9360"/>
        <w:tab w:val="right" w:pos="9000"/>
      </w:tabs>
      <w:ind w:left="-270"/>
    </w:pPr>
    <w:r>
      <w:rPr>
        <w:rFonts w:ascii="Times New Roman" w:hAnsi="Times New Roman"/>
        <w:b w:val="0"/>
        <w:bCs/>
      </w:rPr>
      <w:t>System and Software Support Plan</w:t>
    </w:r>
    <w:r w:rsidRPr="00E0388B">
      <w:rPr>
        <w:rFonts w:ascii="Times New Roman" w:hAnsi="Times New Roman"/>
        <w:b w:val="0"/>
        <w:bCs/>
      </w:rPr>
      <w:t xml:space="preserve"> (</w:t>
    </w:r>
    <w:r>
      <w:rPr>
        <w:rFonts w:ascii="Times New Roman" w:hAnsi="Times New Roman"/>
        <w:b w:val="0"/>
        <w:bCs/>
      </w:rPr>
      <w:t>SP</w:t>
    </w:r>
    <w:r w:rsidRPr="00E0388B">
      <w:rPr>
        <w:rFonts w:ascii="Times New Roman" w:hAnsi="Times New Roman"/>
        <w:b w:val="0"/>
        <w:bCs/>
      </w:rPr>
      <w:t>) Template</w:t>
    </w:r>
    <w:r>
      <w:rPr>
        <w:rFonts w:ascii="Times New Roman" w:hAnsi="Times New Roman"/>
        <w:b w:val="0"/>
        <w:bCs/>
      </w:rPr>
      <w:tab/>
      <w:t>Version 1.0</w:t>
    </w:r>
    <w:r w:rsidRPr="00E0388B">
      <w:rPr>
        <w:rFonts w:ascii="Times New Roman" w:hAnsi="Times New Roman"/>
        <w:b w:val="0"/>
        <w:b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A8ADE" w14:textId="77777777" w:rsidR="00D04DD2" w:rsidRDefault="00D04DD2">
    <w:pPr>
      <w:pStyle w:val="Header"/>
    </w:pPr>
    <w:fldSimple w:instr=" TITLE   \* MERGEFORMAT ">
      <w:r>
        <w:t>Feasibility Rationale Description (FRD)</w:t>
      </w:r>
    </w:fldSimple>
    <w:r>
      <w:tab/>
      <w:t>Table of 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104CC" w14:textId="44E1F9B9" w:rsidR="00D04DD2" w:rsidRPr="00C67754" w:rsidRDefault="00D04DD2" w:rsidP="00C67754">
    <w:pPr>
      <w:pStyle w:val="Header"/>
      <w:tabs>
        <w:tab w:val="clear" w:pos="9360"/>
        <w:tab w:val="right" w:pos="9000"/>
      </w:tabs>
      <w:spacing w:after="0" w:afterAutospacing="0"/>
      <w:ind w:left="-274"/>
      <w:rPr>
        <w:rFonts w:ascii="Times New Roman" w:hAnsi="Times New Roman"/>
        <w:b w:val="0"/>
        <w:bCs/>
      </w:rPr>
    </w:pPr>
    <w:r>
      <w:rPr>
        <w:rFonts w:ascii="Times New Roman" w:hAnsi="Times New Roman"/>
        <w:b w:val="0"/>
        <w:bCs/>
      </w:rPr>
      <w:t>System and Software Support Plan</w:t>
    </w:r>
    <w:r w:rsidRPr="00E0388B">
      <w:rPr>
        <w:rFonts w:ascii="Times New Roman" w:hAnsi="Times New Roman"/>
        <w:b w:val="0"/>
        <w:bCs/>
      </w:rPr>
      <w:t xml:space="preserve"> (</w:t>
    </w:r>
    <w:r>
      <w:rPr>
        <w:rFonts w:ascii="Times New Roman" w:hAnsi="Times New Roman"/>
        <w:b w:val="0"/>
        <w:bCs/>
      </w:rPr>
      <w:t>SP</w:t>
    </w:r>
    <w:r w:rsidRPr="00E0388B">
      <w:rPr>
        <w:rFonts w:ascii="Times New Roman" w:hAnsi="Times New Roman"/>
        <w:b w:val="0"/>
        <w:bCs/>
      </w:rPr>
      <w:t>) Template</w:t>
    </w:r>
    <w:r>
      <w:rPr>
        <w:rFonts w:ascii="Times New Roman" w:hAnsi="Times New Roman"/>
        <w:b w:val="0"/>
        <w:bCs/>
      </w:rPr>
      <w:tab/>
      <w:t>Version 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936A0" w14:textId="05F81803" w:rsidR="00D04DD2" w:rsidRPr="00CF69DF" w:rsidRDefault="00D04DD2" w:rsidP="00CF69DF">
    <w:pPr>
      <w:pStyle w:val="Header"/>
      <w:tabs>
        <w:tab w:val="clear" w:pos="9360"/>
        <w:tab w:val="right" w:pos="9000"/>
      </w:tabs>
      <w:spacing w:after="0" w:afterAutospacing="0"/>
      <w:ind w:left="-274"/>
    </w:pPr>
    <w:r>
      <w:rPr>
        <w:rFonts w:ascii="Times New Roman" w:hAnsi="Times New Roman"/>
        <w:b w:val="0"/>
        <w:bCs/>
      </w:rPr>
      <w:t>System and Software Support Plan</w:t>
    </w:r>
    <w:r w:rsidRPr="00E0388B">
      <w:rPr>
        <w:rFonts w:ascii="Times New Roman" w:hAnsi="Times New Roman"/>
        <w:b w:val="0"/>
        <w:bCs/>
      </w:rPr>
      <w:t xml:space="preserve"> (</w:t>
    </w:r>
    <w:r>
      <w:rPr>
        <w:rFonts w:ascii="Times New Roman" w:hAnsi="Times New Roman"/>
        <w:b w:val="0"/>
        <w:bCs/>
      </w:rPr>
      <w:t>SP</w:t>
    </w:r>
    <w:r w:rsidRPr="00E0388B">
      <w:rPr>
        <w:rFonts w:ascii="Times New Roman" w:hAnsi="Times New Roman"/>
        <w:b w:val="0"/>
        <w:bCs/>
      </w:rPr>
      <w:t>) Template</w:t>
    </w:r>
    <w:r>
      <w:rPr>
        <w:rFonts w:ascii="Times New Roman" w:hAnsi="Times New Roman"/>
        <w:b w:val="0"/>
        <w:bCs/>
      </w:rPr>
      <w:tab/>
      <w:t>Version 1.0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D1969" w14:textId="77777777" w:rsidR="00D04DD2" w:rsidRDefault="00D04DD2">
    <w:pPr>
      <w:pStyle w:val="Header"/>
    </w:pPr>
    <w:fldSimple w:instr=" TITLE   \* MERGEFORMAT ">
      <w:r>
        <w:t>Feasibility Rationale Description (FRD)</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97B6B648"/>
    <w:lvl w:ilvl="0">
      <w:start w:val="1"/>
      <w:numFmt w:val="decimal"/>
      <w:pStyle w:val="ListNumber4"/>
      <w:lvlText w:val="%1."/>
      <w:lvlJc w:val="left"/>
      <w:pPr>
        <w:tabs>
          <w:tab w:val="num" w:pos="1440"/>
        </w:tabs>
        <w:ind w:left="1440" w:hanging="360"/>
      </w:pPr>
    </w:lvl>
  </w:abstractNum>
  <w:abstractNum w:abstractNumId="1" w15:restartNumberingAfterBreak="0">
    <w:nsid w:val="FFFFFF80"/>
    <w:multiLevelType w:val="singleLevel"/>
    <w:tmpl w:val="E68891D8"/>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8"/>
    <w:multiLevelType w:val="singleLevel"/>
    <w:tmpl w:val="3E20CE3E"/>
    <w:lvl w:ilvl="0">
      <w:start w:val="1"/>
      <w:numFmt w:val="decimal"/>
      <w:lvlRestart w:val="0"/>
      <w:pStyle w:val="ListNumber"/>
      <w:lvlText w:val="%1."/>
      <w:lvlJc w:val="left"/>
      <w:pPr>
        <w:tabs>
          <w:tab w:val="num" w:pos="360"/>
        </w:tabs>
        <w:ind w:left="360" w:hanging="360"/>
      </w:pPr>
      <w:rPr>
        <w:rFonts w:hint="default"/>
      </w:rPr>
    </w:lvl>
  </w:abstractNum>
  <w:abstractNum w:abstractNumId="3" w15:restartNumberingAfterBreak="0">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0C794269"/>
    <w:multiLevelType w:val="hybridMultilevel"/>
    <w:tmpl w:val="CBEA8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15:restartNumberingAfterBreak="0">
    <w:nsid w:val="1F1800EE"/>
    <w:multiLevelType w:val="hybridMultilevel"/>
    <w:tmpl w:val="B4CA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F13A7"/>
    <w:multiLevelType w:val="hybridMultilevel"/>
    <w:tmpl w:val="22BE31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9C7FA1"/>
    <w:multiLevelType w:val="hybridMultilevel"/>
    <w:tmpl w:val="81066CA2"/>
    <w:lvl w:ilvl="0" w:tplc="04090001">
      <w:start w:val="1"/>
      <w:numFmt w:val="bullet"/>
      <w:pStyle w:val="ListBullet3"/>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68731C8"/>
    <w:multiLevelType w:val="multilevel"/>
    <w:tmpl w:val="4A3E8E94"/>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0" w15:restartNumberingAfterBreak="0">
    <w:nsid w:val="2AE2496D"/>
    <w:multiLevelType w:val="hybridMultilevel"/>
    <w:tmpl w:val="FEB878DE"/>
    <w:lvl w:ilvl="0" w:tplc="A626823E">
      <w:start w:val="1"/>
      <w:numFmt w:val="bullet"/>
      <w:pStyle w:val="VersionHistoryDetail2"/>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cs="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cs="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cs="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11" w15:restartNumberingAfterBreak="0">
    <w:nsid w:val="320F2BD2"/>
    <w:multiLevelType w:val="hybridMultilevel"/>
    <w:tmpl w:val="AE4C2CC2"/>
    <w:lvl w:ilvl="0" w:tplc="53EE48D4">
      <w:start w:val="1"/>
      <w:numFmt w:val="bullet"/>
      <w:pStyle w:val="lis"/>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942BD4"/>
    <w:multiLevelType w:val="hybridMultilevel"/>
    <w:tmpl w:val="93BC2DD4"/>
    <w:lvl w:ilvl="0" w:tplc="19EA8E80">
      <w:start w:val="1"/>
      <w:numFmt w:val="decimal"/>
      <w:pStyle w:val="ListNumber5"/>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037356"/>
    <w:multiLevelType w:val="hybridMultilevel"/>
    <w:tmpl w:val="F490D4C6"/>
    <w:lvl w:ilvl="0" w:tplc="FFFFFFFF">
      <w:start w:val="1"/>
      <w:numFmt w:val="decimal"/>
      <w:pStyle w:val="ListNumber2"/>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4" w15:restartNumberingAfterBreak="0">
    <w:nsid w:val="438C02E2"/>
    <w:multiLevelType w:val="hybridMultilevel"/>
    <w:tmpl w:val="D4541DD0"/>
    <w:lvl w:ilvl="0" w:tplc="883AADF6">
      <w:start w:val="1"/>
      <w:numFmt w:val="bullet"/>
      <w:pStyle w:val="VersionHistoryDetail"/>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9F7AF9"/>
    <w:multiLevelType w:val="hybridMultilevel"/>
    <w:tmpl w:val="42AE8F82"/>
    <w:lvl w:ilvl="0" w:tplc="99EA1998">
      <w:start w:val="1"/>
      <w:numFmt w:val="lowerLetter"/>
      <w:lvlRestart w:val="0"/>
      <w:pStyle w:val="ListAlpha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7" w15:restartNumberingAfterBreak="0">
    <w:nsid w:val="44FA6F41"/>
    <w:multiLevelType w:val="hybridMultilevel"/>
    <w:tmpl w:val="A7CCEB02"/>
    <w:lvl w:ilvl="0" w:tplc="FFFFFFFF">
      <w:start w:val="1"/>
      <w:numFmt w:val="bullet"/>
      <w:pStyle w:val="ListBullet6"/>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8" w15:restartNumberingAfterBreak="0">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19" w15:restartNumberingAfterBreak="0">
    <w:nsid w:val="4DD10094"/>
    <w:multiLevelType w:val="hybridMultilevel"/>
    <w:tmpl w:val="BD04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1" w15:restartNumberingAfterBreak="0">
    <w:nsid w:val="5548033F"/>
    <w:multiLevelType w:val="hybridMultilevel"/>
    <w:tmpl w:val="EB2A7312"/>
    <w:lvl w:ilvl="0" w:tplc="FFFFFFFF">
      <w:start w:val="1"/>
      <w:numFmt w:val="bullet"/>
      <w:pStyle w:val="ListBullet4"/>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57C26521"/>
    <w:multiLevelType w:val="hybridMultilevel"/>
    <w:tmpl w:val="E17CD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DF0C1F"/>
    <w:multiLevelType w:val="hybridMultilevel"/>
    <w:tmpl w:val="73620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5" w15:restartNumberingAfterBreak="0">
    <w:nsid w:val="6685548D"/>
    <w:multiLevelType w:val="hybridMultilevel"/>
    <w:tmpl w:val="DAC8A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6ECD0978"/>
    <w:multiLevelType w:val="hybridMultilevel"/>
    <w:tmpl w:val="CDACB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3D4844"/>
    <w:multiLevelType w:val="hybridMultilevel"/>
    <w:tmpl w:val="AB2A14D2"/>
    <w:lvl w:ilvl="0" w:tplc="FFFFFFFF">
      <w:start w:val="1"/>
      <w:numFmt w:val="lowerLetter"/>
      <w:pStyle w:val="ListAlpha3"/>
      <w:lvlText w:val="%1)"/>
      <w:lvlJc w:val="left"/>
      <w:pPr>
        <w:tabs>
          <w:tab w:val="num" w:pos="1440"/>
        </w:tabs>
        <w:ind w:left="1440" w:hanging="360"/>
      </w:pPr>
      <w:rPr>
        <w:rFonts w:cs="Times New Roman"/>
      </w:rPr>
    </w:lvl>
    <w:lvl w:ilvl="1" w:tplc="FFFFFFFF">
      <w:start w:val="1"/>
      <w:numFmt w:val="lowerLetter"/>
      <w:lvlText w:val="%2."/>
      <w:lvlJc w:val="left"/>
      <w:pPr>
        <w:tabs>
          <w:tab w:val="num" w:pos="2160"/>
        </w:tabs>
        <w:ind w:left="2160" w:hanging="360"/>
      </w:pPr>
      <w:rPr>
        <w:rFonts w:cs="Times New Roman"/>
      </w:rPr>
    </w:lvl>
    <w:lvl w:ilvl="2" w:tplc="FFFFFFFF">
      <w:start w:val="1"/>
      <w:numFmt w:val="lowerRoman"/>
      <w:lvlText w:val="%3."/>
      <w:lvlJc w:val="right"/>
      <w:pPr>
        <w:tabs>
          <w:tab w:val="num" w:pos="2880"/>
        </w:tabs>
        <w:ind w:left="2880" w:hanging="180"/>
      </w:pPr>
      <w:rPr>
        <w:rFonts w:cs="Times New Roman"/>
      </w:rPr>
    </w:lvl>
    <w:lvl w:ilvl="3" w:tplc="FFFFFFFF">
      <w:start w:val="1"/>
      <w:numFmt w:val="decimal"/>
      <w:lvlText w:val="%4."/>
      <w:lvlJc w:val="left"/>
      <w:pPr>
        <w:tabs>
          <w:tab w:val="num" w:pos="3600"/>
        </w:tabs>
        <w:ind w:left="3600" w:hanging="360"/>
      </w:pPr>
      <w:rPr>
        <w:rFonts w:cs="Times New Roman"/>
      </w:rPr>
    </w:lvl>
    <w:lvl w:ilvl="4" w:tplc="FFFFFFFF">
      <w:start w:val="1"/>
      <w:numFmt w:val="lowerLetter"/>
      <w:lvlText w:val="%5."/>
      <w:lvlJc w:val="left"/>
      <w:pPr>
        <w:tabs>
          <w:tab w:val="num" w:pos="4320"/>
        </w:tabs>
        <w:ind w:left="4320" w:hanging="360"/>
      </w:pPr>
      <w:rPr>
        <w:rFonts w:cs="Times New Roman"/>
      </w:rPr>
    </w:lvl>
    <w:lvl w:ilvl="5" w:tplc="FFFFFFFF">
      <w:start w:val="1"/>
      <w:numFmt w:val="lowerRoman"/>
      <w:lvlText w:val="%6."/>
      <w:lvlJc w:val="right"/>
      <w:pPr>
        <w:tabs>
          <w:tab w:val="num" w:pos="5040"/>
        </w:tabs>
        <w:ind w:left="5040" w:hanging="180"/>
      </w:pPr>
      <w:rPr>
        <w:rFonts w:cs="Times New Roman"/>
      </w:rPr>
    </w:lvl>
    <w:lvl w:ilvl="6" w:tplc="FFFFFFFF">
      <w:start w:val="1"/>
      <w:numFmt w:val="decimal"/>
      <w:lvlText w:val="%7."/>
      <w:lvlJc w:val="left"/>
      <w:pPr>
        <w:tabs>
          <w:tab w:val="num" w:pos="5760"/>
        </w:tabs>
        <w:ind w:left="5760" w:hanging="360"/>
      </w:pPr>
      <w:rPr>
        <w:rFonts w:cs="Times New Roman"/>
      </w:rPr>
    </w:lvl>
    <w:lvl w:ilvl="7" w:tplc="FFFFFFFF">
      <w:start w:val="1"/>
      <w:numFmt w:val="lowerLetter"/>
      <w:lvlText w:val="%8."/>
      <w:lvlJc w:val="left"/>
      <w:pPr>
        <w:tabs>
          <w:tab w:val="num" w:pos="6480"/>
        </w:tabs>
        <w:ind w:left="6480" w:hanging="360"/>
      </w:pPr>
      <w:rPr>
        <w:rFonts w:cs="Times New Roman"/>
      </w:rPr>
    </w:lvl>
    <w:lvl w:ilvl="8" w:tplc="FFFFFFFF">
      <w:start w:val="1"/>
      <w:numFmt w:val="lowerRoman"/>
      <w:lvlText w:val="%9."/>
      <w:lvlJc w:val="right"/>
      <w:pPr>
        <w:tabs>
          <w:tab w:val="num" w:pos="7200"/>
        </w:tabs>
        <w:ind w:left="7200" w:hanging="180"/>
      </w:pPr>
      <w:rPr>
        <w:rFonts w:cs="Times New Roman"/>
      </w:rPr>
    </w:lvl>
  </w:abstractNum>
  <w:abstractNum w:abstractNumId="29" w15:restartNumberingAfterBreak="0">
    <w:nsid w:val="7C0F14AE"/>
    <w:multiLevelType w:val="hybridMultilevel"/>
    <w:tmpl w:val="A9D4ACE6"/>
    <w:lvl w:ilvl="0" w:tplc="B39AC422">
      <w:start w:val="1"/>
      <w:numFmt w:val="decimal"/>
      <w:pStyle w:val="Appendix-PearReview"/>
      <w:lvlText w:val="Appendix %1."/>
      <w:lvlJc w:val="left"/>
      <w:pPr>
        <w:tabs>
          <w:tab w:val="num" w:pos="28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6846E9"/>
    <w:multiLevelType w:val="hybridMultilevel"/>
    <w:tmpl w:val="36EEBE20"/>
    <w:lvl w:ilvl="0" w:tplc="FFFFFFFF">
      <w:start w:val="1"/>
      <w:numFmt w:val="bullet"/>
      <w:pStyle w:val="ListBullet"/>
      <w:lvlText w:val=""/>
      <w:lvlJc w:val="left"/>
      <w:pPr>
        <w:tabs>
          <w:tab w:val="num" w:pos="720"/>
        </w:tabs>
        <w:ind w:left="720" w:hanging="360"/>
      </w:pPr>
      <w:rPr>
        <w:rFonts w:ascii="Symbol" w:hAnsi="Symbol"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num w:numId="1">
    <w:abstractNumId w:val="9"/>
  </w:num>
  <w:num w:numId="2">
    <w:abstractNumId w:val="14"/>
  </w:num>
  <w:num w:numId="3">
    <w:abstractNumId w:val="1"/>
  </w:num>
  <w:num w:numId="4">
    <w:abstractNumId w:val="2"/>
  </w:num>
  <w:num w:numId="5">
    <w:abstractNumId w:val="18"/>
  </w:num>
  <w:num w:numId="6">
    <w:abstractNumId w:val="28"/>
  </w:num>
  <w:num w:numId="7">
    <w:abstractNumId w:val="20"/>
  </w:num>
  <w:num w:numId="8">
    <w:abstractNumId w:val="26"/>
  </w:num>
  <w:num w:numId="9">
    <w:abstractNumId w:val="5"/>
  </w:num>
  <w:num w:numId="10">
    <w:abstractNumId w:val="24"/>
  </w:num>
  <w:num w:numId="11">
    <w:abstractNumId w:val="30"/>
  </w:num>
  <w:num w:numId="12">
    <w:abstractNumId w:val="8"/>
  </w:num>
  <w:num w:numId="13">
    <w:abstractNumId w:val="21"/>
  </w:num>
  <w:num w:numId="14">
    <w:abstractNumId w:val="17"/>
  </w:num>
  <w:num w:numId="15">
    <w:abstractNumId w:val="12"/>
  </w:num>
  <w:num w:numId="16">
    <w:abstractNumId w:val="0"/>
  </w:num>
  <w:num w:numId="17">
    <w:abstractNumId w:val="13"/>
  </w:num>
  <w:num w:numId="18">
    <w:abstractNumId w:val="16"/>
  </w:num>
  <w:num w:numId="19">
    <w:abstractNumId w:val="3"/>
  </w:num>
  <w:num w:numId="20">
    <w:abstractNumId w:val="29"/>
  </w:num>
  <w:num w:numId="21">
    <w:abstractNumId w:val="15"/>
  </w:num>
  <w:num w:numId="22">
    <w:abstractNumId w:val="10"/>
  </w:num>
  <w:num w:numId="23">
    <w:abstractNumId w:val="11"/>
  </w:num>
  <w:num w:numId="24">
    <w:abstractNumId w:val="27"/>
  </w:num>
  <w:num w:numId="25">
    <w:abstractNumId w:val="23"/>
  </w:num>
  <w:num w:numId="26">
    <w:abstractNumId w:val="7"/>
  </w:num>
  <w:num w:numId="27">
    <w:abstractNumId w:val="22"/>
  </w:num>
  <w:num w:numId="28">
    <w:abstractNumId w:val="25"/>
  </w:num>
  <w:num w:numId="29">
    <w:abstractNumId w:val="6"/>
  </w:num>
  <w:num w:numId="30">
    <w:abstractNumId w:val="4"/>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6C6"/>
    <w:rsid w:val="000003EE"/>
    <w:rsid w:val="0000285D"/>
    <w:rsid w:val="00012ACA"/>
    <w:rsid w:val="00015387"/>
    <w:rsid w:val="000243C6"/>
    <w:rsid w:val="0002702C"/>
    <w:rsid w:val="00033E9B"/>
    <w:rsid w:val="000341D8"/>
    <w:rsid w:val="00043D24"/>
    <w:rsid w:val="000514AD"/>
    <w:rsid w:val="000538B6"/>
    <w:rsid w:val="00054320"/>
    <w:rsid w:val="00056442"/>
    <w:rsid w:val="00061191"/>
    <w:rsid w:val="00064956"/>
    <w:rsid w:val="00067CE0"/>
    <w:rsid w:val="00071B1A"/>
    <w:rsid w:val="00072BFF"/>
    <w:rsid w:val="00073B10"/>
    <w:rsid w:val="00076AB7"/>
    <w:rsid w:val="00081F40"/>
    <w:rsid w:val="000904EF"/>
    <w:rsid w:val="00091A67"/>
    <w:rsid w:val="00092F2D"/>
    <w:rsid w:val="00094564"/>
    <w:rsid w:val="000A0F23"/>
    <w:rsid w:val="000A28A7"/>
    <w:rsid w:val="000A2E7D"/>
    <w:rsid w:val="000A3B35"/>
    <w:rsid w:val="000A4E96"/>
    <w:rsid w:val="000A5719"/>
    <w:rsid w:val="000B50AB"/>
    <w:rsid w:val="000C358E"/>
    <w:rsid w:val="000C5C8E"/>
    <w:rsid w:val="000C66AD"/>
    <w:rsid w:val="000C7677"/>
    <w:rsid w:val="000C77F6"/>
    <w:rsid w:val="000D5840"/>
    <w:rsid w:val="000D68E1"/>
    <w:rsid w:val="000D761A"/>
    <w:rsid w:val="000E1131"/>
    <w:rsid w:val="000E124D"/>
    <w:rsid w:val="000E33E1"/>
    <w:rsid w:val="000F03D6"/>
    <w:rsid w:val="000F1F76"/>
    <w:rsid w:val="000F55D8"/>
    <w:rsid w:val="000F7ECF"/>
    <w:rsid w:val="00100003"/>
    <w:rsid w:val="00100D1E"/>
    <w:rsid w:val="00101510"/>
    <w:rsid w:val="00102B1C"/>
    <w:rsid w:val="00106D12"/>
    <w:rsid w:val="00106F97"/>
    <w:rsid w:val="0012586B"/>
    <w:rsid w:val="001258F2"/>
    <w:rsid w:val="00140AF8"/>
    <w:rsid w:val="001412D9"/>
    <w:rsid w:val="001427B3"/>
    <w:rsid w:val="001429C5"/>
    <w:rsid w:val="0014546E"/>
    <w:rsid w:val="00150CF9"/>
    <w:rsid w:val="00151321"/>
    <w:rsid w:val="001535DC"/>
    <w:rsid w:val="001576F5"/>
    <w:rsid w:val="00161663"/>
    <w:rsid w:val="001616A9"/>
    <w:rsid w:val="00161B35"/>
    <w:rsid w:val="00163E3D"/>
    <w:rsid w:val="001704B9"/>
    <w:rsid w:val="00170817"/>
    <w:rsid w:val="00180DCC"/>
    <w:rsid w:val="0018617C"/>
    <w:rsid w:val="00190E8F"/>
    <w:rsid w:val="00192C5C"/>
    <w:rsid w:val="001936F4"/>
    <w:rsid w:val="001965A7"/>
    <w:rsid w:val="00196A72"/>
    <w:rsid w:val="001A55FF"/>
    <w:rsid w:val="001B031A"/>
    <w:rsid w:val="001B1B14"/>
    <w:rsid w:val="001B3E7B"/>
    <w:rsid w:val="001B58CA"/>
    <w:rsid w:val="001B77AC"/>
    <w:rsid w:val="001C03C2"/>
    <w:rsid w:val="001C3484"/>
    <w:rsid w:val="001C44CD"/>
    <w:rsid w:val="001C5BF8"/>
    <w:rsid w:val="001C6BB4"/>
    <w:rsid w:val="001D0FCD"/>
    <w:rsid w:val="001D3408"/>
    <w:rsid w:val="001E2557"/>
    <w:rsid w:val="001E6555"/>
    <w:rsid w:val="001E7C3F"/>
    <w:rsid w:val="001F1694"/>
    <w:rsid w:val="001F2908"/>
    <w:rsid w:val="002102E8"/>
    <w:rsid w:val="0021137E"/>
    <w:rsid w:val="00212250"/>
    <w:rsid w:val="002159D8"/>
    <w:rsid w:val="002213B0"/>
    <w:rsid w:val="002266B6"/>
    <w:rsid w:val="00235654"/>
    <w:rsid w:val="00241427"/>
    <w:rsid w:val="0024489D"/>
    <w:rsid w:val="0025612E"/>
    <w:rsid w:val="00261533"/>
    <w:rsid w:val="0026342D"/>
    <w:rsid w:val="00267FED"/>
    <w:rsid w:val="00270268"/>
    <w:rsid w:val="00271AAF"/>
    <w:rsid w:val="002823B9"/>
    <w:rsid w:val="00283393"/>
    <w:rsid w:val="002839DD"/>
    <w:rsid w:val="002845B7"/>
    <w:rsid w:val="00287D93"/>
    <w:rsid w:val="00293EBB"/>
    <w:rsid w:val="002946A2"/>
    <w:rsid w:val="002B3A9B"/>
    <w:rsid w:val="002B6078"/>
    <w:rsid w:val="002B6590"/>
    <w:rsid w:val="002C00AD"/>
    <w:rsid w:val="002C26D3"/>
    <w:rsid w:val="002C45ED"/>
    <w:rsid w:val="002C58FA"/>
    <w:rsid w:val="002C76C6"/>
    <w:rsid w:val="002C7D99"/>
    <w:rsid w:val="002D7503"/>
    <w:rsid w:val="002E43F5"/>
    <w:rsid w:val="002E7B2E"/>
    <w:rsid w:val="002F0498"/>
    <w:rsid w:val="002F1AFC"/>
    <w:rsid w:val="002F3710"/>
    <w:rsid w:val="002F7B11"/>
    <w:rsid w:val="003038CC"/>
    <w:rsid w:val="00311E10"/>
    <w:rsid w:val="0031687C"/>
    <w:rsid w:val="00321989"/>
    <w:rsid w:val="0032324F"/>
    <w:rsid w:val="00325C94"/>
    <w:rsid w:val="003312F3"/>
    <w:rsid w:val="003330B0"/>
    <w:rsid w:val="00336032"/>
    <w:rsid w:val="00336D63"/>
    <w:rsid w:val="0034065D"/>
    <w:rsid w:val="003406FC"/>
    <w:rsid w:val="003539FF"/>
    <w:rsid w:val="00354CD6"/>
    <w:rsid w:val="00360205"/>
    <w:rsid w:val="00366060"/>
    <w:rsid w:val="00371531"/>
    <w:rsid w:val="00371EFF"/>
    <w:rsid w:val="00373855"/>
    <w:rsid w:val="00374EBA"/>
    <w:rsid w:val="00376094"/>
    <w:rsid w:val="003769E1"/>
    <w:rsid w:val="003777E3"/>
    <w:rsid w:val="00382ADF"/>
    <w:rsid w:val="00382C04"/>
    <w:rsid w:val="00386B26"/>
    <w:rsid w:val="003B5000"/>
    <w:rsid w:val="003B6FD1"/>
    <w:rsid w:val="003C169B"/>
    <w:rsid w:val="003C2BF7"/>
    <w:rsid w:val="003C4242"/>
    <w:rsid w:val="003C7152"/>
    <w:rsid w:val="003D1811"/>
    <w:rsid w:val="003D4B68"/>
    <w:rsid w:val="003E068C"/>
    <w:rsid w:val="003E1E57"/>
    <w:rsid w:val="003E3FD2"/>
    <w:rsid w:val="003E4979"/>
    <w:rsid w:val="003E7CB3"/>
    <w:rsid w:val="003F113B"/>
    <w:rsid w:val="003F715C"/>
    <w:rsid w:val="00402798"/>
    <w:rsid w:val="00411CE5"/>
    <w:rsid w:val="00417FA8"/>
    <w:rsid w:val="00424046"/>
    <w:rsid w:val="00431C68"/>
    <w:rsid w:val="00437D3D"/>
    <w:rsid w:val="004460D1"/>
    <w:rsid w:val="00447776"/>
    <w:rsid w:val="004537C7"/>
    <w:rsid w:val="00460B25"/>
    <w:rsid w:val="00462318"/>
    <w:rsid w:val="00464057"/>
    <w:rsid w:val="00470E7D"/>
    <w:rsid w:val="0047166B"/>
    <w:rsid w:val="00474CD7"/>
    <w:rsid w:val="00477A82"/>
    <w:rsid w:val="00480F5E"/>
    <w:rsid w:val="00482DFB"/>
    <w:rsid w:val="00484E12"/>
    <w:rsid w:val="0048558B"/>
    <w:rsid w:val="0049443F"/>
    <w:rsid w:val="004960C0"/>
    <w:rsid w:val="00497E62"/>
    <w:rsid w:val="004A17FD"/>
    <w:rsid w:val="004A4866"/>
    <w:rsid w:val="004A5020"/>
    <w:rsid w:val="004A5D1B"/>
    <w:rsid w:val="004C0388"/>
    <w:rsid w:val="004C2DFE"/>
    <w:rsid w:val="004C4380"/>
    <w:rsid w:val="004C5543"/>
    <w:rsid w:val="004C79CA"/>
    <w:rsid w:val="004D06A1"/>
    <w:rsid w:val="004D099E"/>
    <w:rsid w:val="004E09EE"/>
    <w:rsid w:val="004E0CB4"/>
    <w:rsid w:val="004E1D55"/>
    <w:rsid w:val="004E2EB9"/>
    <w:rsid w:val="004F6221"/>
    <w:rsid w:val="00500F0D"/>
    <w:rsid w:val="005032A6"/>
    <w:rsid w:val="005054EB"/>
    <w:rsid w:val="0052162F"/>
    <w:rsid w:val="005302B6"/>
    <w:rsid w:val="00533EB3"/>
    <w:rsid w:val="00534106"/>
    <w:rsid w:val="00543834"/>
    <w:rsid w:val="0054407F"/>
    <w:rsid w:val="00544AE2"/>
    <w:rsid w:val="00545245"/>
    <w:rsid w:val="005453BA"/>
    <w:rsid w:val="00547427"/>
    <w:rsid w:val="0055138F"/>
    <w:rsid w:val="005622CE"/>
    <w:rsid w:val="00564C8E"/>
    <w:rsid w:val="00566586"/>
    <w:rsid w:val="00566AAF"/>
    <w:rsid w:val="00594570"/>
    <w:rsid w:val="005A15F1"/>
    <w:rsid w:val="005A5AB0"/>
    <w:rsid w:val="005A6CF9"/>
    <w:rsid w:val="005A6D39"/>
    <w:rsid w:val="005A7FEF"/>
    <w:rsid w:val="005B2183"/>
    <w:rsid w:val="005B2A63"/>
    <w:rsid w:val="005B7EC8"/>
    <w:rsid w:val="005C1953"/>
    <w:rsid w:val="005C2666"/>
    <w:rsid w:val="005C71CF"/>
    <w:rsid w:val="005D1880"/>
    <w:rsid w:val="005D5B96"/>
    <w:rsid w:val="005E0970"/>
    <w:rsid w:val="005E6AAE"/>
    <w:rsid w:val="005F4C9A"/>
    <w:rsid w:val="00602F5A"/>
    <w:rsid w:val="00604521"/>
    <w:rsid w:val="00611BC9"/>
    <w:rsid w:val="006130B7"/>
    <w:rsid w:val="00615256"/>
    <w:rsid w:val="00621042"/>
    <w:rsid w:val="00623CAE"/>
    <w:rsid w:val="00624BAF"/>
    <w:rsid w:val="0062762D"/>
    <w:rsid w:val="006315DB"/>
    <w:rsid w:val="00640838"/>
    <w:rsid w:val="0064177C"/>
    <w:rsid w:val="00644DC6"/>
    <w:rsid w:val="00647148"/>
    <w:rsid w:val="00653DCF"/>
    <w:rsid w:val="00654088"/>
    <w:rsid w:val="00661253"/>
    <w:rsid w:val="006639EB"/>
    <w:rsid w:val="0066456A"/>
    <w:rsid w:val="00664789"/>
    <w:rsid w:val="006648CF"/>
    <w:rsid w:val="00673187"/>
    <w:rsid w:val="00680EB6"/>
    <w:rsid w:val="006824A0"/>
    <w:rsid w:val="00691195"/>
    <w:rsid w:val="00691783"/>
    <w:rsid w:val="006961CE"/>
    <w:rsid w:val="006A17E7"/>
    <w:rsid w:val="006A4A44"/>
    <w:rsid w:val="006A63B5"/>
    <w:rsid w:val="006B0961"/>
    <w:rsid w:val="006B1434"/>
    <w:rsid w:val="006B576F"/>
    <w:rsid w:val="006B589B"/>
    <w:rsid w:val="006B658B"/>
    <w:rsid w:val="006B6668"/>
    <w:rsid w:val="006C359E"/>
    <w:rsid w:val="006D511E"/>
    <w:rsid w:val="006D5362"/>
    <w:rsid w:val="006D7600"/>
    <w:rsid w:val="006E0B7D"/>
    <w:rsid w:val="006E1C79"/>
    <w:rsid w:val="006E390E"/>
    <w:rsid w:val="006F0294"/>
    <w:rsid w:val="006F5BD7"/>
    <w:rsid w:val="006F60CB"/>
    <w:rsid w:val="006F64CC"/>
    <w:rsid w:val="00701139"/>
    <w:rsid w:val="00702018"/>
    <w:rsid w:val="00707CB7"/>
    <w:rsid w:val="007119B2"/>
    <w:rsid w:val="00712F49"/>
    <w:rsid w:val="00716E82"/>
    <w:rsid w:val="00723180"/>
    <w:rsid w:val="00731424"/>
    <w:rsid w:val="00733F09"/>
    <w:rsid w:val="00736E2B"/>
    <w:rsid w:val="0075390D"/>
    <w:rsid w:val="00753E01"/>
    <w:rsid w:val="00761090"/>
    <w:rsid w:val="00761ED6"/>
    <w:rsid w:val="007620B6"/>
    <w:rsid w:val="00765FBA"/>
    <w:rsid w:val="00771D10"/>
    <w:rsid w:val="00775291"/>
    <w:rsid w:val="00775A6C"/>
    <w:rsid w:val="00782BB9"/>
    <w:rsid w:val="00785093"/>
    <w:rsid w:val="00792FC0"/>
    <w:rsid w:val="007942D4"/>
    <w:rsid w:val="00794B5D"/>
    <w:rsid w:val="00794DDB"/>
    <w:rsid w:val="00796A2F"/>
    <w:rsid w:val="00796F24"/>
    <w:rsid w:val="007A0075"/>
    <w:rsid w:val="007A2776"/>
    <w:rsid w:val="007A39E0"/>
    <w:rsid w:val="007B28EE"/>
    <w:rsid w:val="007B50B4"/>
    <w:rsid w:val="007B52FD"/>
    <w:rsid w:val="007B5415"/>
    <w:rsid w:val="007C2294"/>
    <w:rsid w:val="007C3F87"/>
    <w:rsid w:val="007D0045"/>
    <w:rsid w:val="007D1E68"/>
    <w:rsid w:val="007D31D1"/>
    <w:rsid w:val="007D72C4"/>
    <w:rsid w:val="007E3E18"/>
    <w:rsid w:val="007E55E4"/>
    <w:rsid w:val="007E72C6"/>
    <w:rsid w:val="007F58CA"/>
    <w:rsid w:val="008043DC"/>
    <w:rsid w:val="00804B86"/>
    <w:rsid w:val="00806C1C"/>
    <w:rsid w:val="00814C5B"/>
    <w:rsid w:val="00815654"/>
    <w:rsid w:val="00815C42"/>
    <w:rsid w:val="00823377"/>
    <w:rsid w:val="00826D3F"/>
    <w:rsid w:val="008313F9"/>
    <w:rsid w:val="00833388"/>
    <w:rsid w:val="00834CAD"/>
    <w:rsid w:val="00835BEA"/>
    <w:rsid w:val="0084273F"/>
    <w:rsid w:val="00843BAC"/>
    <w:rsid w:val="008505F0"/>
    <w:rsid w:val="00853751"/>
    <w:rsid w:val="00865437"/>
    <w:rsid w:val="00870280"/>
    <w:rsid w:val="008769A2"/>
    <w:rsid w:val="00881BBB"/>
    <w:rsid w:val="00883866"/>
    <w:rsid w:val="00883BBF"/>
    <w:rsid w:val="0089280F"/>
    <w:rsid w:val="00894BD6"/>
    <w:rsid w:val="008A072A"/>
    <w:rsid w:val="008A595E"/>
    <w:rsid w:val="008A6565"/>
    <w:rsid w:val="008A7BDD"/>
    <w:rsid w:val="008A7F65"/>
    <w:rsid w:val="008B4494"/>
    <w:rsid w:val="008B658D"/>
    <w:rsid w:val="008C1929"/>
    <w:rsid w:val="008C2AE5"/>
    <w:rsid w:val="008D060E"/>
    <w:rsid w:val="008D41CD"/>
    <w:rsid w:val="008E0DAA"/>
    <w:rsid w:val="008E1878"/>
    <w:rsid w:val="008E1C39"/>
    <w:rsid w:val="008E26A1"/>
    <w:rsid w:val="008E35E2"/>
    <w:rsid w:val="008E58BA"/>
    <w:rsid w:val="008F003A"/>
    <w:rsid w:val="008F25EA"/>
    <w:rsid w:val="008F62D3"/>
    <w:rsid w:val="009020FE"/>
    <w:rsid w:val="00904734"/>
    <w:rsid w:val="00912CB9"/>
    <w:rsid w:val="00913281"/>
    <w:rsid w:val="009172F4"/>
    <w:rsid w:val="0092245A"/>
    <w:rsid w:val="00926DBC"/>
    <w:rsid w:val="00935579"/>
    <w:rsid w:val="00935A6A"/>
    <w:rsid w:val="009372CF"/>
    <w:rsid w:val="00940232"/>
    <w:rsid w:val="00941E4A"/>
    <w:rsid w:val="009427C5"/>
    <w:rsid w:val="0094494A"/>
    <w:rsid w:val="0094589C"/>
    <w:rsid w:val="009476EA"/>
    <w:rsid w:val="00947A77"/>
    <w:rsid w:val="00953A57"/>
    <w:rsid w:val="00954211"/>
    <w:rsid w:val="0095537F"/>
    <w:rsid w:val="00956AAA"/>
    <w:rsid w:val="00963E0E"/>
    <w:rsid w:val="00970C74"/>
    <w:rsid w:val="009716E1"/>
    <w:rsid w:val="00973B6B"/>
    <w:rsid w:val="009753BD"/>
    <w:rsid w:val="009806F8"/>
    <w:rsid w:val="00983D55"/>
    <w:rsid w:val="0098514F"/>
    <w:rsid w:val="0098542D"/>
    <w:rsid w:val="00991CBC"/>
    <w:rsid w:val="009939FD"/>
    <w:rsid w:val="00994863"/>
    <w:rsid w:val="00994E73"/>
    <w:rsid w:val="009A2FC0"/>
    <w:rsid w:val="009A54A7"/>
    <w:rsid w:val="009A5A7E"/>
    <w:rsid w:val="009B2586"/>
    <w:rsid w:val="009B65AD"/>
    <w:rsid w:val="009B719C"/>
    <w:rsid w:val="009B757B"/>
    <w:rsid w:val="009D313B"/>
    <w:rsid w:val="009D6DCD"/>
    <w:rsid w:val="009E1BD5"/>
    <w:rsid w:val="009E7EB4"/>
    <w:rsid w:val="009F0261"/>
    <w:rsid w:val="00A00960"/>
    <w:rsid w:val="00A00AE6"/>
    <w:rsid w:val="00A14F0D"/>
    <w:rsid w:val="00A22AE5"/>
    <w:rsid w:val="00A25387"/>
    <w:rsid w:val="00A27961"/>
    <w:rsid w:val="00A30872"/>
    <w:rsid w:val="00A36234"/>
    <w:rsid w:val="00A4036B"/>
    <w:rsid w:val="00A40AF8"/>
    <w:rsid w:val="00A45336"/>
    <w:rsid w:val="00A51295"/>
    <w:rsid w:val="00A606F8"/>
    <w:rsid w:val="00A61472"/>
    <w:rsid w:val="00A64D76"/>
    <w:rsid w:val="00A748B9"/>
    <w:rsid w:val="00A80151"/>
    <w:rsid w:val="00A83921"/>
    <w:rsid w:val="00A849D6"/>
    <w:rsid w:val="00A93249"/>
    <w:rsid w:val="00A93601"/>
    <w:rsid w:val="00A93781"/>
    <w:rsid w:val="00A940E4"/>
    <w:rsid w:val="00A979EF"/>
    <w:rsid w:val="00AA06E8"/>
    <w:rsid w:val="00AA106A"/>
    <w:rsid w:val="00AA1FB0"/>
    <w:rsid w:val="00AA20C9"/>
    <w:rsid w:val="00AA520C"/>
    <w:rsid w:val="00AB7CA5"/>
    <w:rsid w:val="00AC3833"/>
    <w:rsid w:val="00AC3A51"/>
    <w:rsid w:val="00AC4103"/>
    <w:rsid w:val="00AC6258"/>
    <w:rsid w:val="00AC66E8"/>
    <w:rsid w:val="00AC7817"/>
    <w:rsid w:val="00AE590F"/>
    <w:rsid w:val="00AE6EEC"/>
    <w:rsid w:val="00AE774B"/>
    <w:rsid w:val="00AF27A5"/>
    <w:rsid w:val="00AF5647"/>
    <w:rsid w:val="00AF622F"/>
    <w:rsid w:val="00B0310B"/>
    <w:rsid w:val="00B052EC"/>
    <w:rsid w:val="00B06F85"/>
    <w:rsid w:val="00B10E26"/>
    <w:rsid w:val="00B11090"/>
    <w:rsid w:val="00B1463D"/>
    <w:rsid w:val="00B156B6"/>
    <w:rsid w:val="00B16821"/>
    <w:rsid w:val="00B17CAD"/>
    <w:rsid w:val="00B25671"/>
    <w:rsid w:val="00B258DE"/>
    <w:rsid w:val="00B26C7E"/>
    <w:rsid w:val="00B3055E"/>
    <w:rsid w:val="00B30689"/>
    <w:rsid w:val="00B31FC9"/>
    <w:rsid w:val="00B328B8"/>
    <w:rsid w:val="00B34535"/>
    <w:rsid w:val="00B35AE7"/>
    <w:rsid w:val="00B37042"/>
    <w:rsid w:val="00B37B45"/>
    <w:rsid w:val="00B4347D"/>
    <w:rsid w:val="00B52DD1"/>
    <w:rsid w:val="00B56646"/>
    <w:rsid w:val="00B6048A"/>
    <w:rsid w:val="00B60743"/>
    <w:rsid w:val="00B61A51"/>
    <w:rsid w:val="00B63F14"/>
    <w:rsid w:val="00B6687B"/>
    <w:rsid w:val="00B71560"/>
    <w:rsid w:val="00B72144"/>
    <w:rsid w:val="00B82D33"/>
    <w:rsid w:val="00B85E64"/>
    <w:rsid w:val="00B952CC"/>
    <w:rsid w:val="00BA0363"/>
    <w:rsid w:val="00BA3391"/>
    <w:rsid w:val="00BA36C1"/>
    <w:rsid w:val="00BB07CA"/>
    <w:rsid w:val="00BB498B"/>
    <w:rsid w:val="00BC08E3"/>
    <w:rsid w:val="00BC1E68"/>
    <w:rsid w:val="00BC687B"/>
    <w:rsid w:val="00BD1FA3"/>
    <w:rsid w:val="00BD4BF6"/>
    <w:rsid w:val="00BD70C6"/>
    <w:rsid w:val="00BD74B7"/>
    <w:rsid w:val="00BE26BE"/>
    <w:rsid w:val="00BE4E0E"/>
    <w:rsid w:val="00BE55F7"/>
    <w:rsid w:val="00BE6182"/>
    <w:rsid w:val="00BE6335"/>
    <w:rsid w:val="00BF1CFC"/>
    <w:rsid w:val="00BF387A"/>
    <w:rsid w:val="00BF798F"/>
    <w:rsid w:val="00C02DB6"/>
    <w:rsid w:val="00C20AE3"/>
    <w:rsid w:val="00C216B3"/>
    <w:rsid w:val="00C226FC"/>
    <w:rsid w:val="00C24D98"/>
    <w:rsid w:val="00C251C0"/>
    <w:rsid w:val="00C32AC6"/>
    <w:rsid w:val="00C41A64"/>
    <w:rsid w:val="00C46388"/>
    <w:rsid w:val="00C47F62"/>
    <w:rsid w:val="00C56928"/>
    <w:rsid w:val="00C57941"/>
    <w:rsid w:val="00C65656"/>
    <w:rsid w:val="00C66D13"/>
    <w:rsid w:val="00C66FB1"/>
    <w:rsid w:val="00C67754"/>
    <w:rsid w:val="00C72590"/>
    <w:rsid w:val="00C731B0"/>
    <w:rsid w:val="00C751C8"/>
    <w:rsid w:val="00C77025"/>
    <w:rsid w:val="00C773E4"/>
    <w:rsid w:val="00C8248A"/>
    <w:rsid w:val="00C92EF0"/>
    <w:rsid w:val="00C93AD7"/>
    <w:rsid w:val="00C9516D"/>
    <w:rsid w:val="00CA070F"/>
    <w:rsid w:val="00CA1AB2"/>
    <w:rsid w:val="00CA348B"/>
    <w:rsid w:val="00CB1CD6"/>
    <w:rsid w:val="00CB2025"/>
    <w:rsid w:val="00CB616B"/>
    <w:rsid w:val="00CC1928"/>
    <w:rsid w:val="00CC37EE"/>
    <w:rsid w:val="00CC55F0"/>
    <w:rsid w:val="00CC5995"/>
    <w:rsid w:val="00CD5EF6"/>
    <w:rsid w:val="00CD7E60"/>
    <w:rsid w:val="00CE46B6"/>
    <w:rsid w:val="00CE7F5C"/>
    <w:rsid w:val="00CF69DF"/>
    <w:rsid w:val="00D04DD2"/>
    <w:rsid w:val="00D10325"/>
    <w:rsid w:val="00D11B9B"/>
    <w:rsid w:val="00D13322"/>
    <w:rsid w:val="00D2033F"/>
    <w:rsid w:val="00D21553"/>
    <w:rsid w:val="00D22A21"/>
    <w:rsid w:val="00D244C1"/>
    <w:rsid w:val="00D25BEC"/>
    <w:rsid w:val="00D3032C"/>
    <w:rsid w:val="00D3550E"/>
    <w:rsid w:val="00D4061A"/>
    <w:rsid w:val="00D40FAF"/>
    <w:rsid w:val="00D414FF"/>
    <w:rsid w:val="00D42AF9"/>
    <w:rsid w:val="00D4311E"/>
    <w:rsid w:val="00D43E19"/>
    <w:rsid w:val="00D503A3"/>
    <w:rsid w:val="00D5239D"/>
    <w:rsid w:val="00D53868"/>
    <w:rsid w:val="00D549F7"/>
    <w:rsid w:val="00D567AB"/>
    <w:rsid w:val="00D60561"/>
    <w:rsid w:val="00D622A0"/>
    <w:rsid w:val="00D6688B"/>
    <w:rsid w:val="00D75794"/>
    <w:rsid w:val="00D77CE2"/>
    <w:rsid w:val="00D820B1"/>
    <w:rsid w:val="00D863D4"/>
    <w:rsid w:val="00D865AC"/>
    <w:rsid w:val="00D93461"/>
    <w:rsid w:val="00D96AA4"/>
    <w:rsid w:val="00D96C45"/>
    <w:rsid w:val="00D97A04"/>
    <w:rsid w:val="00DA4B9D"/>
    <w:rsid w:val="00DA5670"/>
    <w:rsid w:val="00DB3D38"/>
    <w:rsid w:val="00DB7576"/>
    <w:rsid w:val="00DC095E"/>
    <w:rsid w:val="00DC1AA5"/>
    <w:rsid w:val="00DC467F"/>
    <w:rsid w:val="00DC5EE6"/>
    <w:rsid w:val="00DD20EC"/>
    <w:rsid w:val="00DE1824"/>
    <w:rsid w:val="00DE7310"/>
    <w:rsid w:val="00DF22CE"/>
    <w:rsid w:val="00DF7AE8"/>
    <w:rsid w:val="00E05BE9"/>
    <w:rsid w:val="00E103A5"/>
    <w:rsid w:val="00E127DF"/>
    <w:rsid w:val="00E13633"/>
    <w:rsid w:val="00E1631A"/>
    <w:rsid w:val="00E26FB2"/>
    <w:rsid w:val="00E334AC"/>
    <w:rsid w:val="00E34670"/>
    <w:rsid w:val="00E347B6"/>
    <w:rsid w:val="00E36CC5"/>
    <w:rsid w:val="00E43F88"/>
    <w:rsid w:val="00E463A5"/>
    <w:rsid w:val="00E56AF6"/>
    <w:rsid w:val="00E614D9"/>
    <w:rsid w:val="00E64301"/>
    <w:rsid w:val="00E66414"/>
    <w:rsid w:val="00E67307"/>
    <w:rsid w:val="00E7096D"/>
    <w:rsid w:val="00E72D77"/>
    <w:rsid w:val="00E7373A"/>
    <w:rsid w:val="00E76FC8"/>
    <w:rsid w:val="00E82C91"/>
    <w:rsid w:val="00E86D3C"/>
    <w:rsid w:val="00E92C16"/>
    <w:rsid w:val="00E946D1"/>
    <w:rsid w:val="00E94B24"/>
    <w:rsid w:val="00E95379"/>
    <w:rsid w:val="00E955E0"/>
    <w:rsid w:val="00E97F42"/>
    <w:rsid w:val="00EA003A"/>
    <w:rsid w:val="00EA053A"/>
    <w:rsid w:val="00EA4A31"/>
    <w:rsid w:val="00EA5829"/>
    <w:rsid w:val="00EA6794"/>
    <w:rsid w:val="00EA6D4B"/>
    <w:rsid w:val="00EB3FA9"/>
    <w:rsid w:val="00EB6E0E"/>
    <w:rsid w:val="00EC0BCC"/>
    <w:rsid w:val="00EC12CE"/>
    <w:rsid w:val="00EC248E"/>
    <w:rsid w:val="00EC2AA0"/>
    <w:rsid w:val="00EC402E"/>
    <w:rsid w:val="00ED22DE"/>
    <w:rsid w:val="00ED244A"/>
    <w:rsid w:val="00ED3427"/>
    <w:rsid w:val="00ED39DA"/>
    <w:rsid w:val="00ED443F"/>
    <w:rsid w:val="00ED5525"/>
    <w:rsid w:val="00ED7B3B"/>
    <w:rsid w:val="00EE4FDA"/>
    <w:rsid w:val="00EE57AD"/>
    <w:rsid w:val="00EE743F"/>
    <w:rsid w:val="00EF0F78"/>
    <w:rsid w:val="00F03EFA"/>
    <w:rsid w:val="00F1059C"/>
    <w:rsid w:val="00F10A2E"/>
    <w:rsid w:val="00F118D5"/>
    <w:rsid w:val="00F13387"/>
    <w:rsid w:val="00F16769"/>
    <w:rsid w:val="00F179DC"/>
    <w:rsid w:val="00F266D2"/>
    <w:rsid w:val="00F31189"/>
    <w:rsid w:val="00F34B09"/>
    <w:rsid w:val="00F3605E"/>
    <w:rsid w:val="00F3702D"/>
    <w:rsid w:val="00F40AD3"/>
    <w:rsid w:val="00F4101C"/>
    <w:rsid w:val="00F47C0A"/>
    <w:rsid w:val="00F53B6A"/>
    <w:rsid w:val="00F54BD6"/>
    <w:rsid w:val="00F653A0"/>
    <w:rsid w:val="00F7292E"/>
    <w:rsid w:val="00F73380"/>
    <w:rsid w:val="00F84826"/>
    <w:rsid w:val="00F91D6D"/>
    <w:rsid w:val="00F92B72"/>
    <w:rsid w:val="00F94E41"/>
    <w:rsid w:val="00F972AA"/>
    <w:rsid w:val="00FA4A99"/>
    <w:rsid w:val="00FB22C5"/>
    <w:rsid w:val="00FB331C"/>
    <w:rsid w:val="00FC1BF0"/>
    <w:rsid w:val="00FC3001"/>
    <w:rsid w:val="00FD0082"/>
    <w:rsid w:val="00FD4B09"/>
    <w:rsid w:val="00FE0A59"/>
    <w:rsid w:val="00FE148B"/>
    <w:rsid w:val="00FE20DC"/>
    <w:rsid w:val="00FE5544"/>
    <w:rsid w:val="00FE59CE"/>
    <w:rsid w:val="00FF4037"/>
    <w:rsid w:val="00FF508B"/>
    <w:rsid w:val="00FF64B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366AE"/>
  <w15:chartTrackingRefBased/>
  <w15:docId w15:val="{1DD874CF-04E0-4425-BC98-D1294DA9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1531"/>
    <w:rPr>
      <w:rFonts w:eastAsia="Times New Roman"/>
      <w:sz w:val="24"/>
      <w:szCs w:val="24"/>
      <w:lang w:bidi="ar-SA"/>
    </w:rPr>
  </w:style>
  <w:style w:type="paragraph" w:styleId="Heading1">
    <w:name w:val="heading 1"/>
    <w:basedOn w:val="Normal"/>
    <w:next w:val="Normal"/>
    <w:link w:val="Heading1Char"/>
    <w:qFormat/>
    <w:pPr>
      <w:keepNext/>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qFormat/>
    <w:pPr>
      <w:numPr>
        <w:ilvl w:val="1"/>
      </w:numPr>
      <w:outlineLvl w:val="1"/>
    </w:pPr>
    <w:rPr>
      <w:sz w:val="44"/>
    </w:rPr>
  </w:style>
  <w:style w:type="paragraph" w:styleId="Heading3">
    <w:name w:val="heading 3"/>
    <w:basedOn w:val="Heading2"/>
    <w:next w:val="Normal"/>
    <w:link w:val="Heading3Char"/>
    <w:qFormat/>
    <w:pPr>
      <w:numPr>
        <w:ilvl w:val="2"/>
      </w:numPr>
      <w:tabs>
        <w:tab w:val="left" w:pos="504"/>
      </w:tabs>
      <w:outlineLvl w:val="2"/>
    </w:pPr>
    <w:rPr>
      <w:sz w:val="40"/>
    </w:rPr>
  </w:style>
  <w:style w:type="paragraph" w:styleId="Heading4">
    <w:name w:val="heading 4"/>
    <w:basedOn w:val="Heading3"/>
    <w:next w:val="Normal"/>
    <w:link w:val="Heading4Char"/>
    <w:qFormat/>
    <w:pPr>
      <w:numPr>
        <w:ilvl w:val="3"/>
      </w:numPr>
      <w:tabs>
        <w:tab w:val="clear" w:pos="504"/>
        <w:tab w:val="left" w:pos="720"/>
      </w:tabs>
      <w:outlineLvl w:val="3"/>
    </w:pPr>
    <w:rPr>
      <w:sz w:val="36"/>
    </w:rPr>
  </w:style>
  <w:style w:type="paragraph" w:styleId="Heading5">
    <w:name w:val="heading 5"/>
    <w:basedOn w:val="Heading4"/>
    <w:next w:val="Normal"/>
    <w:link w:val="Heading5Char"/>
    <w:qFormat/>
    <w:pPr>
      <w:numPr>
        <w:ilvl w:val="4"/>
      </w:numPr>
      <w:tabs>
        <w:tab w:val="clear" w:pos="720"/>
      </w:tabs>
      <w:outlineLvl w:val="4"/>
    </w:pPr>
    <w:rPr>
      <w:sz w:val="32"/>
    </w:rPr>
  </w:style>
  <w:style w:type="paragraph" w:styleId="Heading6">
    <w:name w:val="heading 6"/>
    <w:basedOn w:val="Heading5"/>
    <w:next w:val="Normal"/>
    <w:qFormat/>
    <w:pPr>
      <w:numPr>
        <w:ilvl w:val="5"/>
      </w:numPr>
      <w:tabs>
        <w:tab w:val="clear" w:pos="1800"/>
        <w:tab w:val="left" w:pos="1080"/>
      </w:tabs>
      <w:outlineLvl w:val="5"/>
    </w:pPr>
    <w:rPr>
      <w:sz w:val="28"/>
    </w:rPr>
  </w:style>
  <w:style w:type="paragraph" w:styleId="Heading7">
    <w:name w:val="heading 7"/>
    <w:basedOn w:val="Heading6"/>
    <w:next w:val="Normal"/>
    <w:qFormat/>
    <w:pPr>
      <w:numPr>
        <w:ilvl w:val="6"/>
      </w:numPr>
      <w:tabs>
        <w:tab w:val="clear" w:pos="1080"/>
        <w:tab w:val="clear" w:pos="2160"/>
        <w:tab w:val="left" w:pos="1224"/>
      </w:tabs>
      <w:outlineLvl w:val="6"/>
    </w:pPr>
    <w:rPr>
      <w:sz w:val="24"/>
    </w:rPr>
  </w:style>
  <w:style w:type="paragraph" w:styleId="Heading8">
    <w:name w:val="heading 8"/>
    <w:basedOn w:val="Heading7"/>
    <w:next w:val="Normal"/>
    <w:qFormat/>
    <w:pPr>
      <w:numPr>
        <w:ilvl w:val="7"/>
      </w:numPr>
      <w:tabs>
        <w:tab w:val="clear" w:pos="2880"/>
      </w:tabs>
      <w:outlineLvl w:val="7"/>
    </w:pPr>
    <w:rPr>
      <w:sz w:val="22"/>
    </w:rPr>
  </w:style>
  <w:style w:type="paragraph" w:styleId="Heading9">
    <w:name w:val="heading 9"/>
    <w:basedOn w:val="Heading8"/>
    <w:next w:val="Normal"/>
    <w:qFormat/>
    <w:pPr>
      <w:numPr>
        <w:ilvl w:val="8"/>
      </w:numPr>
      <w:tabs>
        <w:tab w:val="clear" w:pos="2880"/>
      </w:tabs>
      <w:outlineLvl w:val="8"/>
    </w:pPr>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keepNext/>
      <w:spacing w:before="100" w:beforeAutospacing="1" w:after="100" w:afterAutospacing="1"/>
      <w:jc w:val="center"/>
    </w:pPr>
    <w:rPr>
      <w:rFonts w:ascii="Arial" w:eastAsia="SimSun" w:hAnsi="Arial"/>
      <w:b/>
      <w:szCs w:val="20"/>
    </w:rPr>
  </w:style>
  <w:style w:type="paragraph" w:customStyle="1" w:styleId="TableEntryColumnHeader">
    <w:name w:val="Table Entry Column Header"/>
    <w:basedOn w:val="Normal"/>
    <w:pPr>
      <w:keepNext/>
      <w:spacing w:before="60" w:after="60"/>
      <w:jc w:val="center"/>
    </w:pPr>
    <w:rPr>
      <w:rFonts w:ascii="Arial Narrow" w:eastAsia="SimSun" w:hAnsi="Arial Narrow"/>
      <w:b/>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Cs w:val="20"/>
    </w:rPr>
  </w:style>
  <w:style w:type="paragraph" w:customStyle="1" w:styleId="TableEntry">
    <w:name w:val="Table Entry"/>
    <w:basedOn w:val="Normal"/>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pPr>
      <w:numPr>
        <w:numId w:val="2"/>
      </w:numPr>
      <w:tabs>
        <w:tab w:val="clear" w:pos="360"/>
        <w:tab w:val="left" w:pos="180"/>
      </w:tabs>
      <w:spacing w:before="60" w:beforeAutospacing="0" w:after="0" w:afterAutospacing="0"/>
      <w:ind w:left="180" w:hanging="180"/>
    </w:pPr>
  </w:style>
  <w:style w:type="paragraph" w:customStyle="1" w:styleId="VersionHistoryColumnHeader">
    <w:name w:val="Version History Column Header"/>
    <w:basedOn w:val="TableEntryColumnHeader"/>
    <w:pPr>
      <w:jc w:val="left"/>
    </w:pPr>
  </w:style>
  <w:style w:type="paragraph" w:customStyle="1" w:styleId="TOC2">
    <w:name w:val="TOC2"/>
    <w:basedOn w:val="Normal"/>
    <w:pPr>
      <w:tabs>
        <w:tab w:val="num" w:pos="792"/>
      </w:tabs>
      <w:spacing w:before="100" w:beforeAutospacing="1" w:after="100" w:afterAutospacing="1"/>
      <w:ind w:left="792" w:hanging="432"/>
      <w:jc w:val="both"/>
    </w:pPr>
    <w:rPr>
      <w:rFonts w:ascii="Arial" w:eastAsia="SimSun" w:hAnsi="Arial"/>
      <w:szCs w:val="20"/>
    </w:rPr>
  </w:style>
  <w:style w:type="paragraph" w:customStyle="1" w:styleId="TOC1">
    <w:name w:val="TOC1"/>
    <w:basedOn w:val="Normal"/>
    <w:pPr>
      <w:tabs>
        <w:tab w:val="num" w:pos="360"/>
      </w:tabs>
      <w:spacing w:before="100" w:beforeAutospacing="1" w:after="100" w:afterAutospacing="1"/>
      <w:ind w:left="360" w:hanging="360"/>
      <w:jc w:val="both"/>
    </w:pPr>
    <w:rPr>
      <w:rFonts w:ascii="Arial" w:eastAsia="SimSun" w:hAnsi="Arial"/>
      <w:szCs w:val="20"/>
    </w:rPr>
  </w:style>
  <w:style w:type="paragraph" w:customStyle="1" w:styleId="FootnoteReference2">
    <w:name w:val="Footnote Reference2"/>
    <w:basedOn w:val="Normal"/>
    <w:pPr>
      <w:spacing w:before="100" w:beforeAutospacing="1" w:after="100" w:afterAutospacing="1"/>
    </w:pPr>
    <w:rPr>
      <w:rFonts w:eastAsia="SimSun"/>
      <w:szCs w:val="20"/>
    </w:rPr>
  </w:style>
  <w:style w:type="character" w:styleId="Hyperlink">
    <w:name w:val="Hyperlink"/>
    <w:uiPriority w:val="99"/>
    <w:rPr>
      <w:color w:val="0000FF"/>
      <w:u w:val="single"/>
    </w:rPr>
  </w:style>
  <w:style w:type="paragraph" w:styleId="TOC10">
    <w:name w:val="toc 1"/>
    <w:basedOn w:val="Normal"/>
    <w:next w:val="Normal"/>
    <w:autoRedefine/>
    <w:uiPriority w:val="39"/>
    <w:pPr>
      <w:spacing w:before="360" w:beforeAutospacing="1" w:afterAutospacing="1"/>
    </w:pPr>
    <w:rPr>
      <w:rFonts w:ascii="Arial" w:eastAsia="SimSun" w:hAnsi="Arial"/>
      <w:b/>
      <w:caps/>
      <w:szCs w:val="20"/>
    </w:rPr>
  </w:style>
  <w:style w:type="paragraph" w:styleId="Footer">
    <w:name w:val="footer"/>
    <w:basedOn w:val="Normal"/>
    <w:pPr>
      <w:tabs>
        <w:tab w:val="center" w:pos="4320"/>
        <w:tab w:val="right" w:pos="9360"/>
      </w:tabs>
      <w:spacing w:before="100" w:beforeAutospacing="1"/>
    </w:pPr>
    <w:rPr>
      <w:rFonts w:eastAsia="SimSun"/>
      <w:szCs w:val="20"/>
    </w:rPr>
  </w:style>
  <w:style w:type="paragraph" w:styleId="Header">
    <w:name w:val="header"/>
    <w:basedOn w:val="Normal"/>
    <w:pPr>
      <w:tabs>
        <w:tab w:val="right" w:pos="9360"/>
      </w:tabs>
      <w:spacing w:after="100" w:afterAutospacing="1"/>
    </w:pPr>
    <w:rPr>
      <w:rFonts w:ascii="Arial" w:eastAsia="SimSun" w:hAnsi="Arial"/>
      <w:b/>
      <w:szCs w:val="20"/>
    </w:rPr>
  </w:style>
  <w:style w:type="character" w:styleId="FollowedHyperlink">
    <w:name w:val="FollowedHyperlink"/>
    <w:rPr>
      <w:color w:val="800080"/>
      <w:u w:val="single"/>
    </w:rPr>
  </w:style>
  <w:style w:type="paragraph" w:customStyle="1" w:styleId="StatusReportTableRowHeader">
    <w:name w:val="Status Report Table Row Header"/>
    <w:basedOn w:val="Normal"/>
    <w:pPr>
      <w:spacing w:before="100" w:beforeAutospacing="1" w:after="100" w:afterAutospacing="1"/>
    </w:pPr>
    <w:rPr>
      <w:rFonts w:eastAsia="SimSun"/>
      <w:b/>
      <w:szCs w:val="20"/>
    </w:rPr>
  </w:style>
  <w:style w:type="paragraph" w:styleId="CommentText">
    <w:name w:val="annotation text"/>
    <w:basedOn w:val="Normal"/>
    <w:link w:val="CommentTextChar"/>
    <w:semiHidden/>
    <w:pPr>
      <w:spacing w:before="100" w:beforeAutospacing="1" w:after="100" w:afterAutospacing="1"/>
    </w:pPr>
    <w:rPr>
      <w:rFonts w:eastAsia="SimSun"/>
      <w:szCs w:val="20"/>
    </w:rPr>
  </w:style>
  <w:style w:type="paragraph" w:styleId="Title">
    <w:name w:val="Title"/>
    <w:basedOn w:val="Normal"/>
    <w:qFormat/>
    <w:pPr>
      <w:spacing w:before="100" w:beforeAutospacing="1" w:after="100" w:afterAutospacing="1"/>
      <w:jc w:val="center"/>
    </w:pPr>
    <w:rPr>
      <w:rFonts w:eastAsia="SimSun"/>
      <w:b/>
      <w:sz w:val="96"/>
      <w:szCs w:val="20"/>
    </w:rPr>
  </w:style>
  <w:style w:type="paragraph" w:styleId="List">
    <w:name w:val="List"/>
    <w:basedOn w:val="Normal"/>
    <w:pPr>
      <w:spacing w:before="100" w:beforeAutospacing="1" w:after="100" w:afterAutospacing="1"/>
      <w:ind w:left="360" w:hanging="360"/>
    </w:pPr>
    <w:rPr>
      <w:rFonts w:eastAsia="SimSun"/>
      <w:szCs w:val="20"/>
    </w:rPr>
  </w:style>
  <w:style w:type="paragraph" w:styleId="List2">
    <w:name w:val="List 2"/>
    <w:basedOn w:val="Normal"/>
    <w:pPr>
      <w:spacing w:before="100" w:beforeAutospacing="1" w:after="100" w:afterAutospacing="1"/>
      <w:ind w:left="720" w:hanging="360"/>
    </w:pPr>
    <w:rPr>
      <w:rFonts w:eastAsia="SimSun"/>
      <w:szCs w:val="20"/>
    </w:rPr>
  </w:style>
  <w:style w:type="paragraph" w:styleId="List3">
    <w:name w:val="List 3"/>
    <w:basedOn w:val="Normal"/>
    <w:pPr>
      <w:spacing w:before="100" w:beforeAutospacing="1" w:after="100" w:afterAutospacing="1"/>
      <w:ind w:left="1080" w:hanging="360"/>
    </w:pPr>
    <w:rPr>
      <w:rFonts w:eastAsia="SimSun"/>
      <w:szCs w:val="20"/>
    </w:rPr>
  </w:style>
  <w:style w:type="paragraph" w:styleId="List4">
    <w:name w:val="List 4"/>
    <w:basedOn w:val="Normal"/>
    <w:pPr>
      <w:spacing w:before="100" w:beforeAutospacing="1" w:after="100" w:afterAutospacing="1"/>
      <w:ind w:left="1440" w:hanging="360"/>
    </w:pPr>
    <w:rPr>
      <w:rFonts w:eastAsia="SimSun"/>
      <w:szCs w:val="20"/>
    </w:rPr>
  </w:style>
  <w:style w:type="paragraph" w:styleId="List5">
    <w:name w:val="List 5"/>
    <w:basedOn w:val="Normal"/>
    <w:pPr>
      <w:spacing w:before="100" w:beforeAutospacing="1" w:after="100" w:afterAutospacing="1"/>
      <w:ind w:left="1800" w:hanging="360"/>
    </w:pPr>
    <w:rPr>
      <w:rFonts w:eastAsia="SimSun"/>
      <w:szCs w:val="20"/>
    </w:rPr>
  </w:style>
  <w:style w:type="paragraph" w:styleId="ListBullet">
    <w:name w:val="List Bullet"/>
    <w:basedOn w:val="Normal"/>
    <w:pPr>
      <w:numPr>
        <w:numId w:val="11"/>
      </w:numPr>
      <w:tabs>
        <w:tab w:val="clear" w:pos="720"/>
        <w:tab w:val="num" w:pos="360"/>
      </w:tabs>
      <w:spacing w:before="100" w:beforeAutospacing="1" w:after="100" w:afterAutospacing="1"/>
      <w:ind w:left="360"/>
    </w:pPr>
    <w:rPr>
      <w:rFonts w:eastAsia="SimSun"/>
      <w:szCs w:val="20"/>
    </w:rPr>
  </w:style>
  <w:style w:type="paragraph" w:styleId="ListBullet2">
    <w:name w:val="List Bullet 2"/>
    <w:basedOn w:val="Normal"/>
    <w:pPr>
      <w:numPr>
        <w:numId w:val="7"/>
      </w:numPr>
      <w:spacing w:before="100" w:beforeAutospacing="1" w:after="120"/>
    </w:pPr>
    <w:rPr>
      <w:rFonts w:eastAsia="SimSun"/>
      <w:szCs w:val="20"/>
    </w:rPr>
  </w:style>
  <w:style w:type="paragraph" w:styleId="ListBullet3">
    <w:name w:val="List Bullet 3"/>
    <w:basedOn w:val="Normal"/>
    <w:pPr>
      <w:numPr>
        <w:numId w:val="12"/>
      </w:numPr>
      <w:tabs>
        <w:tab w:val="clear" w:pos="1440"/>
        <w:tab w:val="left" w:pos="1080"/>
      </w:tabs>
      <w:spacing w:before="100" w:beforeAutospacing="1" w:after="120"/>
      <w:ind w:left="1080"/>
    </w:pPr>
    <w:rPr>
      <w:rFonts w:eastAsia="SimSun"/>
      <w:szCs w:val="20"/>
    </w:rPr>
  </w:style>
  <w:style w:type="paragraph" w:styleId="ListBullet4">
    <w:name w:val="List Bullet 4"/>
    <w:basedOn w:val="Normal"/>
    <w:pPr>
      <w:numPr>
        <w:numId w:val="13"/>
      </w:numPr>
      <w:tabs>
        <w:tab w:val="clear" w:pos="1800"/>
        <w:tab w:val="left" w:pos="1440"/>
      </w:tabs>
      <w:spacing w:before="100" w:beforeAutospacing="1" w:after="120"/>
      <w:ind w:left="1440"/>
    </w:pPr>
    <w:rPr>
      <w:rFonts w:eastAsia="SimSun"/>
      <w:szCs w:val="20"/>
    </w:rPr>
  </w:style>
  <w:style w:type="paragraph" w:styleId="ListBullet5">
    <w:name w:val="List Bullet 5"/>
    <w:basedOn w:val="ListBullet4"/>
    <w:pPr>
      <w:numPr>
        <w:numId w:val="3"/>
      </w:numPr>
      <w:tabs>
        <w:tab w:val="clear" w:pos="1440"/>
        <w:tab w:val="left" w:pos="1800"/>
      </w:tabs>
      <w:ind w:left="2160"/>
    </w:pPr>
  </w:style>
  <w:style w:type="paragraph" w:styleId="ListContinue">
    <w:name w:val="List Continue"/>
    <w:basedOn w:val="Normal"/>
    <w:pPr>
      <w:spacing w:before="100" w:beforeAutospacing="1" w:after="120" w:afterAutospacing="1"/>
      <w:ind w:left="360"/>
    </w:pPr>
    <w:rPr>
      <w:rFonts w:eastAsia="SimSun"/>
      <w:szCs w:val="20"/>
    </w:rPr>
  </w:style>
  <w:style w:type="paragraph" w:styleId="ListContinue2">
    <w:name w:val="List Continue 2"/>
    <w:basedOn w:val="Normal"/>
    <w:pPr>
      <w:spacing w:before="100" w:beforeAutospacing="1" w:after="120" w:afterAutospacing="1"/>
      <w:ind w:left="720"/>
    </w:pPr>
    <w:rPr>
      <w:rFonts w:eastAsia="SimSun"/>
      <w:szCs w:val="20"/>
    </w:rPr>
  </w:style>
  <w:style w:type="paragraph" w:styleId="ListContinue3">
    <w:name w:val="List Continue 3"/>
    <w:basedOn w:val="Normal"/>
    <w:pPr>
      <w:spacing w:before="100" w:beforeAutospacing="1" w:after="120" w:afterAutospacing="1"/>
      <w:ind w:left="1080"/>
    </w:pPr>
    <w:rPr>
      <w:rFonts w:eastAsia="SimSun"/>
      <w:szCs w:val="20"/>
    </w:rPr>
  </w:style>
  <w:style w:type="paragraph" w:styleId="ListContinue4">
    <w:name w:val="List Continue 4"/>
    <w:basedOn w:val="Normal"/>
    <w:pPr>
      <w:spacing w:before="100" w:beforeAutospacing="1" w:after="120" w:afterAutospacing="1"/>
      <w:ind w:left="1440"/>
    </w:pPr>
    <w:rPr>
      <w:rFonts w:eastAsia="SimSun"/>
      <w:szCs w:val="20"/>
    </w:rPr>
  </w:style>
  <w:style w:type="paragraph" w:styleId="ListContinue5">
    <w:name w:val="List Continue 5"/>
    <w:basedOn w:val="Normal"/>
    <w:pPr>
      <w:spacing w:before="100" w:beforeAutospacing="1" w:after="120" w:afterAutospacing="1"/>
      <w:ind w:left="1800"/>
    </w:pPr>
    <w:rPr>
      <w:rFonts w:eastAsia="SimSun"/>
      <w:szCs w:val="20"/>
    </w:rPr>
  </w:style>
  <w:style w:type="paragraph" w:styleId="Subtitle">
    <w:name w:val="Subtitle"/>
    <w:basedOn w:val="Normal"/>
    <w:qFormat/>
    <w:pPr>
      <w:spacing w:before="100" w:beforeAutospacing="1" w:after="60" w:afterAutospacing="1"/>
      <w:jc w:val="center"/>
      <w:outlineLvl w:val="1"/>
    </w:pPr>
    <w:rPr>
      <w:rFonts w:ascii="Arial" w:eastAsia="SimSun" w:hAnsi="Arial"/>
      <w:szCs w:val="20"/>
    </w:rPr>
  </w:style>
  <w:style w:type="paragraph" w:styleId="NormalIndent">
    <w:name w:val="Normal Indent"/>
    <w:basedOn w:val="Normal"/>
    <w:pPr>
      <w:spacing w:before="100" w:beforeAutospacing="1" w:after="100" w:afterAutospacing="1"/>
      <w:ind w:left="720"/>
    </w:pPr>
    <w:rPr>
      <w:rFonts w:eastAsia="SimSun"/>
      <w:szCs w:val="20"/>
    </w:rPr>
  </w:style>
  <w:style w:type="paragraph" w:customStyle="1" w:styleId="TableEntry1stRow">
    <w:name w:val="Table Entry 1st Row"/>
    <w:basedOn w:val="TableEntry"/>
    <w:next w:val="Normal"/>
    <w:rPr>
      <w:b/>
    </w:rPr>
  </w:style>
  <w:style w:type="paragraph" w:styleId="TOC20">
    <w:name w:val="toc 2"/>
    <w:basedOn w:val="Normal"/>
    <w:next w:val="Normal"/>
    <w:autoRedefine/>
    <w:semiHidden/>
    <w:pPr>
      <w:tabs>
        <w:tab w:val="left" w:pos="360"/>
      </w:tabs>
      <w:spacing w:before="240" w:beforeAutospacing="1" w:afterAutospacing="1"/>
    </w:pPr>
    <w:rPr>
      <w:rFonts w:eastAsia="SimSun"/>
      <w:b/>
      <w:szCs w:val="20"/>
    </w:rPr>
  </w:style>
  <w:style w:type="paragraph" w:styleId="TOC3">
    <w:name w:val="toc 3"/>
    <w:basedOn w:val="Normal"/>
    <w:next w:val="Normal"/>
    <w:autoRedefine/>
    <w:uiPriority w:val="39"/>
    <w:pPr>
      <w:tabs>
        <w:tab w:val="left" w:pos="600"/>
        <w:tab w:val="right" w:leader="dot" w:pos="9350"/>
      </w:tabs>
      <w:spacing w:beforeAutospacing="1" w:afterAutospacing="1"/>
    </w:pPr>
    <w:rPr>
      <w:rFonts w:eastAsia="SimSun"/>
      <w:szCs w:val="20"/>
    </w:rPr>
  </w:style>
  <w:style w:type="paragraph" w:styleId="TOC4">
    <w:name w:val="toc 4"/>
    <w:basedOn w:val="Normal"/>
    <w:next w:val="Normal"/>
    <w:autoRedefine/>
    <w:uiPriority w:val="39"/>
    <w:pPr>
      <w:tabs>
        <w:tab w:val="left" w:pos="1000"/>
        <w:tab w:val="right" w:leader="dot" w:pos="9350"/>
      </w:tabs>
      <w:spacing w:beforeAutospacing="1" w:afterAutospacing="1"/>
      <w:ind w:left="360"/>
    </w:pPr>
    <w:rPr>
      <w:rFonts w:eastAsia="Batang"/>
      <w:szCs w:val="20"/>
    </w:rPr>
  </w:style>
  <w:style w:type="paragraph" w:customStyle="1" w:styleId="ListAlpha3">
    <w:name w:val="List Alpha 3"/>
    <w:basedOn w:val="ListNumber"/>
    <w:pPr>
      <w:numPr>
        <w:numId w:val="6"/>
      </w:numPr>
      <w:tabs>
        <w:tab w:val="clear" w:pos="1440"/>
        <w:tab w:val="num" w:pos="1080"/>
      </w:tabs>
    </w:pPr>
  </w:style>
  <w:style w:type="paragraph" w:styleId="ListNumber">
    <w:name w:val="List Number"/>
    <w:basedOn w:val="Normal"/>
    <w:pPr>
      <w:numPr>
        <w:numId w:val="4"/>
      </w:numPr>
      <w:spacing w:before="100" w:beforeAutospacing="1" w:after="240"/>
    </w:pPr>
    <w:rPr>
      <w:rFonts w:eastAsia="SimSun"/>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Cs w:val="20"/>
    </w:rPr>
  </w:style>
  <w:style w:type="paragraph" w:customStyle="1" w:styleId="StatusReportHeading">
    <w:name w:val="Status Report Heading"/>
    <w:basedOn w:val="Normal"/>
    <w:pPr>
      <w:spacing w:before="100" w:beforeAutospacing="1" w:after="100" w:afterAutospacing="1"/>
    </w:pPr>
    <w:rPr>
      <w:rFonts w:ascii="Arial" w:eastAsia="SimSun" w:hAnsi="Arial"/>
      <w:b/>
      <w:sz w:val="36"/>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ReportTitle">
    <w:name w:val="Report Title"/>
    <w:basedOn w:val="Normal"/>
    <w:next w:val="Normal"/>
    <w:pPr>
      <w:keepNext/>
      <w:jc w:val="center"/>
    </w:pPr>
    <w:rPr>
      <w:rFonts w:eastAsia="SimSun"/>
      <w:b/>
      <w:sz w:val="36"/>
      <w:szCs w:val="20"/>
    </w:rPr>
  </w:style>
  <w:style w:type="paragraph" w:customStyle="1" w:styleId="ReportSubtitle">
    <w:name w:val="Report Subtitle"/>
    <w:basedOn w:val="Normal"/>
    <w:pPr>
      <w:spacing w:after="100" w:afterAutospacing="1"/>
      <w:jc w:val="center"/>
    </w:pPr>
    <w:rPr>
      <w:rFonts w:eastAsia="SimSun"/>
      <w:b/>
      <w:sz w:val="28"/>
      <w:szCs w:val="20"/>
    </w:rPr>
  </w:style>
  <w:style w:type="paragraph" w:customStyle="1" w:styleId="Appendix-TextDes">
    <w:name w:val="Appendix-Text Des"/>
    <w:basedOn w:val="Normal"/>
    <w:pPr>
      <w:numPr>
        <w:numId w:val="18"/>
      </w:numPr>
      <w:spacing w:before="100" w:beforeAutospacing="1" w:after="100" w:afterAutospacing="1"/>
    </w:pPr>
    <w:rPr>
      <w:rFonts w:ascii="Arial" w:eastAsia="SimSun" w:hAnsi="Arial"/>
      <w:b/>
      <w:sz w:val="36"/>
      <w:szCs w:val="20"/>
    </w:rPr>
  </w:style>
  <w:style w:type="character" w:styleId="BookTitle">
    <w:name w:val="Book Title"/>
    <w:qFormat/>
    <w:rPr>
      <w:rFonts w:ascii="Times New Roman" w:hAnsi="Times New Roman"/>
      <w:i/>
    </w:rPr>
  </w:style>
  <w:style w:type="paragraph" w:customStyle="1" w:styleId="Example">
    <w:name w:val="Example"/>
    <w:basedOn w:val="Normal"/>
    <w:pPr>
      <w:spacing w:before="100" w:beforeAutospacing="1" w:after="100" w:afterAutospacing="1"/>
      <w:ind w:left="720" w:right="720"/>
    </w:pPr>
    <w:rPr>
      <w:rFonts w:eastAsia="SimSun"/>
      <w:szCs w:val="20"/>
    </w:rPr>
  </w:style>
  <w:style w:type="character" w:customStyle="1" w:styleId="ExampleText">
    <w:name w:val="Example Text"/>
    <w:rPr>
      <w:rFonts w:ascii="Courier New" w:hAnsi="Courier New"/>
    </w:rPr>
  </w:style>
  <w:style w:type="paragraph" w:customStyle="1" w:styleId="AppendicesTestDescription">
    <w:name w:val="Appendices Test Description"/>
    <w:basedOn w:val="Normal"/>
    <w:pPr>
      <w:numPr>
        <w:ilvl w:val="1"/>
        <w:numId w:val="18"/>
      </w:numPr>
      <w:spacing w:before="100" w:beforeAutospacing="1" w:after="100" w:afterAutospacing="1"/>
    </w:pPr>
    <w:rPr>
      <w:rFonts w:eastAsia="SimSun"/>
      <w:szCs w:val="20"/>
    </w:rPr>
  </w:style>
  <w:style w:type="paragraph" w:customStyle="1" w:styleId="FigureText">
    <w:name w:val="Figure Text"/>
    <w:basedOn w:val="Normal"/>
    <w:pPr>
      <w:jc w:val="center"/>
    </w:pPr>
    <w:rPr>
      <w:rFonts w:ascii="Arial" w:eastAsia="SimSun" w:hAnsi="Arial"/>
      <w:sz w:val="18"/>
      <w:szCs w:val="20"/>
    </w:rPr>
  </w:style>
  <w:style w:type="paragraph" w:styleId="Quote">
    <w:name w:val="Quote"/>
    <w:basedOn w:val="Normal"/>
    <w:qFormat/>
    <w:pPr>
      <w:spacing w:before="100" w:beforeAutospacing="1" w:after="100" w:afterAutospacing="1"/>
      <w:ind w:left="720" w:right="720"/>
    </w:pPr>
    <w:rPr>
      <w:rFonts w:eastAsia="SimSun"/>
      <w:i/>
      <w:szCs w:val="20"/>
    </w:rPr>
  </w:style>
  <w:style w:type="paragraph" w:customStyle="1" w:styleId="VersionHistoryDetail2">
    <w:name w:val="Version History Detail 2"/>
    <w:basedOn w:val="VersionHistoryDetail"/>
    <w:pPr>
      <w:numPr>
        <w:numId w:val="22"/>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Cs w:val="20"/>
    </w:rPr>
  </w:style>
  <w:style w:type="paragraph" w:customStyle="1" w:styleId="Win-WinTaxonomy">
    <w:name w:val="Win-Win Taxonomy"/>
    <w:basedOn w:val="Normal"/>
    <w:pPr>
      <w:numPr>
        <w:numId w:val="10"/>
      </w:numPr>
      <w:spacing w:beforeAutospacing="1" w:afterAutospacing="1"/>
    </w:pPr>
    <w:rPr>
      <w:rFonts w:eastAsia="SimSun"/>
      <w:szCs w:val="20"/>
    </w:rPr>
  </w:style>
  <w:style w:type="paragraph" w:styleId="ListNumber2">
    <w:name w:val="List Number 2"/>
    <w:basedOn w:val="Normal"/>
    <w:pPr>
      <w:numPr>
        <w:numId w:val="17"/>
      </w:numPr>
      <w:spacing w:before="100" w:beforeAutospacing="1" w:after="240"/>
    </w:pPr>
    <w:rPr>
      <w:rFonts w:eastAsia="SimSun"/>
      <w:szCs w:val="20"/>
    </w:rPr>
  </w:style>
  <w:style w:type="paragraph" w:customStyle="1" w:styleId="UnumberedSubheader">
    <w:name w:val="Unumbered Subheader"/>
    <w:basedOn w:val="Heading9"/>
    <w:next w:val="Normal"/>
    <w:pPr>
      <w:numPr>
        <w:ilvl w:val="0"/>
        <w:numId w:val="0"/>
      </w:numPr>
      <w:tabs>
        <w:tab w:val="clear" w:pos="1224"/>
      </w:tabs>
    </w:pPr>
  </w:style>
  <w:style w:type="paragraph" w:styleId="ListNumber4">
    <w:name w:val="List Number 4"/>
    <w:basedOn w:val="Normal"/>
    <w:pPr>
      <w:numPr>
        <w:numId w:val="16"/>
      </w:numPr>
      <w:spacing w:before="100" w:beforeAutospacing="1" w:after="100" w:afterAutospacing="1"/>
      <w:ind w:left="1800"/>
    </w:pPr>
    <w:rPr>
      <w:rFonts w:eastAsia="SimSun"/>
      <w:szCs w:val="20"/>
    </w:rPr>
  </w:style>
  <w:style w:type="paragraph" w:customStyle="1" w:styleId="TOCSectionsOnly">
    <w:name w:val="TOC Sections Only"/>
    <w:basedOn w:val="TOC10"/>
    <w:pPr>
      <w:tabs>
        <w:tab w:val="right" w:pos="9350"/>
      </w:tabs>
      <w:spacing w:before="60" w:beforeAutospacing="0" w:after="100"/>
    </w:pPr>
  </w:style>
  <w:style w:type="paragraph" w:customStyle="1" w:styleId="ListAlpha2">
    <w:name w:val="List Alpha 2"/>
    <w:basedOn w:val="Normal"/>
    <w:pPr>
      <w:numPr>
        <w:numId w:val="21"/>
      </w:numPr>
      <w:spacing w:before="100" w:beforeAutospacing="1" w:after="100" w:afterAutospacing="1"/>
    </w:pPr>
    <w:rPr>
      <w:rFonts w:eastAsia="SimSun"/>
      <w:szCs w:val="20"/>
    </w:rPr>
  </w:style>
  <w:style w:type="paragraph" w:customStyle="1" w:styleId="ListBullet6">
    <w:name w:val="List Bullet 6"/>
    <w:basedOn w:val="ListBullet5"/>
    <w:pPr>
      <w:numPr>
        <w:numId w:val="14"/>
      </w:numPr>
      <w:tabs>
        <w:tab w:val="left" w:pos="1800"/>
      </w:tabs>
    </w:pPr>
  </w:style>
  <w:style w:type="paragraph" w:styleId="ListNumber3">
    <w:name w:val="List Number 3"/>
    <w:basedOn w:val="ListNumber2"/>
    <w:pPr>
      <w:numPr>
        <w:numId w:val="0"/>
      </w:numPr>
      <w:tabs>
        <w:tab w:val="num" w:pos="1080"/>
        <w:tab w:val="num" w:pos="1440"/>
      </w:tabs>
      <w:ind w:left="1440" w:hanging="360"/>
    </w:pPr>
  </w:style>
  <w:style w:type="paragraph" w:customStyle="1" w:styleId="ProjectArtifactList">
    <w:name w:val="Project Artifact List"/>
    <w:basedOn w:val="Normal"/>
    <w:pPr>
      <w:spacing w:before="100" w:beforeAutospacing="1" w:after="100" w:afterAutospacing="1"/>
      <w:ind w:left="720"/>
    </w:pPr>
    <w:rPr>
      <w:rFonts w:eastAsia="SimSun"/>
      <w:i/>
      <w:szCs w:val="20"/>
    </w:rPr>
  </w:style>
  <w:style w:type="paragraph" w:customStyle="1" w:styleId="AppendixTest">
    <w:name w:val="Appendix Test"/>
    <w:basedOn w:val="Normal"/>
    <w:next w:val="Normal"/>
    <w:pPr>
      <w:numPr>
        <w:ilvl w:val="3"/>
        <w:numId w:val="19"/>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20"/>
      </w:numPr>
      <w:spacing w:before="100" w:beforeAutospacing="1" w:after="100" w:afterAutospacing="1"/>
    </w:pPr>
    <w:rPr>
      <w:rFonts w:eastAsia="SimSun"/>
      <w:szCs w:val="20"/>
    </w:rPr>
  </w:style>
  <w:style w:type="character" w:customStyle="1" w:styleId="Term">
    <w:name w:val="Term"/>
    <w:rPr>
      <w:i/>
    </w:rPr>
  </w:style>
  <w:style w:type="paragraph" w:customStyle="1" w:styleId="FootnoteSeparator">
    <w:name w:val="Footnote Separator"/>
    <w:basedOn w:val="Normal"/>
    <w:pPr>
      <w:spacing w:before="100" w:beforeAutospacing="1"/>
    </w:pPr>
    <w:rPr>
      <w:rFonts w:eastAsia="SimSun"/>
      <w:szCs w:val="20"/>
    </w:rPr>
  </w:style>
  <w:style w:type="paragraph" w:customStyle="1" w:styleId="Figure">
    <w:name w:val="Figure"/>
    <w:basedOn w:val="Normal"/>
    <w:pPr>
      <w:spacing w:before="120" w:beforeAutospacing="1" w:after="100" w:afterAutospacing="1"/>
      <w:jc w:val="center"/>
    </w:pPr>
    <w:rPr>
      <w:rFonts w:eastAsia="SimSun"/>
      <w:b/>
      <w:szCs w:val="20"/>
    </w:rPr>
  </w:style>
  <w:style w:type="paragraph" w:styleId="TableofFigures">
    <w:name w:val="table of figures"/>
    <w:basedOn w:val="Normal"/>
    <w:next w:val="Normal"/>
    <w:uiPriority w:val="99"/>
    <w:pPr>
      <w:spacing w:beforeAutospacing="1" w:afterAutospacing="1"/>
    </w:pPr>
    <w:rPr>
      <w:rFonts w:eastAsia="SimSun"/>
      <w:i/>
      <w:szCs w:val="20"/>
    </w:rPr>
  </w:style>
  <w:style w:type="paragraph" w:customStyle="1" w:styleId="Appendix-TestDesc">
    <w:name w:val="Appendix-Test Desc"/>
    <w:basedOn w:val="Normal"/>
    <w:pPr>
      <w:numPr>
        <w:ilvl w:val="3"/>
        <w:numId w:val="18"/>
      </w:numPr>
      <w:spacing w:before="100" w:beforeAutospacing="1" w:after="100" w:afterAutospacing="1"/>
    </w:pPr>
    <w:rPr>
      <w:rFonts w:eastAsia="SimSun"/>
      <w:szCs w:val="20"/>
    </w:rPr>
  </w:style>
  <w:style w:type="paragraph" w:styleId="BodyTextIndent">
    <w:name w:val="Body Text Indent"/>
    <w:basedOn w:val="Normal"/>
    <w:pPr>
      <w:spacing w:before="100" w:beforeAutospacing="1" w:after="100" w:afterAutospacing="1"/>
      <w:ind w:left="360"/>
    </w:pPr>
    <w:rPr>
      <w:rFonts w:eastAsia="SimSun"/>
      <w:szCs w:val="20"/>
    </w:rPr>
  </w:style>
  <w:style w:type="paragraph" w:customStyle="1" w:styleId="TableEntryBulleted">
    <w:name w:val="Table Entry Bulleted"/>
    <w:basedOn w:val="TableEntry"/>
    <w:pPr>
      <w:numPr>
        <w:numId w:val="5"/>
      </w:numPr>
      <w:tabs>
        <w:tab w:val="clear" w:pos="720"/>
        <w:tab w:val="num" w:pos="162"/>
      </w:tabs>
      <w:ind w:left="162" w:hanging="180"/>
    </w:pPr>
  </w:style>
  <w:style w:type="paragraph" w:styleId="BodyText">
    <w:name w:val="Body Text"/>
    <w:basedOn w:val="Normal"/>
    <w:pPr>
      <w:spacing w:before="100" w:beforeAutospacing="1" w:after="100" w:afterAutospacing="1"/>
    </w:pPr>
    <w:rPr>
      <w:rFonts w:eastAsia="SimSun"/>
      <w:szCs w:val="20"/>
    </w:rPr>
  </w:style>
  <w:style w:type="paragraph" w:styleId="BodyText2">
    <w:name w:val="Body Text 2"/>
    <w:basedOn w:val="Normal"/>
    <w:pPr>
      <w:autoSpaceDE w:val="0"/>
      <w:autoSpaceDN w:val="0"/>
      <w:adjustRightInd w:val="0"/>
      <w:spacing w:before="100" w:beforeAutospacing="1" w:after="100" w:afterAutospacing="1"/>
    </w:pPr>
    <w:rPr>
      <w:rFonts w:ascii="Times-Roman+2" w:eastAsia="SimSun" w:hAnsi="Times-Roman+2"/>
      <w:sz w:val="18"/>
      <w:szCs w:val="18"/>
    </w:rPr>
  </w:style>
  <w:style w:type="character" w:styleId="PageNumber">
    <w:name w:val="page number"/>
    <w:basedOn w:val="DefaultParagraphFont"/>
  </w:style>
  <w:style w:type="paragraph" w:customStyle="1" w:styleId="zTiny">
    <w:name w:val="zTiny"/>
    <w:basedOn w:val="ReportTitle"/>
    <w:pPr>
      <w:keepNext w:val="0"/>
      <w:jc w:val="left"/>
    </w:pPr>
    <w:rPr>
      <w:b w:val="0"/>
      <w:sz w:val="12"/>
    </w:rPr>
  </w:style>
  <w:style w:type="paragraph" w:customStyle="1" w:styleId="HTMLBody">
    <w:name w:val="HTML Body"/>
    <w:pPr>
      <w:autoSpaceDE w:val="0"/>
      <w:autoSpaceDN w:val="0"/>
      <w:adjustRightInd w:val="0"/>
    </w:pPr>
    <w:rPr>
      <w:rFonts w:ascii="Lucida Console" w:hAnsi="Lucida Console"/>
      <w:lang w:bidi="ar-SA"/>
    </w:rPr>
  </w:style>
  <w:style w:type="paragraph" w:styleId="BodyTextIndent2">
    <w:name w:val="Body Text Indent 2"/>
    <w:basedOn w:val="Normal"/>
    <w:pPr>
      <w:autoSpaceDE w:val="0"/>
      <w:autoSpaceDN w:val="0"/>
      <w:adjustRightInd w:val="0"/>
      <w:spacing w:before="100" w:beforeAutospacing="1" w:after="100" w:afterAutospacing="1"/>
      <w:ind w:left="288"/>
    </w:pPr>
    <w:rPr>
      <w:rFonts w:ascii="TimesNewRoman" w:eastAsia="SimSun" w:hAnsi="TimesNewRoman"/>
      <w:szCs w:val="20"/>
    </w:rPr>
  </w:style>
  <w:style w:type="paragraph" w:customStyle="1" w:styleId="CommentSubject1">
    <w:name w:val="Comment Subject1"/>
    <w:basedOn w:val="CommentText"/>
    <w:next w:val="CommentText"/>
    <w:rPr>
      <w:b/>
    </w:rPr>
  </w:style>
  <w:style w:type="character" w:customStyle="1" w:styleId="ToBeChangedNextMajorRevByAWB">
    <w:name w:val="[ToBeChangedNextMajorRevByAWB]"/>
    <w:rPr>
      <w:color w:val="FF6600"/>
    </w:rPr>
  </w:style>
  <w:style w:type="paragraph" w:customStyle="1" w:styleId="StyleTableEntryLatinBoldCenteredBefore025">
    <w:name w:val="Style Table Entry + (Latin) Bold Centered Before:  0.25&quot;"/>
    <w:basedOn w:val="TableEntry"/>
    <w:pPr>
      <w:jc w:val="center"/>
    </w:pPr>
    <w:rPr>
      <w:rFonts w:eastAsia="Times New Roman"/>
      <w:b/>
    </w:rPr>
  </w:style>
  <w:style w:type="paragraph" w:customStyle="1" w:styleId="StyleTableEntryLatinBoldCenteredBefore0251">
    <w:name w:val="Style Table Entry + (Latin) Bold Centered Before:  0.25&quot;1"/>
    <w:basedOn w:val="TableEntry"/>
    <w:pPr>
      <w:jc w:val="center"/>
    </w:pPr>
    <w:rPr>
      <w:rFonts w:eastAsia="Times New Roman"/>
      <w:b/>
    </w:rPr>
  </w:style>
  <w:style w:type="character" w:styleId="LineNumber">
    <w:name w:val="line number"/>
    <w:basedOn w:val="DefaultParagraphFont"/>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customStyle="1" w:styleId="table">
    <w:name w:val="table"/>
    <w:basedOn w:val="Caption"/>
    <w:rsid w:val="000F1F76"/>
  </w:style>
  <w:style w:type="table" w:styleId="TableGrid">
    <w:name w:val="Table Grid"/>
    <w:basedOn w:val="TableNormal"/>
    <w:rsid w:val="000F1F76"/>
    <w:pPr>
      <w:spacing w:before="100" w:beforeAutospacing="1"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E34670"/>
    <w:rPr>
      <w:rFonts w:ascii="Arial" w:eastAsia="SimSun" w:hAnsi="Arial"/>
      <w:b/>
      <w:sz w:val="48"/>
      <w:lang w:bidi="ar-SA"/>
    </w:rPr>
  </w:style>
  <w:style w:type="character" w:customStyle="1" w:styleId="Heading2Char">
    <w:name w:val="Heading 2 Char"/>
    <w:link w:val="Heading2"/>
    <w:rsid w:val="00E34670"/>
    <w:rPr>
      <w:rFonts w:ascii="Arial" w:eastAsia="SimSun" w:hAnsi="Arial"/>
      <w:b/>
      <w:sz w:val="44"/>
      <w:lang w:bidi="ar-SA"/>
    </w:rPr>
  </w:style>
  <w:style w:type="character" w:customStyle="1" w:styleId="Heading3Char">
    <w:name w:val="Heading 3 Char"/>
    <w:link w:val="Heading3"/>
    <w:rsid w:val="00E34670"/>
    <w:rPr>
      <w:rFonts w:ascii="Arial" w:eastAsia="SimSun" w:hAnsi="Arial"/>
      <w:b/>
      <w:sz w:val="40"/>
      <w:lang w:bidi="ar-SA"/>
    </w:rPr>
  </w:style>
  <w:style w:type="character" w:customStyle="1" w:styleId="Heading4Char">
    <w:name w:val="Heading 4 Char"/>
    <w:link w:val="Heading4"/>
    <w:rsid w:val="00E34670"/>
    <w:rPr>
      <w:rFonts w:ascii="Arial" w:eastAsia="SimSun" w:hAnsi="Arial"/>
      <w:b/>
      <w:sz w:val="36"/>
      <w:lang w:bidi="ar-SA"/>
    </w:rPr>
  </w:style>
  <w:style w:type="character" w:customStyle="1" w:styleId="Heading5Char">
    <w:name w:val="Heading 5 Char"/>
    <w:link w:val="Heading5"/>
    <w:rsid w:val="00E34670"/>
    <w:rPr>
      <w:rFonts w:ascii="Arial" w:eastAsia="SimSun" w:hAnsi="Arial"/>
      <w:b/>
      <w:sz w:val="32"/>
      <w:lang w:bidi="ar-SA"/>
    </w:rPr>
  </w:style>
  <w:style w:type="character" w:customStyle="1" w:styleId="style11">
    <w:name w:val="style11"/>
    <w:basedOn w:val="DefaultParagraphFont"/>
    <w:rsid w:val="00ED39DA"/>
  </w:style>
  <w:style w:type="character" w:customStyle="1" w:styleId="style4">
    <w:name w:val="style4"/>
    <w:basedOn w:val="DefaultParagraphFont"/>
    <w:rsid w:val="00431C68"/>
  </w:style>
  <w:style w:type="paragraph" w:customStyle="1" w:styleId="Default">
    <w:name w:val="Default"/>
    <w:rsid w:val="00094564"/>
    <w:pPr>
      <w:autoSpaceDE w:val="0"/>
      <w:autoSpaceDN w:val="0"/>
      <w:adjustRightInd w:val="0"/>
    </w:pPr>
    <w:rPr>
      <w:rFonts w:ascii="Times" w:eastAsia="Times New Roman" w:hAnsi="Times" w:cs="Times"/>
      <w:color w:val="000000"/>
      <w:sz w:val="24"/>
      <w:szCs w:val="24"/>
      <w:lang w:bidi="ar-SA"/>
    </w:rPr>
  </w:style>
  <w:style w:type="character" w:styleId="Strong">
    <w:name w:val="Strong"/>
    <w:qFormat/>
    <w:rsid w:val="0089280F"/>
    <w:rPr>
      <w:b/>
      <w:bCs/>
    </w:rPr>
  </w:style>
  <w:style w:type="paragraph" w:styleId="DocumentMap">
    <w:name w:val="Document Map"/>
    <w:basedOn w:val="Normal"/>
    <w:semiHidden/>
    <w:rsid w:val="008B658D"/>
    <w:pPr>
      <w:shd w:val="clear" w:color="auto" w:fill="000080"/>
    </w:pPr>
    <w:rPr>
      <w:rFonts w:ascii="PMingLiU"/>
      <w:szCs w:val="20"/>
    </w:rPr>
  </w:style>
  <w:style w:type="paragraph" w:customStyle="1" w:styleId="aasection">
    <w:name w:val="aasection"/>
    <w:basedOn w:val="Normal"/>
    <w:rsid w:val="002C7D99"/>
    <w:pPr>
      <w:spacing w:before="100" w:beforeAutospacing="1" w:after="100" w:afterAutospacing="1"/>
    </w:pPr>
  </w:style>
  <w:style w:type="paragraph" w:customStyle="1" w:styleId="keywords">
    <w:name w:val="keywords"/>
    <w:basedOn w:val="Normal"/>
    <w:rsid w:val="00F34B09"/>
    <w:pPr>
      <w:shd w:val="clear" w:color="auto" w:fill="FFFFFF"/>
      <w:spacing w:before="100" w:beforeAutospacing="1" w:after="100" w:afterAutospacing="1"/>
    </w:pPr>
    <w:rPr>
      <w:rFonts w:ascii="Arial" w:hAnsi="Arial" w:cs="Arial"/>
      <w:b/>
      <w:bCs/>
      <w:color w:val="000000"/>
    </w:rPr>
  </w:style>
  <w:style w:type="paragraph" w:customStyle="1" w:styleId="definitions1">
    <w:name w:val="definitions1"/>
    <w:basedOn w:val="Normal"/>
    <w:rsid w:val="00F34B09"/>
    <w:pPr>
      <w:shd w:val="clear" w:color="auto" w:fill="FFFFFF"/>
      <w:spacing w:before="100" w:beforeAutospacing="1" w:after="100" w:afterAutospacing="1"/>
    </w:pPr>
    <w:rPr>
      <w:rFonts w:ascii="Arial" w:hAnsi="Arial" w:cs="Arial"/>
      <w:color w:val="000000"/>
    </w:rPr>
  </w:style>
  <w:style w:type="paragraph" w:customStyle="1" w:styleId="lis">
    <w:name w:val="lis"/>
    <w:basedOn w:val="Normal"/>
    <w:rsid w:val="00474CD7"/>
    <w:pPr>
      <w:numPr>
        <w:numId w:val="23"/>
      </w:numPr>
      <w:jc w:val="both"/>
    </w:pPr>
    <w:rPr>
      <w:snapToGrid w:val="0"/>
    </w:rPr>
  </w:style>
  <w:style w:type="character" w:styleId="UnresolvedMention">
    <w:name w:val="Unresolved Mention"/>
    <w:basedOn w:val="DefaultParagraphFont"/>
    <w:uiPriority w:val="99"/>
    <w:semiHidden/>
    <w:unhideWhenUsed/>
    <w:rsid w:val="00424046"/>
    <w:rPr>
      <w:color w:val="605E5C"/>
      <w:shd w:val="clear" w:color="auto" w:fill="E1DFDD"/>
    </w:rPr>
  </w:style>
  <w:style w:type="character" w:styleId="CommentReference">
    <w:name w:val="annotation reference"/>
    <w:basedOn w:val="DefaultParagraphFont"/>
    <w:rsid w:val="00753E01"/>
    <w:rPr>
      <w:sz w:val="16"/>
      <w:szCs w:val="16"/>
    </w:rPr>
  </w:style>
  <w:style w:type="paragraph" w:styleId="CommentSubject">
    <w:name w:val="annotation subject"/>
    <w:basedOn w:val="CommentText"/>
    <w:next w:val="CommentText"/>
    <w:link w:val="CommentSubjectChar"/>
    <w:rsid w:val="00753E01"/>
    <w:pPr>
      <w:spacing w:before="0" w:beforeAutospacing="0" w:after="0" w:afterAutospacing="0"/>
    </w:pPr>
    <w:rPr>
      <w:rFonts w:eastAsia="Times New Roman"/>
      <w:b/>
      <w:bCs/>
      <w:sz w:val="20"/>
    </w:rPr>
  </w:style>
  <w:style w:type="character" w:customStyle="1" w:styleId="CommentTextChar">
    <w:name w:val="Comment Text Char"/>
    <w:basedOn w:val="DefaultParagraphFont"/>
    <w:link w:val="CommentText"/>
    <w:semiHidden/>
    <w:rsid w:val="00753E01"/>
    <w:rPr>
      <w:rFonts w:eastAsia="SimSun"/>
      <w:sz w:val="24"/>
      <w:lang w:bidi="ar-SA"/>
    </w:rPr>
  </w:style>
  <w:style w:type="character" w:customStyle="1" w:styleId="CommentSubjectChar">
    <w:name w:val="Comment Subject Char"/>
    <w:basedOn w:val="CommentTextChar"/>
    <w:link w:val="CommentSubject"/>
    <w:rsid w:val="00753E01"/>
    <w:rPr>
      <w:rFonts w:eastAsia="Times New Roman"/>
      <w:b/>
      <w:bCs/>
      <w:sz w:val="24"/>
      <w:lang w:bidi="ar-SA"/>
    </w:rPr>
  </w:style>
  <w:style w:type="paragraph" w:styleId="BalloonText">
    <w:name w:val="Balloon Text"/>
    <w:basedOn w:val="Normal"/>
    <w:link w:val="BalloonTextChar"/>
    <w:semiHidden/>
    <w:unhideWhenUsed/>
    <w:rsid w:val="00753E01"/>
    <w:rPr>
      <w:sz w:val="18"/>
      <w:szCs w:val="18"/>
    </w:rPr>
  </w:style>
  <w:style w:type="character" w:customStyle="1" w:styleId="BalloonTextChar">
    <w:name w:val="Balloon Text Char"/>
    <w:basedOn w:val="DefaultParagraphFont"/>
    <w:link w:val="BalloonText"/>
    <w:semiHidden/>
    <w:rsid w:val="00753E01"/>
    <w:rPr>
      <w:rFonts w:eastAsia="Times New Roman"/>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782439">
      <w:bodyDiv w:val="1"/>
      <w:marLeft w:val="0"/>
      <w:marRight w:val="0"/>
      <w:marTop w:val="0"/>
      <w:marBottom w:val="0"/>
      <w:divBdr>
        <w:top w:val="none" w:sz="0" w:space="0" w:color="auto"/>
        <w:left w:val="none" w:sz="0" w:space="0" w:color="auto"/>
        <w:bottom w:val="none" w:sz="0" w:space="0" w:color="auto"/>
        <w:right w:val="none" w:sz="0" w:space="0" w:color="auto"/>
      </w:divBdr>
    </w:div>
    <w:div w:id="543518542">
      <w:bodyDiv w:val="1"/>
      <w:marLeft w:val="0"/>
      <w:marRight w:val="0"/>
      <w:marTop w:val="0"/>
      <w:marBottom w:val="0"/>
      <w:divBdr>
        <w:top w:val="none" w:sz="0" w:space="0" w:color="auto"/>
        <w:left w:val="none" w:sz="0" w:space="0" w:color="auto"/>
        <w:bottom w:val="none" w:sz="0" w:space="0" w:color="auto"/>
        <w:right w:val="none" w:sz="0" w:space="0" w:color="auto"/>
      </w:divBdr>
    </w:div>
    <w:div w:id="605885303">
      <w:bodyDiv w:val="1"/>
      <w:marLeft w:val="0"/>
      <w:marRight w:val="0"/>
      <w:marTop w:val="0"/>
      <w:marBottom w:val="0"/>
      <w:divBdr>
        <w:top w:val="none" w:sz="0" w:space="0" w:color="auto"/>
        <w:left w:val="none" w:sz="0" w:space="0" w:color="auto"/>
        <w:bottom w:val="none" w:sz="0" w:space="0" w:color="auto"/>
        <w:right w:val="none" w:sz="0" w:space="0" w:color="auto"/>
      </w:divBdr>
    </w:div>
    <w:div w:id="702825710">
      <w:bodyDiv w:val="1"/>
      <w:marLeft w:val="0"/>
      <w:marRight w:val="0"/>
      <w:marTop w:val="0"/>
      <w:marBottom w:val="0"/>
      <w:divBdr>
        <w:top w:val="none" w:sz="0" w:space="0" w:color="auto"/>
        <w:left w:val="none" w:sz="0" w:space="0" w:color="auto"/>
        <w:bottom w:val="none" w:sz="0" w:space="0" w:color="auto"/>
        <w:right w:val="none" w:sz="0" w:space="0" w:color="auto"/>
      </w:divBdr>
    </w:div>
    <w:div w:id="1074351448">
      <w:bodyDiv w:val="1"/>
      <w:marLeft w:val="0"/>
      <w:marRight w:val="0"/>
      <w:marTop w:val="0"/>
      <w:marBottom w:val="0"/>
      <w:divBdr>
        <w:top w:val="none" w:sz="0" w:space="0" w:color="auto"/>
        <w:left w:val="none" w:sz="0" w:space="0" w:color="auto"/>
        <w:bottom w:val="none" w:sz="0" w:space="0" w:color="auto"/>
        <w:right w:val="none" w:sz="0" w:space="0" w:color="auto"/>
      </w:divBdr>
    </w:div>
    <w:div w:id="1096944436">
      <w:bodyDiv w:val="1"/>
      <w:marLeft w:val="0"/>
      <w:marRight w:val="0"/>
      <w:marTop w:val="0"/>
      <w:marBottom w:val="0"/>
      <w:divBdr>
        <w:top w:val="none" w:sz="0" w:space="0" w:color="auto"/>
        <w:left w:val="none" w:sz="0" w:space="0" w:color="auto"/>
        <w:bottom w:val="none" w:sz="0" w:space="0" w:color="auto"/>
        <w:right w:val="none" w:sz="0" w:space="0" w:color="auto"/>
      </w:divBdr>
    </w:div>
    <w:div w:id="1123382296">
      <w:bodyDiv w:val="1"/>
      <w:marLeft w:val="0"/>
      <w:marRight w:val="0"/>
      <w:marTop w:val="0"/>
      <w:marBottom w:val="0"/>
      <w:divBdr>
        <w:top w:val="none" w:sz="0" w:space="0" w:color="auto"/>
        <w:left w:val="none" w:sz="0" w:space="0" w:color="auto"/>
        <w:bottom w:val="none" w:sz="0" w:space="0" w:color="auto"/>
        <w:right w:val="none" w:sz="0" w:space="0" w:color="auto"/>
      </w:divBdr>
    </w:div>
    <w:div w:id="1251280637">
      <w:bodyDiv w:val="1"/>
      <w:marLeft w:val="0"/>
      <w:marRight w:val="0"/>
      <w:marTop w:val="0"/>
      <w:marBottom w:val="0"/>
      <w:divBdr>
        <w:top w:val="none" w:sz="0" w:space="0" w:color="auto"/>
        <w:left w:val="none" w:sz="0" w:space="0" w:color="auto"/>
        <w:bottom w:val="none" w:sz="0" w:space="0" w:color="auto"/>
        <w:right w:val="none" w:sz="0" w:space="0" w:color="auto"/>
      </w:divBdr>
    </w:div>
    <w:div w:id="1463116497">
      <w:bodyDiv w:val="1"/>
      <w:marLeft w:val="0"/>
      <w:marRight w:val="0"/>
      <w:marTop w:val="0"/>
      <w:marBottom w:val="0"/>
      <w:divBdr>
        <w:top w:val="none" w:sz="0" w:space="0" w:color="auto"/>
        <w:left w:val="none" w:sz="0" w:space="0" w:color="auto"/>
        <w:bottom w:val="none" w:sz="0" w:space="0" w:color="auto"/>
        <w:right w:val="none" w:sz="0" w:space="0" w:color="auto"/>
      </w:divBdr>
    </w:div>
    <w:div w:id="1700087616">
      <w:bodyDiv w:val="1"/>
      <w:marLeft w:val="0"/>
      <w:marRight w:val="0"/>
      <w:marTop w:val="0"/>
      <w:marBottom w:val="0"/>
      <w:divBdr>
        <w:top w:val="none" w:sz="0" w:space="0" w:color="auto"/>
        <w:left w:val="none" w:sz="0" w:space="0" w:color="auto"/>
        <w:bottom w:val="none" w:sz="0" w:space="0" w:color="auto"/>
        <w:right w:val="none" w:sz="0" w:space="0" w:color="auto"/>
      </w:divBdr>
    </w:div>
    <w:div w:id="1700547558">
      <w:bodyDiv w:val="1"/>
      <w:marLeft w:val="0"/>
      <w:marRight w:val="0"/>
      <w:marTop w:val="0"/>
      <w:marBottom w:val="0"/>
      <w:divBdr>
        <w:top w:val="none" w:sz="0" w:space="0" w:color="auto"/>
        <w:left w:val="none" w:sz="0" w:space="0" w:color="auto"/>
        <w:bottom w:val="none" w:sz="0" w:space="0" w:color="auto"/>
        <w:right w:val="none" w:sz="0" w:space="0" w:color="auto"/>
      </w:divBdr>
    </w:div>
    <w:div w:id="1870020912">
      <w:bodyDiv w:val="1"/>
      <w:marLeft w:val="0"/>
      <w:marRight w:val="0"/>
      <w:marTop w:val="0"/>
      <w:marBottom w:val="0"/>
      <w:divBdr>
        <w:top w:val="none" w:sz="0" w:space="0" w:color="auto"/>
        <w:left w:val="none" w:sz="0" w:space="0" w:color="auto"/>
        <w:bottom w:val="none" w:sz="0" w:space="0" w:color="auto"/>
        <w:right w:val="none" w:sz="0" w:space="0" w:color="auto"/>
      </w:divBdr>
    </w:div>
    <w:div w:id="1963417669">
      <w:bodyDiv w:val="1"/>
      <w:marLeft w:val="0"/>
      <w:marRight w:val="0"/>
      <w:marTop w:val="0"/>
      <w:marBottom w:val="0"/>
      <w:divBdr>
        <w:top w:val="none" w:sz="0" w:space="0" w:color="auto"/>
        <w:left w:val="none" w:sz="0" w:space="0" w:color="auto"/>
        <w:bottom w:val="none" w:sz="0" w:space="0" w:color="auto"/>
        <w:right w:val="none" w:sz="0" w:space="0" w:color="auto"/>
      </w:divBdr>
    </w:div>
    <w:div w:id="2055348681">
      <w:bodyDiv w:val="1"/>
      <w:marLeft w:val="0"/>
      <w:marRight w:val="0"/>
      <w:marTop w:val="0"/>
      <w:marBottom w:val="0"/>
      <w:divBdr>
        <w:top w:val="none" w:sz="0" w:space="0" w:color="auto"/>
        <w:left w:val="none" w:sz="0" w:space="0" w:color="auto"/>
        <w:bottom w:val="none" w:sz="0" w:space="0" w:color="auto"/>
        <w:right w:val="none" w:sz="0" w:space="0" w:color="auto"/>
      </w:divBdr>
    </w:div>
    <w:div w:id="207758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deck.gl/#/documentation/overview/introduction" TargetMode="External"/><Relationship Id="rId26" Type="http://schemas.openxmlformats.org/officeDocument/2006/relationships/hyperlink" Target="https://docs.mapbox.com/" TargetMode="External"/><Relationship Id="rId3" Type="http://schemas.openxmlformats.org/officeDocument/2006/relationships/settings" Target="settings.xml"/><Relationship Id="rId21" Type="http://schemas.openxmlformats.org/officeDocument/2006/relationships/hyperlink" Target="https://www.mapbox.com/contact/" TargetMode="Externa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yperlink" Target="https://reactjs.org/community/support.html" TargetMode="External"/><Relationship Id="rId25" Type="http://schemas.openxmlformats.org/officeDocument/2006/relationships/hyperlink" Target="https://reactjs.org/docs/getting-started.html" TargetMode="External"/><Relationship Id="rId33"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s://reactjs.org/docs/getting-started.html" TargetMode="External"/><Relationship Id="rId20" Type="http://schemas.openxmlformats.org/officeDocument/2006/relationships/hyperlink" Target="https://docs.mapbox.com/" TargetMode="External"/><Relationship Id="rId29" Type="http://schemas.openxmlformats.org/officeDocument/2006/relationships/hyperlink" Target="https://cucumber.io/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docs.python.org/3/" TargetMode="Externa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www.python.org/about/help/" TargetMode="External"/><Relationship Id="rId23" Type="http://schemas.openxmlformats.org/officeDocument/2006/relationships/hyperlink" Target="https://support.google.com/" TargetMode="External"/><Relationship Id="rId28" Type="http://schemas.openxmlformats.org/officeDocument/2006/relationships/hyperlink" Target="https://developers.google.com/optimization" TargetMode="External"/><Relationship Id="rId10" Type="http://schemas.openxmlformats.org/officeDocument/2006/relationships/footer" Target="footer3.xml"/><Relationship Id="rId19" Type="http://schemas.openxmlformats.org/officeDocument/2006/relationships/hyperlink" Target="https://github.com/uber/deck.gl" TargetMode="External"/><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ocs.python.org/3/" TargetMode="External"/><Relationship Id="rId22" Type="http://schemas.openxmlformats.org/officeDocument/2006/relationships/hyperlink" Target="https://developers.google.com/optimization" TargetMode="External"/><Relationship Id="rId27" Type="http://schemas.openxmlformats.org/officeDocument/2006/relationships/hyperlink" Target="https://deck.gl/#/documentation/overview/introduction" TargetMode="External"/><Relationship Id="rId30" Type="http://schemas.openxmlformats.org/officeDocument/2006/relationships/hyperlink" Target="https://selenium.dev/documentation/en/"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Feasibility Rationale Description (FRD)</vt:lpstr>
    </vt:vector>
  </TitlesOfParts>
  <Manager>Hung-Fu Chang</Manager>
  <Company>USC CSE</Company>
  <LinksUpToDate>false</LinksUpToDate>
  <CharactersWithSpaces>15793</CharactersWithSpaces>
  <SharedDoc>false</SharedDoc>
  <HLinks>
    <vt:vector size="114" baseType="variant">
      <vt:variant>
        <vt:i4>1048632</vt:i4>
      </vt:variant>
      <vt:variant>
        <vt:i4>113</vt:i4>
      </vt:variant>
      <vt:variant>
        <vt:i4>0</vt:i4>
      </vt:variant>
      <vt:variant>
        <vt:i4>5</vt:i4>
      </vt:variant>
      <vt:variant>
        <vt:lpwstr/>
      </vt:variant>
      <vt:variant>
        <vt:lpwstr>_Toc219042747</vt:lpwstr>
      </vt:variant>
      <vt:variant>
        <vt:i4>1048632</vt:i4>
      </vt:variant>
      <vt:variant>
        <vt:i4>107</vt:i4>
      </vt:variant>
      <vt:variant>
        <vt:i4>0</vt:i4>
      </vt:variant>
      <vt:variant>
        <vt:i4>5</vt:i4>
      </vt:variant>
      <vt:variant>
        <vt:lpwstr/>
      </vt:variant>
      <vt:variant>
        <vt:lpwstr>_Toc219042746</vt:lpwstr>
      </vt:variant>
      <vt:variant>
        <vt:i4>1048632</vt:i4>
      </vt:variant>
      <vt:variant>
        <vt:i4>98</vt:i4>
      </vt:variant>
      <vt:variant>
        <vt:i4>0</vt:i4>
      </vt:variant>
      <vt:variant>
        <vt:i4>5</vt:i4>
      </vt:variant>
      <vt:variant>
        <vt:lpwstr/>
      </vt:variant>
      <vt:variant>
        <vt:lpwstr>_Toc219042745</vt:lpwstr>
      </vt:variant>
      <vt:variant>
        <vt:i4>1048632</vt:i4>
      </vt:variant>
      <vt:variant>
        <vt:i4>92</vt:i4>
      </vt:variant>
      <vt:variant>
        <vt:i4>0</vt:i4>
      </vt:variant>
      <vt:variant>
        <vt:i4>5</vt:i4>
      </vt:variant>
      <vt:variant>
        <vt:lpwstr/>
      </vt:variant>
      <vt:variant>
        <vt:lpwstr>_Toc219042744</vt:lpwstr>
      </vt:variant>
      <vt:variant>
        <vt:i4>1048632</vt:i4>
      </vt:variant>
      <vt:variant>
        <vt:i4>86</vt:i4>
      </vt:variant>
      <vt:variant>
        <vt:i4>0</vt:i4>
      </vt:variant>
      <vt:variant>
        <vt:i4>5</vt:i4>
      </vt:variant>
      <vt:variant>
        <vt:lpwstr/>
      </vt:variant>
      <vt:variant>
        <vt:lpwstr>_Toc219042743</vt:lpwstr>
      </vt:variant>
      <vt:variant>
        <vt:i4>1048632</vt:i4>
      </vt:variant>
      <vt:variant>
        <vt:i4>80</vt:i4>
      </vt:variant>
      <vt:variant>
        <vt:i4>0</vt:i4>
      </vt:variant>
      <vt:variant>
        <vt:i4>5</vt:i4>
      </vt:variant>
      <vt:variant>
        <vt:lpwstr/>
      </vt:variant>
      <vt:variant>
        <vt:lpwstr>_Toc219042742</vt:lpwstr>
      </vt:variant>
      <vt:variant>
        <vt:i4>1048632</vt:i4>
      </vt:variant>
      <vt:variant>
        <vt:i4>74</vt:i4>
      </vt:variant>
      <vt:variant>
        <vt:i4>0</vt:i4>
      </vt:variant>
      <vt:variant>
        <vt:i4>5</vt:i4>
      </vt:variant>
      <vt:variant>
        <vt:lpwstr/>
      </vt:variant>
      <vt:variant>
        <vt:lpwstr>_Toc219042741</vt:lpwstr>
      </vt:variant>
      <vt:variant>
        <vt:i4>1048632</vt:i4>
      </vt:variant>
      <vt:variant>
        <vt:i4>68</vt:i4>
      </vt:variant>
      <vt:variant>
        <vt:i4>0</vt:i4>
      </vt:variant>
      <vt:variant>
        <vt:i4>5</vt:i4>
      </vt:variant>
      <vt:variant>
        <vt:lpwstr/>
      </vt:variant>
      <vt:variant>
        <vt:lpwstr>_Toc219042740</vt:lpwstr>
      </vt:variant>
      <vt:variant>
        <vt:i4>1507384</vt:i4>
      </vt:variant>
      <vt:variant>
        <vt:i4>62</vt:i4>
      </vt:variant>
      <vt:variant>
        <vt:i4>0</vt:i4>
      </vt:variant>
      <vt:variant>
        <vt:i4>5</vt:i4>
      </vt:variant>
      <vt:variant>
        <vt:lpwstr/>
      </vt:variant>
      <vt:variant>
        <vt:lpwstr>_Toc219042739</vt:lpwstr>
      </vt:variant>
      <vt:variant>
        <vt:i4>1507384</vt:i4>
      </vt:variant>
      <vt:variant>
        <vt:i4>56</vt:i4>
      </vt:variant>
      <vt:variant>
        <vt:i4>0</vt:i4>
      </vt:variant>
      <vt:variant>
        <vt:i4>5</vt:i4>
      </vt:variant>
      <vt:variant>
        <vt:lpwstr/>
      </vt:variant>
      <vt:variant>
        <vt:lpwstr>_Toc219042738</vt:lpwstr>
      </vt:variant>
      <vt:variant>
        <vt:i4>1507384</vt:i4>
      </vt:variant>
      <vt:variant>
        <vt:i4>50</vt:i4>
      </vt:variant>
      <vt:variant>
        <vt:i4>0</vt:i4>
      </vt:variant>
      <vt:variant>
        <vt:i4>5</vt:i4>
      </vt:variant>
      <vt:variant>
        <vt:lpwstr/>
      </vt:variant>
      <vt:variant>
        <vt:lpwstr>_Toc219042737</vt:lpwstr>
      </vt:variant>
      <vt:variant>
        <vt:i4>1507384</vt:i4>
      </vt:variant>
      <vt:variant>
        <vt:i4>44</vt:i4>
      </vt:variant>
      <vt:variant>
        <vt:i4>0</vt:i4>
      </vt:variant>
      <vt:variant>
        <vt:i4>5</vt:i4>
      </vt:variant>
      <vt:variant>
        <vt:lpwstr/>
      </vt:variant>
      <vt:variant>
        <vt:lpwstr>_Toc219042736</vt:lpwstr>
      </vt:variant>
      <vt:variant>
        <vt:i4>1507384</vt:i4>
      </vt:variant>
      <vt:variant>
        <vt:i4>38</vt:i4>
      </vt:variant>
      <vt:variant>
        <vt:i4>0</vt:i4>
      </vt:variant>
      <vt:variant>
        <vt:i4>5</vt:i4>
      </vt:variant>
      <vt:variant>
        <vt:lpwstr/>
      </vt:variant>
      <vt:variant>
        <vt:lpwstr>_Toc219042735</vt:lpwstr>
      </vt:variant>
      <vt:variant>
        <vt:i4>1507384</vt:i4>
      </vt:variant>
      <vt:variant>
        <vt:i4>32</vt:i4>
      </vt:variant>
      <vt:variant>
        <vt:i4>0</vt:i4>
      </vt:variant>
      <vt:variant>
        <vt:i4>5</vt:i4>
      </vt:variant>
      <vt:variant>
        <vt:lpwstr/>
      </vt:variant>
      <vt:variant>
        <vt:lpwstr>_Toc219042734</vt:lpwstr>
      </vt:variant>
      <vt:variant>
        <vt:i4>1507384</vt:i4>
      </vt:variant>
      <vt:variant>
        <vt:i4>26</vt:i4>
      </vt:variant>
      <vt:variant>
        <vt:i4>0</vt:i4>
      </vt:variant>
      <vt:variant>
        <vt:i4>5</vt:i4>
      </vt:variant>
      <vt:variant>
        <vt:lpwstr/>
      </vt:variant>
      <vt:variant>
        <vt:lpwstr>_Toc219042733</vt:lpwstr>
      </vt:variant>
      <vt:variant>
        <vt:i4>1507384</vt:i4>
      </vt:variant>
      <vt:variant>
        <vt:i4>20</vt:i4>
      </vt:variant>
      <vt:variant>
        <vt:i4>0</vt:i4>
      </vt:variant>
      <vt:variant>
        <vt:i4>5</vt:i4>
      </vt:variant>
      <vt:variant>
        <vt:lpwstr/>
      </vt:variant>
      <vt:variant>
        <vt:lpwstr>_Toc219042732</vt:lpwstr>
      </vt:variant>
      <vt:variant>
        <vt:i4>1507384</vt:i4>
      </vt:variant>
      <vt:variant>
        <vt:i4>14</vt:i4>
      </vt:variant>
      <vt:variant>
        <vt:i4>0</vt:i4>
      </vt:variant>
      <vt:variant>
        <vt:i4>5</vt:i4>
      </vt:variant>
      <vt:variant>
        <vt:lpwstr/>
      </vt:variant>
      <vt:variant>
        <vt:lpwstr>_Toc219042731</vt:lpwstr>
      </vt:variant>
      <vt:variant>
        <vt:i4>1507384</vt:i4>
      </vt:variant>
      <vt:variant>
        <vt:i4>8</vt:i4>
      </vt:variant>
      <vt:variant>
        <vt:i4>0</vt:i4>
      </vt:variant>
      <vt:variant>
        <vt:i4>5</vt:i4>
      </vt:variant>
      <vt:variant>
        <vt:lpwstr/>
      </vt:variant>
      <vt:variant>
        <vt:lpwstr>_Toc219042730</vt:lpwstr>
      </vt:variant>
      <vt:variant>
        <vt:i4>1441848</vt:i4>
      </vt:variant>
      <vt:variant>
        <vt:i4>2</vt:i4>
      </vt:variant>
      <vt:variant>
        <vt:i4>0</vt:i4>
      </vt:variant>
      <vt:variant>
        <vt:i4>5</vt:i4>
      </vt:variant>
      <vt:variant>
        <vt:lpwstr/>
      </vt:variant>
      <vt:variant>
        <vt:lpwstr>_Toc219042729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Rationale Description (FRD)</dc:title>
  <dc:subject>Feasibility Rationale Description (FRD)</dc:subject>
  <dc:creator>Chi-Hsien Chiu, Hung-Fu Chang</dc:creator>
  <cp:keywords>LCA, FRD</cp:keywords>
  <dc:description/>
  <cp:lastModifiedBy>Uche Uba</cp:lastModifiedBy>
  <cp:revision>3</cp:revision>
  <cp:lastPrinted>2006-05-01T07:21:00Z</cp:lastPrinted>
  <dcterms:created xsi:type="dcterms:W3CDTF">2019-12-10T05:17:00Z</dcterms:created>
  <dcterms:modified xsi:type="dcterms:W3CDTF">2019-12-10T05:37:00Z</dcterms:modified>
  <cp:category>LCA</cp:category>
</cp:coreProperties>
</file>