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6C198" w14:textId="77777777" w:rsidR="00A623FA" w:rsidRDefault="00A623FA" w:rsidP="00A623FA">
      <w:pPr>
        <w:pStyle w:val="NormalWeb"/>
      </w:pPr>
      <w:r>
        <w:rPr>
          <w:rStyle w:val="Strong"/>
          <w:rFonts w:eastAsiaTheme="majorEastAsia"/>
        </w:rPr>
        <w:t>Luna</w:t>
      </w:r>
      <w:r>
        <w:t xml:space="preserve">, daughter of </w:t>
      </w:r>
      <w:r>
        <w:rPr>
          <w:rStyle w:val="Strong"/>
          <w:rFonts w:eastAsiaTheme="majorEastAsia"/>
        </w:rPr>
        <w:t>Primarch Kurgle</w:t>
      </w:r>
      <w:r>
        <w:t xml:space="preserve">, rose to prominence within the </w:t>
      </w:r>
      <w:proofErr w:type="spellStart"/>
      <w:r>
        <w:rPr>
          <w:rStyle w:val="Strong"/>
          <w:rFonts w:eastAsiaTheme="majorEastAsia"/>
        </w:rPr>
        <w:t>Kurglites</w:t>
      </w:r>
      <w:proofErr w:type="spellEnd"/>
      <w:r>
        <w:t xml:space="preserve"> at a young age. Known for her calculated leadership and tactical brilliance, Luna has always stood out from her peers for her ability to balance ruthlessness in battle with a more compassionate approach to leadership. Her rise to </w:t>
      </w:r>
      <w:r>
        <w:rPr>
          <w:rStyle w:val="Strong"/>
          <w:rFonts w:eastAsiaTheme="majorEastAsia"/>
        </w:rPr>
        <w:t>Inquisitor</w:t>
      </w:r>
      <w:r>
        <w:t xml:space="preserve"> came after her decisive role in the </w:t>
      </w:r>
      <w:r>
        <w:rPr>
          <w:rStyle w:val="Strong"/>
          <w:rFonts w:eastAsiaTheme="majorEastAsia"/>
        </w:rPr>
        <w:t>Battle of Drakos Ridge</w:t>
      </w:r>
      <w:r>
        <w:t>, where she successfully defended the ridge against a Tyranid swarm, earning her the title and the respect of her father and peers.</w:t>
      </w:r>
    </w:p>
    <w:p w14:paraId="295DB3CB" w14:textId="77777777" w:rsidR="00A623FA" w:rsidRDefault="00A623FA" w:rsidP="00A623FA">
      <w:pPr>
        <w:pStyle w:val="NormalWeb"/>
      </w:pPr>
      <w:r>
        <w:t xml:space="preserve">Despite her fierce nature on the battlefield, Luna’s personality contrasts with the typical brutal demeanor of the </w:t>
      </w:r>
      <w:proofErr w:type="spellStart"/>
      <w:r>
        <w:rPr>
          <w:rStyle w:val="Strong"/>
          <w:rFonts w:eastAsiaTheme="majorEastAsia"/>
        </w:rPr>
        <w:t>Kurglites</w:t>
      </w:r>
      <w:proofErr w:type="spellEnd"/>
      <w:r>
        <w:t xml:space="preserve">. She is empathetic toward her subordinates, understanding their struggles and mentoring them with a degree of compassion that few others in the Chapter exhibit. This softer side is seen by some as a strength and by others, like </w:t>
      </w:r>
      <w:r>
        <w:rPr>
          <w:rStyle w:val="Strong"/>
          <w:rFonts w:eastAsiaTheme="majorEastAsia"/>
        </w:rPr>
        <w:t>Brother Slickback</w:t>
      </w:r>
      <w:r>
        <w:t>, as a potential weakness.</w:t>
      </w:r>
    </w:p>
    <w:p w14:paraId="0AC748D8" w14:textId="77777777" w:rsidR="00A623FA" w:rsidRDefault="00A623FA" w:rsidP="00A623FA">
      <w:pPr>
        <w:pStyle w:val="NormalWeb"/>
      </w:pPr>
      <w:r>
        <w:t xml:space="preserve">Luna often alternates between moments of intense, driven focus during emergencies and times of distraction in calmer, low-stress situations. In battle or moments of crisis, Luna’s decision-making becomes razor-sharp, allowing her to excel under pressure. However, in more relaxed environments, her mind can wander, leading to occasional lapses in focus. Despite these characteristics, she remains a trusted tool of the </w:t>
      </w:r>
      <w:proofErr w:type="spellStart"/>
      <w:r>
        <w:rPr>
          <w:rStyle w:val="Strong"/>
          <w:rFonts w:eastAsiaTheme="majorEastAsia"/>
        </w:rPr>
        <w:t>Kurglite</w:t>
      </w:r>
      <w:proofErr w:type="spellEnd"/>
      <w:r>
        <w:rPr>
          <w:rStyle w:val="Strong"/>
          <w:rFonts w:eastAsiaTheme="majorEastAsia"/>
        </w:rPr>
        <w:t xml:space="preserve"> Chapter</w:t>
      </w:r>
      <w:r>
        <w:t>, executing her father’s will without concern for failure.</w:t>
      </w:r>
    </w:p>
    <w:p w14:paraId="245069AC" w14:textId="77777777" w:rsidR="00FD644A" w:rsidRPr="00A623FA" w:rsidRDefault="00FD644A" w:rsidP="00A623FA"/>
    <w:sectPr w:rsidR="00FD644A" w:rsidRPr="00A62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F5"/>
    <w:rsid w:val="001531CC"/>
    <w:rsid w:val="00193172"/>
    <w:rsid w:val="008A65C0"/>
    <w:rsid w:val="00A623FA"/>
    <w:rsid w:val="00C65FE0"/>
    <w:rsid w:val="00F269F5"/>
    <w:rsid w:val="00FC53C2"/>
    <w:rsid w:val="00FD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05D12-1069-45FC-B9F4-127FAABE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9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2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A623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0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Kilgore</dc:creator>
  <cp:keywords/>
  <dc:description/>
  <cp:lastModifiedBy>Blake Kilgore</cp:lastModifiedBy>
  <cp:revision>5</cp:revision>
  <dcterms:created xsi:type="dcterms:W3CDTF">2024-10-14T04:48:00Z</dcterms:created>
  <dcterms:modified xsi:type="dcterms:W3CDTF">2024-10-14T17:38:00Z</dcterms:modified>
</cp:coreProperties>
</file>