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6F" w:rsidRDefault="00890A6F" w:rsidP="006139E2">
      <w:pPr>
        <w:pStyle w:val="Heading1"/>
        <w:tabs>
          <w:tab w:val="clear" w:pos="432"/>
          <w:tab w:val="num" w:pos="0"/>
        </w:tabs>
        <w:rPr>
          <w:smallCaps/>
        </w:rPr>
      </w:pPr>
      <w:r>
        <w:rPr>
          <w:smallCaps/>
        </w:rPr>
        <w:t>Objective</w:t>
      </w:r>
    </w:p>
    <w:p w:rsidR="0074162D" w:rsidRPr="0074162D" w:rsidRDefault="0074162D" w:rsidP="0074162D"/>
    <w:p w:rsidR="00890A6F" w:rsidRDefault="00986A82" w:rsidP="00AB33EA">
      <w:pPr>
        <w:tabs>
          <w:tab w:val="left" w:pos="1440"/>
        </w:tabs>
        <w:ind w:left="90" w:firstLine="270"/>
        <w:rPr>
          <w:sz w:val="24"/>
          <w:szCs w:val="24"/>
        </w:rPr>
      </w:pPr>
      <w:r>
        <w:rPr>
          <w:sz w:val="24"/>
          <w:szCs w:val="24"/>
        </w:rPr>
        <w:t>L</w:t>
      </w:r>
      <w:r w:rsidR="0025440A">
        <w:rPr>
          <w:sz w:val="24"/>
          <w:szCs w:val="24"/>
        </w:rPr>
        <w:t>ooking</w:t>
      </w:r>
      <w:r w:rsidR="00890A6F">
        <w:rPr>
          <w:sz w:val="24"/>
          <w:szCs w:val="24"/>
        </w:rPr>
        <w:t xml:space="preserve"> for a challenging role where I can bring my strong pr</w:t>
      </w:r>
      <w:r w:rsidR="00C14216">
        <w:rPr>
          <w:sz w:val="24"/>
          <w:szCs w:val="24"/>
        </w:rPr>
        <w:t>oject</w:t>
      </w:r>
      <w:r w:rsidR="0096413F">
        <w:rPr>
          <w:sz w:val="24"/>
          <w:szCs w:val="24"/>
        </w:rPr>
        <w:t xml:space="preserve"> </w:t>
      </w:r>
      <w:r w:rsidR="00FE7620">
        <w:rPr>
          <w:sz w:val="24"/>
          <w:szCs w:val="24"/>
        </w:rPr>
        <w:t>management, development and</w:t>
      </w:r>
      <w:r w:rsidR="0096413F">
        <w:rPr>
          <w:sz w:val="24"/>
          <w:szCs w:val="24"/>
        </w:rPr>
        <w:t xml:space="preserve"> QA</w:t>
      </w:r>
      <w:r w:rsidR="00890A6F">
        <w:rPr>
          <w:sz w:val="24"/>
          <w:szCs w:val="24"/>
        </w:rPr>
        <w:t xml:space="preserve"> skills to create </w:t>
      </w:r>
      <w:r w:rsidR="00016D98">
        <w:rPr>
          <w:sz w:val="24"/>
          <w:szCs w:val="24"/>
        </w:rPr>
        <w:t>a high-class product which exceeds</w:t>
      </w:r>
      <w:r w:rsidR="00065B87">
        <w:rPr>
          <w:sz w:val="24"/>
          <w:szCs w:val="24"/>
        </w:rPr>
        <w:t xml:space="preserve"> customer expectations and to bring strong revenue growth </w:t>
      </w:r>
      <w:r w:rsidR="00FE7620">
        <w:rPr>
          <w:sz w:val="24"/>
          <w:szCs w:val="24"/>
        </w:rPr>
        <w:t xml:space="preserve">to </w:t>
      </w:r>
      <w:r w:rsidR="00065B87">
        <w:rPr>
          <w:sz w:val="24"/>
          <w:szCs w:val="24"/>
        </w:rPr>
        <w:t>the organization.</w:t>
      </w:r>
    </w:p>
    <w:p w:rsidR="00890A6F" w:rsidRDefault="00890A6F">
      <w:pPr>
        <w:tabs>
          <w:tab w:val="left" w:pos="1080"/>
        </w:tabs>
        <w:jc w:val="both"/>
        <w:rPr>
          <w:i/>
          <w:sz w:val="24"/>
          <w:szCs w:val="24"/>
        </w:rPr>
      </w:pPr>
    </w:p>
    <w:p w:rsidR="00890A6F" w:rsidRDefault="00890A6F">
      <w:pPr>
        <w:pStyle w:val="Header"/>
        <w:rPr>
          <w:b/>
          <w:smallCaps/>
          <w:sz w:val="24"/>
          <w:szCs w:val="24"/>
        </w:rPr>
      </w:pPr>
      <w:r>
        <w:rPr>
          <w:b/>
          <w:smallCaps/>
          <w:sz w:val="24"/>
          <w:szCs w:val="24"/>
        </w:rPr>
        <w:t>Professional Experience</w:t>
      </w:r>
    </w:p>
    <w:p w:rsidR="0074162D" w:rsidRDefault="0074162D">
      <w:pPr>
        <w:pStyle w:val="Header"/>
        <w:rPr>
          <w:b/>
          <w:smallCaps/>
          <w:sz w:val="24"/>
          <w:szCs w:val="24"/>
        </w:rPr>
      </w:pPr>
    </w:p>
    <w:p w:rsidR="00D41986" w:rsidRDefault="00462D9F" w:rsidP="006B4C79">
      <w:pPr>
        <w:pStyle w:val="Header"/>
        <w:rPr>
          <w:smallCaps/>
          <w:sz w:val="24"/>
          <w:szCs w:val="24"/>
        </w:rPr>
      </w:pPr>
      <w:proofErr w:type="gramStart"/>
      <w:r>
        <w:rPr>
          <w:smallCaps/>
          <w:sz w:val="24"/>
          <w:szCs w:val="24"/>
        </w:rPr>
        <w:t>Group</w:t>
      </w:r>
      <w:r w:rsidR="006B4C79" w:rsidRPr="006B4C79">
        <w:rPr>
          <w:smallCaps/>
          <w:sz w:val="24"/>
          <w:szCs w:val="24"/>
        </w:rPr>
        <w:t xml:space="preserve"> Project Manager</w:t>
      </w:r>
      <w:r w:rsidR="006B4C79">
        <w:rPr>
          <w:smallCaps/>
          <w:sz w:val="24"/>
          <w:szCs w:val="24"/>
        </w:rPr>
        <w:t xml:space="preserve">, </w:t>
      </w:r>
      <w:r w:rsidR="006B4C79" w:rsidRPr="006B4C79">
        <w:rPr>
          <w:smallCaps/>
          <w:sz w:val="24"/>
          <w:szCs w:val="24"/>
        </w:rPr>
        <w:tab/>
        <w:t>HCL Technologies Ltd, Chennai.</w:t>
      </w:r>
      <w:proofErr w:type="gramEnd"/>
      <w:r w:rsidR="006B4C79" w:rsidRPr="006B4C79">
        <w:rPr>
          <w:smallCaps/>
          <w:sz w:val="24"/>
          <w:szCs w:val="24"/>
        </w:rPr>
        <w:t xml:space="preserve">   </w:t>
      </w:r>
    </w:p>
    <w:p w:rsidR="006B4C79" w:rsidRPr="006B4C79" w:rsidRDefault="00D41986" w:rsidP="006B4C79">
      <w:pPr>
        <w:pStyle w:val="Header"/>
        <w:rPr>
          <w:smallCaps/>
          <w:sz w:val="24"/>
          <w:szCs w:val="24"/>
        </w:rPr>
      </w:pPr>
      <w:r>
        <w:rPr>
          <w:smallCaps/>
          <w:sz w:val="24"/>
          <w:szCs w:val="24"/>
        </w:rPr>
        <w:t xml:space="preserve">                                                                  </w:t>
      </w:r>
      <w:r w:rsidR="006B4C79" w:rsidRPr="006B4C79">
        <w:rPr>
          <w:smallCaps/>
          <w:sz w:val="24"/>
          <w:szCs w:val="24"/>
        </w:rPr>
        <w:t xml:space="preserve">From April 2000 – till date </w:t>
      </w:r>
    </w:p>
    <w:p w:rsidR="006B4C79" w:rsidRDefault="006B4C79" w:rsidP="006B4C79">
      <w:pPr>
        <w:pStyle w:val="Header"/>
        <w:rPr>
          <w:smallCaps/>
          <w:sz w:val="24"/>
          <w:szCs w:val="24"/>
        </w:rPr>
      </w:pPr>
      <w:proofErr w:type="gramStart"/>
      <w:r w:rsidRPr="006B4C79">
        <w:rPr>
          <w:smallCaps/>
          <w:sz w:val="24"/>
          <w:szCs w:val="24"/>
        </w:rPr>
        <w:t>Programmer</w:t>
      </w:r>
      <w:r w:rsidR="00D41986">
        <w:rPr>
          <w:smallCaps/>
          <w:sz w:val="24"/>
          <w:szCs w:val="24"/>
        </w:rPr>
        <w:t xml:space="preserve">, </w:t>
      </w:r>
      <w:r w:rsidRPr="006B4C79">
        <w:rPr>
          <w:smallCaps/>
          <w:sz w:val="24"/>
          <w:szCs w:val="24"/>
        </w:rPr>
        <w:t xml:space="preserve">K </w:t>
      </w:r>
      <w:proofErr w:type="spellStart"/>
      <w:r w:rsidRPr="006B4C79">
        <w:rPr>
          <w:smallCaps/>
          <w:sz w:val="24"/>
          <w:szCs w:val="24"/>
        </w:rPr>
        <w:t>K</w:t>
      </w:r>
      <w:proofErr w:type="spellEnd"/>
      <w:r w:rsidRPr="006B4C79">
        <w:rPr>
          <w:smallCaps/>
          <w:sz w:val="24"/>
          <w:szCs w:val="24"/>
        </w:rPr>
        <w:t xml:space="preserve"> Computers, </w:t>
      </w:r>
      <w:proofErr w:type="spellStart"/>
      <w:r w:rsidRPr="006B4C79">
        <w:rPr>
          <w:smallCaps/>
          <w:sz w:val="24"/>
          <w:szCs w:val="24"/>
        </w:rPr>
        <w:t>Tanjore</w:t>
      </w:r>
      <w:proofErr w:type="spellEnd"/>
      <w:r w:rsidRPr="006B4C79">
        <w:rPr>
          <w:smallCaps/>
          <w:sz w:val="24"/>
          <w:szCs w:val="24"/>
        </w:rPr>
        <w:t>.</w:t>
      </w:r>
      <w:proofErr w:type="gramEnd"/>
      <w:r w:rsidRPr="006B4C79">
        <w:rPr>
          <w:smallCaps/>
          <w:sz w:val="24"/>
          <w:szCs w:val="24"/>
        </w:rPr>
        <w:t xml:space="preserve">  From April 1999 to Dec 1999</w:t>
      </w:r>
    </w:p>
    <w:p w:rsidR="00D41986" w:rsidRPr="006B4C79" w:rsidRDefault="00D41986" w:rsidP="006B4C79">
      <w:pPr>
        <w:pStyle w:val="Header"/>
        <w:rPr>
          <w:smallCaps/>
          <w:sz w:val="24"/>
          <w:szCs w:val="24"/>
        </w:rPr>
      </w:pPr>
    </w:p>
    <w:p w:rsidR="00890A6F" w:rsidRDefault="00890A6F">
      <w:pPr>
        <w:pStyle w:val="Header"/>
        <w:rPr>
          <w:b/>
          <w:smallCaps/>
          <w:sz w:val="24"/>
          <w:szCs w:val="24"/>
        </w:rPr>
      </w:pPr>
      <w:r>
        <w:rPr>
          <w:b/>
          <w:smallCaps/>
          <w:sz w:val="24"/>
          <w:szCs w:val="24"/>
        </w:rPr>
        <w:t>Education</w:t>
      </w:r>
    </w:p>
    <w:p w:rsidR="0074162D" w:rsidRDefault="0074162D">
      <w:pPr>
        <w:pStyle w:val="Header"/>
        <w:rPr>
          <w:b/>
          <w:smallCaps/>
          <w:sz w:val="24"/>
          <w:szCs w:val="24"/>
        </w:rPr>
      </w:pPr>
    </w:p>
    <w:p w:rsidR="00D41986" w:rsidRPr="00D41986" w:rsidRDefault="00D41986" w:rsidP="00D41986">
      <w:pPr>
        <w:pStyle w:val="Header"/>
        <w:rPr>
          <w:smallCaps/>
          <w:sz w:val="24"/>
          <w:szCs w:val="24"/>
        </w:rPr>
      </w:pPr>
      <w:r w:rsidRPr="00D41986">
        <w:rPr>
          <w:smallCaps/>
          <w:sz w:val="24"/>
          <w:szCs w:val="24"/>
        </w:rPr>
        <w:t>MCA</w:t>
      </w:r>
      <w:r>
        <w:rPr>
          <w:smallCaps/>
          <w:sz w:val="24"/>
          <w:szCs w:val="24"/>
        </w:rPr>
        <w:t xml:space="preserve">, </w:t>
      </w:r>
      <w:r w:rsidRPr="00D41986">
        <w:rPr>
          <w:smallCaps/>
          <w:sz w:val="24"/>
          <w:szCs w:val="24"/>
        </w:rPr>
        <w:t>Bharathidasan University, 1999 (First Class)</w:t>
      </w:r>
    </w:p>
    <w:p w:rsidR="00A94610" w:rsidRPr="00D41986" w:rsidRDefault="00D41986" w:rsidP="00D41986">
      <w:pPr>
        <w:pStyle w:val="Header"/>
        <w:rPr>
          <w:smallCaps/>
          <w:sz w:val="24"/>
          <w:szCs w:val="24"/>
        </w:rPr>
      </w:pPr>
      <w:r w:rsidRPr="00D41986">
        <w:rPr>
          <w:smallCaps/>
          <w:sz w:val="24"/>
          <w:szCs w:val="24"/>
        </w:rPr>
        <w:t>B.Sc.</w:t>
      </w:r>
      <w:proofErr w:type="gramStart"/>
      <w:r w:rsidRPr="00D41986">
        <w:rPr>
          <w:smallCaps/>
          <w:sz w:val="24"/>
          <w:szCs w:val="24"/>
        </w:rPr>
        <w:t>,  Computer</w:t>
      </w:r>
      <w:proofErr w:type="gramEnd"/>
      <w:r w:rsidRPr="00D41986">
        <w:rPr>
          <w:smallCaps/>
          <w:sz w:val="24"/>
          <w:szCs w:val="24"/>
        </w:rPr>
        <w:t xml:space="preserve"> Science</w:t>
      </w:r>
      <w:r w:rsidRPr="00D41986">
        <w:rPr>
          <w:smallCaps/>
          <w:sz w:val="24"/>
          <w:szCs w:val="24"/>
        </w:rPr>
        <w:tab/>
      </w:r>
      <w:r>
        <w:rPr>
          <w:smallCaps/>
          <w:sz w:val="24"/>
          <w:szCs w:val="24"/>
        </w:rPr>
        <w:t xml:space="preserve">, </w:t>
      </w:r>
      <w:r w:rsidRPr="00D41986">
        <w:rPr>
          <w:smallCaps/>
          <w:sz w:val="24"/>
          <w:szCs w:val="24"/>
        </w:rPr>
        <w:t>Bharathidasan University, 1996 (First Class)</w:t>
      </w:r>
    </w:p>
    <w:p w:rsidR="00B26772" w:rsidRDefault="00B26772">
      <w:pPr>
        <w:pStyle w:val="BodyTextIndent2"/>
        <w:overflowPunct/>
        <w:autoSpaceDE/>
        <w:spacing w:after="0" w:line="240" w:lineRule="auto"/>
        <w:ind w:left="0"/>
        <w:jc w:val="both"/>
        <w:textAlignment w:val="auto"/>
        <w:rPr>
          <w:b/>
          <w:smallCaps/>
          <w:sz w:val="24"/>
          <w:szCs w:val="24"/>
        </w:rPr>
      </w:pPr>
    </w:p>
    <w:p w:rsidR="00890A6F" w:rsidRDefault="00890A6F">
      <w:pPr>
        <w:pStyle w:val="BodyTextIndent2"/>
        <w:overflowPunct/>
        <w:autoSpaceDE/>
        <w:spacing w:after="0" w:line="240" w:lineRule="auto"/>
        <w:ind w:left="0"/>
        <w:jc w:val="both"/>
        <w:textAlignment w:val="auto"/>
        <w:rPr>
          <w:b/>
          <w:smallCaps/>
          <w:sz w:val="24"/>
          <w:szCs w:val="24"/>
        </w:rPr>
      </w:pPr>
      <w:r>
        <w:rPr>
          <w:b/>
          <w:smallCaps/>
          <w:sz w:val="24"/>
          <w:szCs w:val="24"/>
        </w:rPr>
        <w:t>Summary</w:t>
      </w:r>
    </w:p>
    <w:p w:rsidR="00305001" w:rsidRPr="00305001" w:rsidRDefault="001668F7" w:rsidP="00065B87">
      <w:pPr>
        <w:suppressAutoHyphens w:val="0"/>
        <w:overflowPunct/>
        <w:autoSpaceDE/>
        <w:spacing w:before="100" w:beforeAutospacing="1" w:after="100" w:afterAutospacing="1"/>
        <w:textAlignment w:val="auto"/>
        <w:rPr>
          <w:rFonts w:eastAsia="Batang"/>
          <w:sz w:val="24"/>
          <w:szCs w:val="22"/>
          <w:lang w:eastAsia="ko-KR"/>
        </w:rPr>
      </w:pPr>
      <w:r>
        <w:rPr>
          <w:rFonts w:eastAsia="Batang" w:cs="Arial"/>
          <w:b/>
          <w:bCs/>
          <w:sz w:val="24"/>
          <w:lang w:val="en-GB" w:eastAsia="ko-KR"/>
        </w:rPr>
        <w:t>Sixteen</w:t>
      </w:r>
      <w:r w:rsidR="00986A82" w:rsidRPr="00986A82">
        <w:rPr>
          <w:rFonts w:eastAsia="Batang" w:cs="Arial"/>
          <w:b/>
          <w:bCs/>
          <w:sz w:val="24"/>
          <w:lang w:val="en-GB" w:eastAsia="ko-KR"/>
        </w:rPr>
        <w:t xml:space="preserve"> years </w:t>
      </w:r>
      <w:r w:rsidR="00986A82" w:rsidRPr="00986A82">
        <w:rPr>
          <w:rFonts w:eastAsia="Batang" w:cs="Arial"/>
          <w:sz w:val="24"/>
          <w:lang w:val="en-GB" w:eastAsia="ko-KR"/>
        </w:rPr>
        <w:t xml:space="preserve">of industrial experience and playing a role </w:t>
      </w:r>
      <w:r w:rsidR="009A08ED" w:rsidRPr="00986A82">
        <w:rPr>
          <w:rFonts w:eastAsia="Batang" w:cs="Arial"/>
          <w:sz w:val="24"/>
          <w:lang w:val="en-GB" w:eastAsia="ko-KR"/>
        </w:rPr>
        <w:t xml:space="preserve">of </w:t>
      </w:r>
      <w:r>
        <w:rPr>
          <w:rFonts w:eastAsia="Batang" w:cs="Arial"/>
          <w:b/>
          <w:sz w:val="24"/>
          <w:lang w:val="en-GB" w:eastAsia="ko-KR"/>
        </w:rPr>
        <w:t xml:space="preserve">Group </w:t>
      </w:r>
      <w:r w:rsidR="00986A82" w:rsidRPr="00986A82">
        <w:rPr>
          <w:rFonts w:eastAsia="Batang" w:cs="Arial"/>
          <w:b/>
          <w:bCs/>
          <w:sz w:val="24"/>
          <w:lang w:val="en-GB" w:eastAsia="ko-KR"/>
        </w:rPr>
        <w:t>Project Manager,</w:t>
      </w:r>
      <w:r w:rsidR="00986A82" w:rsidRPr="00986A82">
        <w:rPr>
          <w:rFonts w:eastAsia="Batang" w:cs="Arial"/>
          <w:sz w:val="24"/>
          <w:lang w:val="en-GB" w:eastAsia="ko-KR"/>
        </w:rPr>
        <w:t xml:space="preserve"> involved in different </w:t>
      </w:r>
      <w:r w:rsidR="00065B87">
        <w:rPr>
          <w:rFonts w:eastAsia="Batang" w:cs="Arial"/>
          <w:sz w:val="24"/>
          <w:lang w:val="en-GB" w:eastAsia="ko-KR"/>
        </w:rPr>
        <w:t>phases of software Development,</w:t>
      </w:r>
      <w:r w:rsidR="00986A82" w:rsidRPr="00986A82">
        <w:rPr>
          <w:rFonts w:eastAsia="Batang" w:cs="Arial"/>
          <w:sz w:val="24"/>
          <w:lang w:val="en-GB" w:eastAsia="ko-KR"/>
        </w:rPr>
        <w:t xml:space="preserve"> Testing</w:t>
      </w:r>
      <w:r w:rsidR="00065B87">
        <w:rPr>
          <w:rFonts w:eastAsia="Batang" w:cs="Arial"/>
          <w:sz w:val="24"/>
          <w:lang w:val="en-GB" w:eastAsia="ko-KR"/>
        </w:rPr>
        <w:t xml:space="preserve"> and Account Management</w:t>
      </w:r>
      <w:r w:rsidR="00986A82" w:rsidRPr="00986A82">
        <w:rPr>
          <w:rFonts w:eastAsia="Batang" w:cs="Arial"/>
          <w:sz w:val="24"/>
          <w:lang w:val="en-GB" w:eastAsia="ko-KR"/>
        </w:rPr>
        <w:t xml:space="preserve">. </w:t>
      </w:r>
      <w:r w:rsidR="00065B87">
        <w:rPr>
          <w:rFonts w:eastAsia="Batang" w:cs="Arial"/>
          <w:sz w:val="24"/>
          <w:lang w:val="en-GB" w:eastAsia="ko-KR"/>
        </w:rPr>
        <w:t xml:space="preserve"> </w:t>
      </w:r>
      <w:r w:rsidR="00305001" w:rsidRPr="00305001">
        <w:rPr>
          <w:rFonts w:eastAsia="Batang"/>
          <w:sz w:val="24"/>
          <w:szCs w:val="22"/>
          <w:lang w:eastAsia="ko-KR"/>
        </w:rPr>
        <w:t>Strongly self-motivated, willing to assume responsibilities.</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Can work independently, manage or work within any team environment.</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Excellent organizational and communication skills, both oral and written</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 xml:space="preserve">Lead &amp; involved in a Development, maintenance and testing team of fifteen for Cisco IOS </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Managing D</w:t>
      </w:r>
      <w:r w:rsidR="00A17C81">
        <w:rPr>
          <w:rFonts w:eastAsia="Batang"/>
          <w:sz w:val="24"/>
          <w:szCs w:val="22"/>
          <w:lang w:eastAsia="ko-KR"/>
        </w:rPr>
        <w:t xml:space="preserve">evelopment, Sustenance &amp; test teams </w:t>
      </w:r>
      <w:r w:rsidRPr="00305001">
        <w:rPr>
          <w:rFonts w:eastAsia="Batang"/>
          <w:sz w:val="24"/>
          <w:szCs w:val="22"/>
          <w:lang w:eastAsia="ko-KR"/>
        </w:rPr>
        <w:t xml:space="preserve">ranging from 10 </w:t>
      </w:r>
      <w:r w:rsidR="001668F7">
        <w:rPr>
          <w:rFonts w:eastAsia="Batang"/>
          <w:sz w:val="24"/>
          <w:szCs w:val="22"/>
          <w:lang w:eastAsia="ko-KR"/>
        </w:rPr>
        <w:t>to 120</w:t>
      </w:r>
      <w:r w:rsidR="00A17C81">
        <w:rPr>
          <w:rFonts w:eastAsia="Batang"/>
          <w:sz w:val="24"/>
          <w:szCs w:val="22"/>
          <w:lang w:eastAsia="ko-KR"/>
        </w:rPr>
        <w:t xml:space="preserve"> FTE</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One of the senior members in interview panel.</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Expert in evaluating new hires during induction program.</w:t>
      </w:r>
    </w:p>
    <w:p w:rsidR="00305001" w:rsidRPr="00305001"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Senior quality representative in the organization.</w:t>
      </w:r>
    </w:p>
    <w:p w:rsidR="00986A82" w:rsidRDefault="00305001" w:rsidP="00305001">
      <w:pPr>
        <w:numPr>
          <w:ilvl w:val="0"/>
          <w:numId w:val="14"/>
        </w:numPr>
        <w:suppressAutoHyphens w:val="0"/>
        <w:overflowPunct/>
        <w:autoSpaceDE/>
        <w:textAlignment w:val="auto"/>
        <w:rPr>
          <w:rFonts w:eastAsia="Batang"/>
          <w:sz w:val="24"/>
          <w:szCs w:val="22"/>
          <w:lang w:eastAsia="ko-KR"/>
        </w:rPr>
      </w:pPr>
      <w:r w:rsidRPr="00305001">
        <w:rPr>
          <w:rFonts w:eastAsia="Batang"/>
          <w:sz w:val="24"/>
          <w:szCs w:val="22"/>
          <w:lang w:eastAsia="ko-KR"/>
        </w:rPr>
        <w:t>Expert in motivating teams there by achieve high employee satisfaction and productivity.</w:t>
      </w:r>
    </w:p>
    <w:p w:rsidR="00065B87" w:rsidRDefault="00065B87" w:rsidP="00305001">
      <w:pPr>
        <w:numPr>
          <w:ilvl w:val="0"/>
          <w:numId w:val="14"/>
        </w:numPr>
        <w:suppressAutoHyphens w:val="0"/>
        <w:overflowPunct/>
        <w:autoSpaceDE/>
        <w:textAlignment w:val="auto"/>
        <w:rPr>
          <w:rFonts w:eastAsia="Batang"/>
          <w:sz w:val="24"/>
          <w:szCs w:val="22"/>
          <w:lang w:eastAsia="ko-KR"/>
        </w:rPr>
      </w:pPr>
      <w:r>
        <w:rPr>
          <w:rFonts w:eastAsia="Batang"/>
          <w:sz w:val="24"/>
          <w:szCs w:val="22"/>
          <w:lang w:eastAsia="ko-KR"/>
        </w:rPr>
        <w:t>Account management (Cisco Japan $5M (ACV) and $25M TCV)</w:t>
      </w:r>
    </w:p>
    <w:p w:rsidR="00FE7620" w:rsidRDefault="00FE7620" w:rsidP="00305001">
      <w:pPr>
        <w:numPr>
          <w:ilvl w:val="0"/>
          <w:numId w:val="14"/>
        </w:numPr>
        <w:suppressAutoHyphens w:val="0"/>
        <w:overflowPunct/>
        <w:autoSpaceDE/>
        <w:textAlignment w:val="auto"/>
        <w:rPr>
          <w:rFonts w:eastAsia="Batang"/>
          <w:sz w:val="24"/>
          <w:szCs w:val="22"/>
          <w:lang w:eastAsia="ko-KR"/>
        </w:rPr>
      </w:pPr>
      <w:r>
        <w:rPr>
          <w:rFonts w:eastAsia="Batang"/>
          <w:sz w:val="24"/>
          <w:szCs w:val="22"/>
          <w:lang w:eastAsia="ko-KR"/>
        </w:rPr>
        <w:t>Recruitment – (Staffing Representative for my DU)</w:t>
      </w:r>
    </w:p>
    <w:p w:rsidR="00A17C81" w:rsidRDefault="00FE7620" w:rsidP="00A17C81">
      <w:pPr>
        <w:numPr>
          <w:ilvl w:val="0"/>
          <w:numId w:val="14"/>
        </w:numPr>
        <w:suppressAutoHyphens w:val="0"/>
        <w:overflowPunct/>
        <w:autoSpaceDE/>
        <w:textAlignment w:val="auto"/>
        <w:rPr>
          <w:rFonts w:eastAsia="Batang"/>
          <w:sz w:val="24"/>
          <w:szCs w:val="22"/>
          <w:lang w:eastAsia="ko-KR"/>
        </w:rPr>
      </w:pPr>
      <w:r>
        <w:rPr>
          <w:rFonts w:eastAsia="Batang"/>
          <w:sz w:val="24"/>
          <w:szCs w:val="22"/>
          <w:lang w:eastAsia="ko-KR"/>
        </w:rPr>
        <w:t>Quali</w:t>
      </w:r>
      <w:r w:rsidR="00A17C81">
        <w:rPr>
          <w:rFonts w:eastAsia="Batang"/>
          <w:sz w:val="24"/>
          <w:szCs w:val="22"/>
          <w:lang w:eastAsia="ko-KR"/>
        </w:rPr>
        <w:t>ty Representative (Six Sigma, $6</w:t>
      </w:r>
      <w:r>
        <w:rPr>
          <w:rFonts w:eastAsia="Batang"/>
          <w:sz w:val="24"/>
          <w:szCs w:val="22"/>
          <w:lang w:eastAsia="ko-KR"/>
        </w:rPr>
        <w:t>M savings this FY</w:t>
      </w:r>
    </w:p>
    <w:p w:rsidR="00A17C81" w:rsidRDefault="00A17C81" w:rsidP="00A17C81">
      <w:pPr>
        <w:suppressAutoHyphens w:val="0"/>
        <w:overflowPunct/>
        <w:autoSpaceDE/>
        <w:textAlignment w:val="auto"/>
        <w:rPr>
          <w:rFonts w:eastAsia="Batang"/>
          <w:sz w:val="24"/>
          <w:szCs w:val="22"/>
          <w:lang w:eastAsia="ko-KR"/>
        </w:rPr>
      </w:pPr>
    </w:p>
    <w:p w:rsidR="00A17C81" w:rsidRPr="00A17C81" w:rsidRDefault="00A17C81" w:rsidP="00A17C81">
      <w:pPr>
        <w:suppressAutoHyphens w:val="0"/>
        <w:overflowPunct/>
        <w:autoSpaceDE/>
        <w:textAlignment w:val="auto"/>
        <w:rPr>
          <w:rFonts w:eastAsia="Batang"/>
          <w:sz w:val="24"/>
          <w:szCs w:val="22"/>
          <w:lang w:eastAsia="ko-KR"/>
        </w:rPr>
      </w:pPr>
      <w:r w:rsidRPr="00A17C81">
        <w:rPr>
          <w:rFonts w:eastAsia="Batang"/>
          <w:sz w:val="24"/>
          <w:szCs w:val="22"/>
          <w:lang w:eastAsia="ko-KR"/>
        </w:rPr>
        <w:t>Domain/Market experience</w:t>
      </w:r>
    </w:p>
    <w:p w:rsidR="00A17C81" w:rsidRPr="00A17C81" w:rsidRDefault="00A17C81" w:rsidP="00A17C81">
      <w:pPr>
        <w:suppressAutoHyphens w:val="0"/>
        <w:overflowPunct/>
        <w:autoSpaceDE/>
        <w:ind w:firstLine="720"/>
        <w:textAlignment w:val="auto"/>
        <w:rPr>
          <w:rFonts w:eastAsia="Batang"/>
          <w:sz w:val="24"/>
          <w:szCs w:val="22"/>
          <w:lang w:eastAsia="ko-KR"/>
        </w:rPr>
      </w:pPr>
      <w:r w:rsidRPr="00A17C81">
        <w:rPr>
          <w:rFonts w:eastAsia="Batang"/>
          <w:sz w:val="24"/>
          <w:szCs w:val="22"/>
          <w:lang w:eastAsia="ko-KR"/>
        </w:rPr>
        <w:t>Telecom, Networking &amp; Embedded products,  Collaboration, Data Center, Cloud</w:t>
      </w:r>
      <w:r>
        <w:rPr>
          <w:rFonts w:eastAsia="Batang"/>
          <w:sz w:val="24"/>
          <w:szCs w:val="22"/>
          <w:lang w:eastAsia="ko-KR"/>
        </w:rPr>
        <w:t>, Open Stack, DevOps,</w:t>
      </w:r>
      <w:r w:rsidRPr="00A17C81">
        <w:rPr>
          <w:rFonts w:eastAsia="Batang"/>
          <w:sz w:val="24"/>
          <w:szCs w:val="22"/>
          <w:lang w:eastAsia="ko-KR"/>
        </w:rPr>
        <w:t xml:space="preserve"> i18N, L10N, Storage, System/Solution Test</w:t>
      </w:r>
    </w:p>
    <w:p w:rsidR="00A17C81" w:rsidRPr="00A17C81" w:rsidRDefault="00A17C81" w:rsidP="00A17C81">
      <w:pPr>
        <w:suppressAutoHyphens w:val="0"/>
        <w:overflowPunct/>
        <w:autoSpaceDE/>
        <w:textAlignment w:val="auto"/>
        <w:rPr>
          <w:rFonts w:eastAsia="Batang"/>
          <w:sz w:val="24"/>
          <w:szCs w:val="22"/>
          <w:lang w:eastAsia="ko-KR"/>
        </w:rPr>
      </w:pPr>
    </w:p>
    <w:p w:rsidR="00A17C81" w:rsidRPr="00A17C81" w:rsidRDefault="00A17C81" w:rsidP="00A17C81">
      <w:pPr>
        <w:suppressAutoHyphens w:val="0"/>
        <w:overflowPunct/>
        <w:autoSpaceDE/>
        <w:textAlignment w:val="auto"/>
        <w:rPr>
          <w:rFonts w:eastAsia="Batang"/>
          <w:sz w:val="24"/>
          <w:szCs w:val="22"/>
          <w:lang w:eastAsia="ko-KR"/>
        </w:rPr>
      </w:pPr>
      <w:r w:rsidRPr="00A17C81">
        <w:rPr>
          <w:rFonts w:eastAsia="Batang"/>
          <w:sz w:val="24"/>
          <w:szCs w:val="22"/>
          <w:lang w:eastAsia="ko-KR"/>
        </w:rPr>
        <w:t>Technical Background</w:t>
      </w:r>
    </w:p>
    <w:p w:rsidR="00A17C81" w:rsidRPr="00A17C81" w:rsidRDefault="00A17C81" w:rsidP="00A17C81">
      <w:pPr>
        <w:suppressAutoHyphens w:val="0"/>
        <w:overflowPunct/>
        <w:autoSpaceDE/>
        <w:ind w:firstLine="720"/>
        <w:textAlignment w:val="auto"/>
        <w:rPr>
          <w:rFonts w:eastAsia="Batang"/>
          <w:sz w:val="24"/>
          <w:szCs w:val="22"/>
          <w:lang w:eastAsia="ko-KR"/>
        </w:rPr>
      </w:pPr>
      <w:r w:rsidRPr="00A17C81">
        <w:rPr>
          <w:rFonts w:eastAsia="Batang"/>
          <w:sz w:val="24"/>
          <w:szCs w:val="22"/>
          <w:lang w:eastAsia="ko-KR"/>
        </w:rPr>
        <w:t>Cisco IOS; Routers: Cisco 18xx, 36xx, 75xx, 72xx, 76x</w:t>
      </w:r>
      <w:r>
        <w:rPr>
          <w:rFonts w:eastAsia="Batang"/>
          <w:sz w:val="24"/>
          <w:szCs w:val="22"/>
          <w:lang w:eastAsia="ko-KR"/>
        </w:rPr>
        <w:t>x series; Certifications: CCNA</w:t>
      </w:r>
    </w:p>
    <w:p w:rsidR="00A17C81" w:rsidRPr="00A17C81" w:rsidRDefault="00A17C81" w:rsidP="00A17C81">
      <w:pPr>
        <w:suppressAutoHyphens w:val="0"/>
        <w:overflowPunct/>
        <w:autoSpaceDE/>
        <w:ind w:firstLine="720"/>
        <w:textAlignment w:val="auto"/>
        <w:rPr>
          <w:rFonts w:eastAsia="Batang"/>
          <w:sz w:val="24"/>
          <w:szCs w:val="22"/>
          <w:lang w:eastAsia="ko-KR"/>
        </w:rPr>
      </w:pPr>
      <w:r w:rsidRPr="00A17C81">
        <w:rPr>
          <w:rFonts w:eastAsia="Batang"/>
          <w:sz w:val="24"/>
          <w:szCs w:val="22"/>
          <w:lang w:eastAsia="ko-KR"/>
        </w:rPr>
        <w:t>LAN/WAN Technologies: Ethernet, Frame-relay, T1/E1, ATM, Serial</w:t>
      </w:r>
    </w:p>
    <w:p w:rsidR="00890A6F" w:rsidRDefault="00890A6F">
      <w:pPr>
        <w:pStyle w:val="BodyTextIndent2"/>
        <w:overflowPunct/>
        <w:autoSpaceDE/>
        <w:spacing w:after="0" w:line="240" w:lineRule="auto"/>
        <w:ind w:left="0"/>
        <w:jc w:val="both"/>
        <w:textAlignment w:val="auto"/>
        <w:rPr>
          <w:b/>
          <w:smallCaps/>
          <w:sz w:val="24"/>
          <w:szCs w:val="24"/>
        </w:rPr>
      </w:pPr>
      <w:r>
        <w:rPr>
          <w:b/>
          <w:smallCaps/>
          <w:sz w:val="24"/>
          <w:szCs w:val="24"/>
        </w:rPr>
        <w:lastRenderedPageBreak/>
        <w:t>Project Experience Summary</w:t>
      </w:r>
    </w:p>
    <w:p w:rsidR="00890A6F" w:rsidRDefault="00890A6F">
      <w:pPr>
        <w:pStyle w:val="BodyTextIndent2"/>
        <w:overflowPunct/>
        <w:autoSpaceDE/>
        <w:spacing w:after="0" w:line="240" w:lineRule="auto"/>
        <w:ind w:left="0"/>
        <w:jc w:val="both"/>
        <w:textAlignment w:val="auto"/>
      </w:pPr>
      <w:bookmarkStart w:id="0" w:name="_GoBack"/>
      <w:bookmarkEnd w:id="0"/>
    </w:p>
    <w:p w:rsidR="00EA2589" w:rsidRDefault="00EA2589" w:rsidP="00AE2E8E">
      <w:pPr>
        <w:pStyle w:val="BodyTextIndent2"/>
        <w:overflowPunct/>
        <w:autoSpaceDE/>
        <w:spacing w:after="0" w:line="240" w:lineRule="auto"/>
        <w:ind w:left="0"/>
        <w:jc w:val="both"/>
        <w:textAlignment w:val="auto"/>
        <w:rPr>
          <w:b/>
          <w:bCs/>
          <w:smallCaps/>
        </w:rPr>
      </w:pPr>
      <w:r>
        <w:rPr>
          <w:b/>
          <w:bCs/>
          <w:smallCaps/>
        </w:rPr>
        <w:t xml:space="preserve">1.  </w:t>
      </w:r>
      <w:r w:rsidR="006E10C6">
        <w:rPr>
          <w:b/>
          <w:bCs/>
          <w:smallCaps/>
        </w:rPr>
        <w:t xml:space="preserve">GSSO </w:t>
      </w:r>
      <w:r w:rsidR="00020B20">
        <w:rPr>
          <w:b/>
          <w:bCs/>
          <w:smallCaps/>
        </w:rPr>
        <w:t xml:space="preserve">Solution </w:t>
      </w:r>
      <w:r>
        <w:rPr>
          <w:b/>
          <w:bCs/>
          <w:smallCaps/>
        </w:rPr>
        <w:t>Testing</w:t>
      </w:r>
    </w:p>
    <w:p w:rsidR="00EA2589" w:rsidRDefault="00EA2589" w:rsidP="00AE2E8E">
      <w:pPr>
        <w:pStyle w:val="BodyTextIndent2"/>
        <w:overflowPunct/>
        <w:autoSpaceDE/>
        <w:spacing w:after="0" w:line="240" w:lineRule="auto"/>
        <w:ind w:left="0"/>
        <w:jc w:val="both"/>
        <w:textAlignment w:val="auto"/>
        <w:rPr>
          <w:b/>
          <w:bCs/>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55"/>
        <w:gridCol w:w="7185"/>
      </w:tblGrid>
      <w:tr w:rsidR="00EA2589" w:rsidTr="00743637">
        <w:tc>
          <w:tcPr>
            <w:tcW w:w="1455" w:type="dxa"/>
            <w:tcBorders>
              <w:top w:val="single" w:sz="1" w:space="0" w:color="000000"/>
              <w:left w:val="single" w:sz="1" w:space="0" w:color="000000"/>
              <w:bottom w:val="single" w:sz="1" w:space="0" w:color="000000"/>
            </w:tcBorders>
          </w:tcPr>
          <w:p w:rsidR="00EA2589" w:rsidRDefault="00EA2589" w:rsidP="00743637">
            <w:pPr>
              <w:pStyle w:val="TableContents"/>
              <w:jc w:val="both"/>
              <w:rPr>
                <w:sz w:val="22"/>
                <w:szCs w:val="22"/>
              </w:rPr>
            </w:pPr>
            <w:r>
              <w:rPr>
                <w:sz w:val="22"/>
                <w:szCs w:val="22"/>
              </w:rPr>
              <w:t>Organization</w:t>
            </w:r>
          </w:p>
        </w:tc>
        <w:tc>
          <w:tcPr>
            <w:tcW w:w="7185" w:type="dxa"/>
            <w:tcBorders>
              <w:top w:val="single" w:sz="1" w:space="0" w:color="000000"/>
              <w:left w:val="single" w:sz="1" w:space="0" w:color="000000"/>
              <w:bottom w:val="single" w:sz="1" w:space="0" w:color="000000"/>
              <w:right w:val="single" w:sz="1" w:space="0" w:color="000000"/>
            </w:tcBorders>
          </w:tcPr>
          <w:p w:rsidR="00EA2589" w:rsidRDefault="00EA2589" w:rsidP="00743637">
            <w:pPr>
              <w:pStyle w:val="TableContents"/>
              <w:jc w:val="both"/>
              <w:rPr>
                <w:b/>
                <w:bCs/>
                <w:sz w:val="22"/>
                <w:szCs w:val="22"/>
              </w:rPr>
            </w:pPr>
            <w:r>
              <w:rPr>
                <w:sz w:val="22"/>
                <w:szCs w:val="22"/>
              </w:rPr>
              <w:t>HCL Technologies for the client Cisco Systems Inc – Oct</w:t>
            </w:r>
            <w:r>
              <w:rPr>
                <w:b/>
                <w:bCs/>
                <w:sz w:val="22"/>
                <w:szCs w:val="22"/>
              </w:rPr>
              <w:t xml:space="preserve"> 2009 to Till date</w:t>
            </w:r>
          </w:p>
          <w:p w:rsidR="00EA2589" w:rsidRDefault="00EA2589" w:rsidP="0096413F">
            <w:pPr>
              <w:pStyle w:val="TableContents"/>
              <w:jc w:val="both"/>
              <w:rPr>
                <w:b/>
                <w:bCs/>
                <w:sz w:val="22"/>
                <w:szCs w:val="22"/>
              </w:rPr>
            </w:pPr>
            <w:r>
              <w:rPr>
                <w:sz w:val="22"/>
                <w:szCs w:val="22"/>
              </w:rPr>
              <w:t xml:space="preserve">Role : </w:t>
            </w:r>
            <w:r w:rsidR="001668F7">
              <w:rPr>
                <w:sz w:val="22"/>
                <w:szCs w:val="22"/>
              </w:rPr>
              <w:t>Group</w:t>
            </w:r>
            <w:r w:rsidR="0096413F">
              <w:rPr>
                <w:sz w:val="22"/>
                <w:szCs w:val="22"/>
              </w:rPr>
              <w:t xml:space="preserve"> Project Manager</w:t>
            </w:r>
          </w:p>
        </w:tc>
      </w:tr>
      <w:tr w:rsidR="00EA2589" w:rsidTr="00743637">
        <w:tc>
          <w:tcPr>
            <w:tcW w:w="1455" w:type="dxa"/>
            <w:tcBorders>
              <w:left w:val="single" w:sz="1" w:space="0" w:color="000000"/>
              <w:bottom w:val="single" w:sz="1" w:space="0" w:color="000000"/>
            </w:tcBorders>
          </w:tcPr>
          <w:p w:rsidR="00EA2589" w:rsidRDefault="00EA2589" w:rsidP="00743637">
            <w:pPr>
              <w:pStyle w:val="TableContents"/>
              <w:jc w:val="both"/>
              <w:rPr>
                <w:sz w:val="22"/>
                <w:szCs w:val="22"/>
              </w:rPr>
            </w:pPr>
            <w:r>
              <w:rPr>
                <w:sz w:val="22"/>
                <w:szCs w:val="22"/>
              </w:rPr>
              <w:t>Description</w:t>
            </w:r>
          </w:p>
        </w:tc>
        <w:tc>
          <w:tcPr>
            <w:tcW w:w="7185" w:type="dxa"/>
            <w:tcBorders>
              <w:left w:val="single" w:sz="1" w:space="0" w:color="000000"/>
              <w:bottom w:val="single" w:sz="1" w:space="0" w:color="000000"/>
              <w:right w:val="single" w:sz="1" w:space="0" w:color="000000"/>
            </w:tcBorders>
          </w:tcPr>
          <w:p w:rsidR="00EA2589" w:rsidRDefault="00EA2589" w:rsidP="00743637">
            <w:pPr>
              <w:pStyle w:val="TableContents"/>
              <w:jc w:val="both"/>
              <w:rPr>
                <w:sz w:val="22"/>
                <w:szCs w:val="22"/>
              </w:rPr>
            </w:pPr>
            <w:r>
              <w:rPr>
                <w:sz w:val="22"/>
                <w:szCs w:val="22"/>
              </w:rPr>
              <w:t>Cisco Localization Testing project is involved in system testing for the Unified communication and Data Center solutions products specific to Japan Segment.</w:t>
            </w:r>
            <w:r w:rsidR="00020B20">
              <w:rPr>
                <w:sz w:val="22"/>
                <w:szCs w:val="22"/>
              </w:rPr>
              <w:t xml:space="preserve"> System testing is carried out by getting inputs from the partners, service requests and customer found defects.  This program was successful as the test reports were used by the cisco partners to sell the cisco solutions among their customers.  This program focuses on all major cisco architecture such as Collaboration, Data Center, Service provider and Borderless Network.</w:t>
            </w:r>
          </w:p>
        </w:tc>
      </w:tr>
      <w:tr w:rsidR="00EA2589" w:rsidTr="00743637">
        <w:tc>
          <w:tcPr>
            <w:tcW w:w="1455" w:type="dxa"/>
            <w:tcBorders>
              <w:left w:val="single" w:sz="1" w:space="0" w:color="000000"/>
              <w:bottom w:val="single" w:sz="1" w:space="0" w:color="000000"/>
            </w:tcBorders>
          </w:tcPr>
          <w:p w:rsidR="00EA2589" w:rsidRDefault="00EA2589" w:rsidP="00743637">
            <w:pPr>
              <w:pStyle w:val="TableContents"/>
              <w:jc w:val="both"/>
              <w:rPr>
                <w:sz w:val="22"/>
                <w:szCs w:val="22"/>
              </w:rPr>
            </w:pPr>
            <w:r>
              <w:rPr>
                <w:sz w:val="22"/>
                <w:szCs w:val="22"/>
              </w:rPr>
              <w:t>Team Size</w:t>
            </w:r>
          </w:p>
        </w:tc>
        <w:tc>
          <w:tcPr>
            <w:tcW w:w="7185" w:type="dxa"/>
            <w:tcBorders>
              <w:left w:val="single" w:sz="1" w:space="0" w:color="000000"/>
              <w:bottom w:val="single" w:sz="1" w:space="0" w:color="000000"/>
              <w:right w:val="single" w:sz="1" w:space="0" w:color="000000"/>
            </w:tcBorders>
          </w:tcPr>
          <w:p w:rsidR="00EA2589" w:rsidRDefault="001668F7" w:rsidP="00743637">
            <w:pPr>
              <w:pStyle w:val="TableContents"/>
              <w:jc w:val="both"/>
              <w:rPr>
                <w:sz w:val="22"/>
                <w:szCs w:val="22"/>
              </w:rPr>
            </w:pPr>
            <w:r>
              <w:rPr>
                <w:sz w:val="22"/>
                <w:szCs w:val="22"/>
              </w:rPr>
              <w:t>120</w:t>
            </w:r>
          </w:p>
        </w:tc>
      </w:tr>
      <w:tr w:rsidR="00EA2589" w:rsidTr="00743637">
        <w:tc>
          <w:tcPr>
            <w:tcW w:w="1455" w:type="dxa"/>
            <w:tcBorders>
              <w:left w:val="single" w:sz="1" w:space="0" w:color="000000"/>
              <w:bottom w:val="single" w:sz="1" w:space="0" w:color="000000"/>
            </w:tcBorders>
          </w:tcPr>
          <w:p w:rsidR="00EA2589" w:rsidRDefault="00EA2589" w:rsidP="00743637">
            <w:pPr>
              <w:pStyle w:val="TableContents"/>
              <w:jc w:val="both"/>
              <w:rPr>
                <w:sz w:val="22"/>
                <w:szCs w:val="22"/>
              </w:rPr>
            </w:pPr>
            <w:r>
              <w:rPr>
                <w:sz w:val="22"/>
                <w:szCs w:val="22"/>
              </w:rPr>
              <w:t>Contribution</w:t>
            </w:r>
          </w:p>
        </w:tc>
        <w:tc>
          <w:tcPr>
            <w:tcW w:w="7185" w:type="dxa"/>
            <w:tcBorders>
              <w:left w:val="single" w:sz="1" w:space="0" w:color="000000"/>
              <w:bottom w:val="single" w:sz="1" w:space="0" w:color="000000"/>
              <w:right w:val="single" w:sz="1" w:space="0" w:color="000000"/>
            </w:tcBorders>
          </w:tcPr>
          <w:p w:rsidR="00EA2589" w:rsidRDefault="0096413F" w:rsidP="00743637">
            <w:pPr>
              <w:pStyle w:val="TableContents"/>
              <w:numPr>
                <w:ilvl w:val="0"/>
                <w:numId w:val="7"/>
              </w:numPr>
              <w:jc w:val="both"/>
              <w:rPr>
                <w:sz w:val="22"/>
                <w:szCs w:val="22"/>
              </w:rPr>
            </w:pPr>
            <w:r>
              <w:rPr>
                <w:sz w:val="22"/>
                <w:szCs w:val="22"/>
              </w:rPr>
              <w:t>Test plan review</w:t>
            </w:r>
          </w:p>
          <w:p w:rsidR="00020B20" w:rsidRDefault="00020B20" w:rsidP="00743637">
            <w:pPr>
              <w:pStyle w:val="TableContents"/>
              <w:numPr>
                <w:ilvl w:val="0"/>
                <w:numId w:val="7"/>
              </w:numPr>
              <w:jc w:val="both"/>
              <w:rPr>
                <w:sz w:val="22"/>
                <w:szCs w:val="22"/>
              </w:rPr>
            </w:pPr>
            <w:r>
              <w:rPr>
                <w:sz w:val="22"/>
                <w:szCs w:val="22"/>
              </w:rPr>
              <w:t>Involved in collecting the project requirement’s from various stakeholders</w:t>
            </w:r>
          </w:p>
          <w:p w:rsidR="00020B20" w:rsidRDefault="00020B20" w:rsidP="00743637">
            <w:pPr>
              <w:pStyle w:val="TableContents"/>
              <w:numPr>
                <w:ilvl w:val="0"/>
                <w:numId w:val="7"/>
              </w:numPr>
              <w:jc w:val="both"/>
              <w:rPr>
                <w:sz w:val="22"/>
                <w:szCs w:val="22"/>
              </w:rPr>
            </w:pPr>
            <w:r>
              <w:rPr>
                <w:sz w:val="22"/>
                <w:szCs w:val="22"/>
              </w:rPr>
              <w:t>Project Profitability</w:t>
            </w:r>
          </w:p>
          <w:p w:rsidR="00EA2589" w:rsidRDefault="00EA2589" w:rsidP="00743637">
            <w:pPr>
              <w:pStyle w:val="TableContents"/>
              <w:numPr>
                <w:ilvl w:val="0"/>
                <w:numId w:val="7"/>
              </w:numPr>
              <w:jc w:val="both"/>
              <w:rPr>
                <w:sz w:val="22"/>
                <w:szCs w:val="22"/>
              </w:rPr>
            </w:pPr>
            <w:r>
              <w:rPr>
                <w:sz w:val="22"/>
                <w:szCs w:val="22"/>
              </w:rPr>
              <w:t>Involved in procurement.</w:t>
            </w:r>
          </w:p>
          <w:p w:rsidR="00575642" w:rsidRPr="00575642" w:rsidRDefault="00575642" w:rsidP="00575642">
            <w:pPr>
              <w:pStyle w:val="TableContents"/>
              <w:numPr>
                <w:ilvl w:val="0"/>
                <w:numId w:val="7"/>
              </w:numPr>
              <w:jc w:val="both"/>
              <w:rPr>
                <w:sz w:val="22"/>
                <w:szCs w:val="22"/>
              </w:rPr>
            </w:pPr>
            <w:r w:rsidRPr="00575642">
              <w:rPr>
                <w:sz w:val="22"/>
                <w:szCs w:val="22"/>
              </w:rPr>
              <w:t>Execute on specific people programs, immediate coaching and development, team engagement etc.</w:t>
            </w:r>
          </w:p>
          <w:p w:rsidR="00575642" w:rsidRDefault="00575642" w:rsidP="00575642">
            <w:pPr>
              <w:pStyle w:val="TableContents"/>
              <w:numPr>
                <w:ilvl w:val="0"/>
                <w:numId w:val="7"/>
              </w:numPr>
              <w:jc w:val="both"/>
              <w:rPr>
                <w:sz w:val="22"/>
                <w:szCs w:val="22"/>
              </w:rPr>
            </w:pPr>
            <w:r w:rsidRPr="00575642">
              <w:rPr>
                <w:sz w:val="22"/>
                <w:szCs w:val="22"/>
              </w:rPr>
              <w:t>Analyzing data and workflow to identify opportunities for improvement.</w:t>
            </w:r>
          </w:p>
          <w:p w:rsidR="00065B87" w:rsidRDefault="00065B87" w:rsidP="00575642">
            <w:pPr>
              <w:pStyle w:val="TableContents"/>
              <w:numPr>
                <w:ilvl w:val="0"/>
                <w:numId w:val="7"/>
              </w:numPr>
              <w:jc w:val="both"/>
              <w:rPr>
                <w:sz w:val="22"/>
                <w:szCs w:val="22"/>
              </w:rPr>
            </w:pPr>
            <w:r>
              <w:rPr>
                <w:sz w:val="22"/>
                <w:szCs w:val="22"/>
              </w:rPr>
              <w:t>Interact with Cisco Partners to bring new business to HCL</w:t>
            </w:r>
          </w:p>
          <w:p w:rsidR="00EA2589" w:rsidRDefault="00EA2589" w:rsidP="00EA2589">
            <w:pPr>
              <w:pStyle w:val="TableContents"/>
              <w:ind w:left="720"/>
              <w:jc w:val="both"/>
              <w:rPr>
                <w:sz w:val="22"/>
                <w:szCs w:val="22"/>
              </w:rPr>
            </w:pPr>
            <w:r>
              <w:rPr>
                <w:sz w:val="22"/>
                <w:szCs w:val="22"/>
              </w:rPr>
              <w:t>.</w:t>
            </w:r>
          </w:p>
        </w:tc>
      </w:tr>
    </w:tbl>
    <w:p w:rsidR="00EA2589" w:rsidRDefault="00EA2589" w:rsidP="00AE2E8E">
      <w:pPr>
        <w:pStyle w:val="BodyTextIndent2"/>
        <w:overflowPunct/>
        <w:autoSpaceDE/>
        <w:spacing w:after="0" w:line="240" w:lineRule="auto"/>
        <w:ind w:left="0"/>
        <w:jc w:val="both"/>
        <w:textAlignment w:val="auto"/>
        <w:rPr>
          <w:b/>
          <w:bCs/>
          <w:smallCaps/>
        </w:rPr>
      </w:pPr>
    </w:p>
    <w:p w:rsidR="00EA2589" w:rsidRDefault="00EA2589" w:rsidP="00AE2E8E">
      <w:pPr>
        <w:pStyle w:val="BodyTextIndent2"/>
        <w:overflowPunct/>
        <w:autoSpaceDE/>
        <w:spacing w:after="0" w:line="240" w:lineRule="auto"/>
        <w:ind w:left="0"/>
        <w:jc w:val="both"/>
        <w:textAlignment w:val="auto"/>
        <w:rPr>
          <w:b/>
          <w:bCs/>
          <w:smallCaps/>
        </w:rPr>
      </w:pPr>
    </w:p>
    <w:p w:rsidR="00EA2589" w:rsidRDefault="00EA2589" w:rsidP="00AE2E8E">
      <w:pPr>
        <w:pStyle w:val="BodyTextIndent2"/>
        <w:overflowPunct/>
        <w:autoSpaceDE/>
        <w:spacing w:after="0" w:line="240" w:lineRule="auto"/>
        <w:ind w:left="0"/>
        <w:jc w:val="both"/>
        <w:textAlignment w:val="auto"/>
        <w:rPr>
          <w:b/>
          <w:bCs/>
          <w:smallCaps/>
        </w:rPr>
      </w:pPr>
    </w:p>
    <w:p w:rsidR="00AE2E8E" w:rsidRDefault="00EA2589" w:rsidP="00AE2E8E">
      <w:pPr>
        <w:pStyle w:val="BodyTextIndent2"/>
        <w:overflowPunct/>
        <w:autoSpaceDE/>
        <w:spacing w:after="0" w:line="240" w:lineRule="auto"/>
        <w:ind w:left="0"/>
        <w:jc w:val="both"/>
        <w:textAlignment w:val="auto"/>
        <w:rPr>
          <w:b/>
          <w:bCs/>
          <w:smallCaps/>
        </w:rPr>
      </w:pPr>
      <w:r>
        <w:rPr>
          <w:b/>
          <w:bCs/>
          <w:smallCaps/>
        </w:rPr>
        <w:t xml:space="preserve">2.  </w:t>
      </w:r>
      <w:r w:rsidR="00AE2E8E">
        <w:rPr>
          <w:b/>
          <w:bCs/>
          <w:smallCaps/>
        </w:rPr>
        <w:t xml:space="preserve">CISCO ACCESS REGISTRAR </w:t>
      </w:r>
    </w:p>
    <w:p w:rsidR="00AE2E8E" w:rsidRDefault="00AE2E8E" w:rsidP="00AE2E8E">
      <w:pPr>
        <w:pStyle w:val="BodyTextIndent2"/>
        <w:overflowPunct/>
        <w:autoSpaceDE/>
        <w:spacing w:after="0" w:line="240" w:lineRule="auto"/>
        <w:ind w:left="0"/>
        <w:jc w:val="both"/>
        <w:textAlignment w:val="auto"/>
        <w:rPr>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55"/>
        <w:gridCol w:w="7185"/>
      </w:tblGrid>
      <w:tr w:rsidR="00AE2E8E" w:rsidTr="00743637">
        <w:tc>
          <w:tcPr>
            <w:tcW w:w="1455" w:type="dxa"/>
            <w:tcBorders>
              <w:top w:val="single" w:sz="1" w:space="0" w:color="000000"/>
              <w:left w:val="single" w:sz="1" w:space="0" w:color="000000"/>
              <w:bottom w:val="single" w:sz="1" w:space="0" w:color="000000"/>
            </w:tcBorders>
          </w:tcPr>
          <w:p w:rsidR="00AE2E8E" w:rsidRDefault="00AE2E8E" w:rsidP="00743637">
            <w:pPr>
              <w:pStyle w:val="TableContents"/>
              <w:jc w:val="both"/>
              <w:rPr>
                <w:sz w:val="22"/>
                <w:szCs w:val="22"/>
              </w:rPr>
            </w:pPr>
            <w:r>
              <w:rPr>
                <w:sz w:val="22"/>
                <w:szCs w:val="22"/>
              </w:rPr>
              <w:t>Organization</w:t>
            </w:r>
          </w:p>
        </w:tc>
        <w:tc>
          <w:tcPr>
            <w:tcW w:w="7185" w:type="dxa"/>
            <w:tcBorders>
              <w:top w:val="single" w:sz="1" w:space="0" w:color="000000"/>
              <w:left w:val="single" w:sz="1" w:space="0" w:color="000000"/>
              <w:bottom w:val="single" w:sz="1" w:space="0" w:color="000000"/>
              <w:right w:val="single" w:sz="1" w:space="0" w:color="000000"/>
            </w:tcBorders>
          </w:tcPr>
          <w:p w:rsidR="00AE2E8E" w:rsidRDefault="00AE2E8E" w:rsidP="00743637">
            <w:pPr>
              <w:pStyle w:val="TableContents"/>
              <w:jc w:val="both"/>
              <w:rPr>
                <w:b/>
                <w:bCs/>
                <w:sz w:val="22"/>
                <w:szCs w:val="22"/>
              </w:rPr>
            </w:pPr>
            <w:r>
              <w:rPr>
                <w:sz w:val="22"/>
                <w:szCs w:val="22"/>
              </w:rPr>
              <w:t xml:space="preserve">HCL Technologies for the client Cisco Systems Inc – </w:t>
            </w:r>
            <w:r>
              <w:rPr>
                <w:b/>
                <w:bCs/>
                <w:sz w:val="22"/>
                <w:szCs w:val="22"/>
              </w:rPr>
              <w:t xml:space="preserve">Apr 2008 to </w:t>
            </w:r>
            <w:r w:rsidR="00EA2589">
              <w:rPr>
                <w:b/>
                <w:bCs/>
                <w:sz w:val="22"/>
                <w:szCs w:val="22"/>
              </w:rPr>
              <w:t>Sep 2008</w:t>
            </w:r>
          </w:p>
          <w:p w:rsidR="00AE2E8E" w:rsidRDefault="00AE2E8E" w:rsidP="00EA2589">
            <w:pPr>
              <w:pStyle w:val="TableContents"/>
              <w:jc w:val="both"/>
              <w:rPr>
                <w:b/>
                <w:bCs/>
                <w:sz w:val="22"/>
                <w:szCs w:val="22"/>
              </w:rPr>
            </w:pPr>
            <w:r>
              <w:rPr>
                <w:sz w:val="22"/>
                <w:szCs w:val="22"/>
              </w:rPr>
              <w:t xml:space="preserve">Role : </w:t>
            </w:r>
            <w:r w:rsidR="00EA2589">
              <w:rPr>
                <w:sz w:val="22"/>
                <w:szCs w:val="22"/>
              </w:rPr>
              <w:t>Project M</w:t>
            </w:r>
            <w:r>
              <w:rPr>
                <w:b/>
                <w:bCs/>
                <w:sz w:val="22"/>
                <w:szCs w:val="22"/>
              </w:rPr>
              <w:t>anager</w:t>
            </w:r>
          </w:p>
        </w:tc>
      </w:tr>
      <w:tr w:rsidR="00AE2E8E" w:rsidTr="00743637">
        <w:tc>
          <w:tcPr>
            <w:tcW w:w="1455" w:type="dxa"/>
            <w:tcBorders>
              <w:left w:val="single" w:sz="1" w:space="0" w:color="000000"/>
              <w:bottom w:val="single" w:sz="1" w:space="0" w:color="000000"/>
            </w:tcBorders>
          </w:tcPr>
          <w:p w:rsidR="00AE2E8E" w:rsidRDefault="00AE2E8E" w:rsidP="00743637">
            <w:pPr>
              <w:pStyle w:val="TableContents"/>
              <w:jc w:val="both"/>
              <w:rPr>
                <w:sz w:val="22"/>
                <w:szCs w:val="22"/>
              </w:rPr>
            </w:pPr>
            <w:r>
              <w:rPr>
                <w:sz w:val="22"/>
                <w:szCs w:val="22"/>
              </w:rPr>
              <w:t>Description</w:t>
            </w:r>
          </w:p>
        </w:tc>
        <w:tc>
          <w:tcPr>
            <w:tcW w:w="7185" w:type="dxa"/>
            <w:tcBorders>
              <w:left w:val="single" w:sz="1" w:space="0" w:color="000000"/>
              <w:bottom w:val="single" w:sz="1" w:space="0" w:color="000000"/>
              <w:right w:val="single" w:sz="1" w:space="0" w:color="000000"/>
            </w:tcBorders>
          </w:tcPr>
          <w:p w:rsidR="00AE2E8E" w:rsidRDefault="00E05E0F" w:rsidP="00743637">
            <w:pPr>
              <w:pStyle w:val="TableContents"/>
              <w:jc w:val="both"/>
              <w:rPr>
                <w:sz w:val="22"/>
                <w:szCs w:val="22"/>
              </w:rPr>
            </w:pPr>
            <w:hyperlink r:id="rId8" w:history="1">
              <w:r w:rsidR="00AE2E8E">
                <w:rPr>
                  <w:rStyle w:val="Hyperlink"/>
                </w:rPr>
                <w:t>Cisco Access Registrar</w:t>
              </w:r>
            </w:hyperlink>
            <w:r w:rsidR="00AE2E8E">
              <w:rPr>
                <w:sz w:val="22"/>
                <w:szCs w:val="22"/>
              </w:rPr>
              <w:t xml:space="preserve"> is carrier </w:t>
            </w:r>
            <w:r w:rsidR="00EA2589">
              <w:rPr>
                <w:sz w:val="22"/>
                <w:szCs w:val="22"/>
              </w:rPr>
              <w:t>class Radius</w:t>
            </w:r>
            <w:r w:rsidR="00AE2E8E">
              <w:rPr>
                <w:sz w:val="22"/>
                <w:szCs w:val="22"/>
              </w:rPr>
              <w:t xml:space="preserve"> based AAA server which performs authentication, authorization and accounting.  Cisco </w:t>
            </w:r>
            <w:proofErr w:type="gramStart"/>
            <w:r w:rsidR="00AE2E8E">
              <w:rPr>
                <w:sz w:val="22"/>
                <w:szCs w:val="22"/>
              </w:rPr>
              <w:t>Access  Registrar</w:t>
            </w:r>
            <w:proofErr w:type="gramEnd"/>
            <w:r w:rsidR="00AE2E8E">
              <w:rPr>
                <w:sz w:val="22"/>
                <w:szCs w:val="22"/>
              </w:rPr>
              <w:t xml:space="preserve"> is a flagship AAA product for Cisco systems which is installed tier-1 service provider across the globe. It supports almost all the access technologies.</w:t>
            </w:r>
          </w:p>
          <w:p w:rsidR="00AE2E8E" w:rsidRDefault="00AE2E8E" w:rsidP="00743637">
            <w:pPr>
              <w:pStyle w:val="TableContents"/>
              <w:jc w:val="both"/>
              <w:rPr>
                <w:sz w:val="22"/>
                <w:szCs w:val="22"/>
              </w:rPr>
            </w:pPr>
          </w:p>
          <w:p w:rsidR="00AE2E8E" w:rsidRDefault="00AE2E8E" w:rsidP="00743637">
            <w:pPr>
              <w:pStyle w:val="TableContents"/>
              <w:jc w:val="both"/>
              <w:rPr>
                <w:sz w:val="22"/>
                <w:szCs w:val="22"/>
              </w:rPr>
            </w:pPr>
            <w:r>
              <w:rPr>
                <w:sz w:val="22"/>
                <w:szCs w:val="22"/>
              </w:rPr>
              <w:t>The project is under Offshore Development and Manufacturing Model and the complete ownership is with HCL.</w:t>
            </w:r>
          </w:p>
        </w:tc>
      </w:tr>
      <w:tr w:rsidR="00AE2E8E" w:rsidTr="00743637">
        <w:tc>
          <w:tcPr>
            <w:tcW w:w="1455" w:type="dxa"/>
            <w:tcBorders>
              <w:left w:val="single" w:sz="1" w:space="0" w:color="000000"/>
              <w:bottom w:val="single" w:sz="1" w:space="0" w:color="000000"/>
            </w:tcBorders>
          </w:tcPr>
          <w:p w:rsidR="00AE2E8E" w:rsidRDefault="00AE2E8E" w:rsidP="00743637">
            <w:pPr>
              <w:pStyle w:val="TableContents"/>
              <w:jc w:val="both"/>
              <w:rPr>
                <w:sz w:val="22"/>
                <w:szCs w:val="22"/>
              </w:rPr>
            </w:pPr>
            <w:r>
              <w:rPr>
                <w:sz w:val="22"/>
                <w:szCs w:val="22"/>
              </w:rPr>
              <w:t>Team Size</w:t>
            </w:r>
          </w:p>
        </w:tc>
        <w:tc>
          <w:tcPr>
            <w:tcW w:w="7185" w:type="dxa"/>
            <w:tcBorders>
              <w:left w:val="single" w:sz="1" w:space="0" w:color="000000"/>
              <w:bottom w:val="single" w:sz="1" w:space="0" w:color="000000"/>
              <w:right w:val="single" w:sz="1" w:space="0" w:color="000000"/>
            </w:tcBorders>
          </w:tcPr>
          <w:p w:rsidR="00AE2E8E" w:rsidRDefault="00EA2589" w:rsidP="00743637">
            <w:pPr>
              <w:pStyle w:val="TableContents"/>
              <w:jc w:val="both"/>
              <w:rPr>
                <w:sz w:val="22"/>
                <w:szCs w:val="22"/>
              </w:rPr>
            </w:pPr>
            <w:r>
              <w:rPr>
                <w:sz w:val="22"/>
                <w:szCs w:val="22"/>
              </w:rPr>
              <w:t>15</w:t>
            </w:r>
          </w:p>
        </w:tc>
      </w:tr>
      <w:tr w:rsidR="00AE2E8E" w:rsidTr="00743637">
        <w:tc>
          <w:tcPr>
            <w:tcW w:w="1455" w:type="dxa"/>
            <w:tcBorders>
              <w:left w:val="single" w:sz="1" w:space="0" w:color="000000"/>
              <w:bottom w:val="single" w:sz="1" w:space="0" w:color="000000"/>
            </w:tcBorders>
          </w:tcPr>
          <w:p w:rsidR="00AE2E8E" w:rsidRDefault="00AE2E8E" w:rsidP="00743637">
            <w:pPr>
              <w:pStyle w:val="TableContents"/>
              <w:jc w:val="both"/>
              <w:rPr>
                <w:sz w:val="22"/>
                <w:szCs w:val="22"/>
              </w:rPr>
            </w:pPr>
            <w:r>
              <w:rPr>
                <w:sz w:val="22"/>
                <w:szCs w:val="22"/>
              </w:rPr>
              <w:t>Contribution</w:t>
            </w:r>
          </w:p>
        </w:tc>
        <w:tc>
          <w:tcPr>
            <w:tcW w:w="7185" w:type="dxa"/>
            <w:tcBorders>
              <w:left w:val="single" w:sz="1" w:space="0" w:color="000000"/>
              <w:bottom w:val="single" w:sz="1" w:space="0" w:color="000000"/>
              <w:right w:val="single" w:sz="1" w:space="0" w:color="000000"/>
            </w:tcBorders>
          </w:tcPr>
          <w:p w:rsidR="00AE2E8E" w:rsidRDefault="00AE2E8E" w:rsidP="00743637">
            <w:pPr>
              <w:pStyle w:val="TableContents"/>
              <w:numPr>
                <w:ilvl w:val="0"/>
                <w:numId w:val="7"/>
              </w:numPr>
              <w:jc w:val="both"/>
              <w:rPr>
                <w:sz w:val="22"/>
                <w:szCs w:val="22"/>
              </w:rPr>
            </w:pPr>
            <w:r>
              <w:rPr>
                <w:sz w:val="22"/>
                <w:szCs w:val="22"/>
              </w:rPr>
              <w:t>Involved in 2 minor and 1 major release of the product.</w:t>
            </w:r>
          </w:p>
          <w:p w:rsidR="00AE2E8E" w:rsidRDefault="00AE2E8E" w:rsidP="00743637">
            <w:pPr>
              <w:pStyle w:val="TableContents"/>
              <w:numPr>
                <w:ilvl w:val="0"/>
                <w:numId w:val="7"/>
              </w:numPr>
              <w:jc w:val="both"/>
              <w:rPr>
                <w:sz w:val="22"/>
                <w:szCs w:val="22"/>
              </w:rPr>
            </w:pPr>
            <w:r>
              <w:rPr>
                <w:sz w:val="22"/>
                <w:szCs w:val="22"/>
              </w:rPr>
              <w:t>Prepare project plan and estimation.</w:t>
            </w:r>
          </w:p>
          <w:p w:rsidR="00AE2E8E" w:rsidRDefault="00AE2E8E" w:rsidP="00743637">
            <w:pPr>
              <w:pStyle w:val="TableContents"/>
              <w:numPr>
                <w:ilvl w:val="0"/>
                <w:numId w:val="7"/>
              </w:numPr>
              <w:jc w:val="both"/>
              <w:rPr>
                <w:sz w:val="22"/>
                <w:szCs w:val="22"/>
              </w:rPr>
            </w:pPr>
            <w:r>
              <w:rPr>
                <w:sz w:val="22"/>
                <w:szCs w:val="22"/>
              </w:rPr>
              <w:t>Prepare SFS and SDS for the new features</w:t>
            </w:r>
          </w:p>
          <w:p w:rsidR="00AE2E8E" w:rsidRDefault="00AE2E8E" w:rsidP="00743637">
            <w:pPr>
              <w:pStyle w:val="TableContents"/>
              <w:numPr>
                <w:ilvl w:val="0"/>
                <w:numId w:val="7"/>
              </w:numPr>
              <w:jc w:val="both"/>
              <w:rPr>
                <w:sz w:val="22"/>
                <w:szCs w:val="22"/>
              </w:rPr>
            </w:pPr>
            <w:r>
              <w:rPr>
                <w:sz w:val="22"/>
                <w:szCs w:val="22"/>
              </w:rPr>
              <w:t>Consolidate and present weekly status to the customer.</w:t>
            </w:r>
          </w:p>
          <w:p w:rsidR="00AE2E8E" w:rsidRDefault="00AE2E8E" w:rsidP="00743637">
            <w:pPr>
              <w:pStyle w:val="TableContents"/>
              <w:numPr>
                <w:ilvl w:val="0"/>
                <w:numId w:val="7"/>
              </w:numPr>
              <w:jc w:val="both"/>
              <w:rPr>
                <w:sz w:val="22"/>
                <w:szCs w:val="22"/>
              </w:rPr>
            </w:pPr>
            <w:r>
              <w:rPr>
                <w:sz w:val="22"/>
                <w:szCs w:val="22"/>
              </w:rPr>
              <w:t>Attend P-team calls with the product stake holders.</w:t>
            </w:r>
          </w:p>
          <w:p w:rsidR="00AE2E8E" w:rsidRDefault="00AE2E8E" w:rsidP="00743637">
            <w:pPr>
              <w:pStyle w:val="TableContents"/>
              <w:numPr>
                <w:ilvl w:val="0"/>
                <w:numId w:val="7"/>
              </w:numPr>
              <w:jc w:val="both"/>
              <w:rPr>
                <w:sz w:val="22"/>
                <w:szCs w:val="22"/>
              </w:rPr>
            </w:pPr>
            <w:r>
              <w:rPr>
                <w:sz w:val="22"/>
                <w:szCs w:val="22"/>
              </w:rPr>
              <w:t xml:space="preserve">Attend pre-sales calls with the end customer to explain about the </w:t>
            </w:r>
            <w:r>
              <w:rPr>
                <w:sz w:val="22"/>
                <w:szCs w:val="22"/>
              </w:rPr>
              <w:lastRenderedPageBreak/>
              <w:t>product in detail.</w:t>
            </w:r>
          </w:p>
          <w:p w:rsidR="00AE2E8E" w:rsidRDefault="00AE2E8E" w:rsidP="00743637">
            <w:pPr>
              <w:pStyle w:val="TableContents"/>
              <w:numPr>
                <w:ilvl w:val="0"/>
                <w:numId w:val="7"/>
              </w:numPr>
              <w:jc w:val="both"/>
              <w:rPr>
                <w:sz w:val="22"/>
                <w:szCs w:val="22"/>
              </w:rPr>
            </w:pPr>
            <w:r>
              <w:rPr>
                <w:sz w:val="22"/>
                <w:szCs w:val="22"/>
              </w:rPr>
              <w:t>Attend technical calls from the customer support.</w:t>
            </w:r>
          </w:p>
          <w:p w:rsidR="00AE2E8E" w:rsidRDefault="00AE2E8E" w:rsidP="00743637">
            <w:pPr>
              <w:pStyle w:val="TableContents"/>
              <w:numPr>
                <w:ilvl w:val="0"/>
                <w:numId w:val="7"/>
              </w:numPr>
              <w:jc w:val="both"/>
              <w:rPr>
                <w:sz w:val="22"/>
                <w:szCs w:val="22"/>
              </w:rPr>
            </w:pPr>
            <w:r>
              <w:rPr>
                <w:sz w:val="22"/>
                <w:szCs w:val="22"/>
              </w:rPr>
              <w:t xml:space="preserve">Compared the product across the competitive products and raise </w:t>
            </w:r>
            <w:proofErr w:type="gramStart"/>
            <w:r>
              <w:rPr>
                <w:sz w:val="22"/>
                <w:szCs w:val="22"/>
              </w:rPr>
              <w:t>the  feature</w:t>
            </w:r>
            <w:proofErr w:type="gramEnd"/>
            <w:r>
              <w:rPr>
                <w:sz w:val="22"/>
                <w:szCs w:val="22"/>
              </w:rPr>
              <w:t xml:space="preserve"> request to the development.</w:t>
            </w:r>
          </w:p>
        </w:tc>
      </w:tr>
    </w:tbl>
    <w:p w:rsidR="00AE2E8E" w:rsidRDefault="00AE2E8E"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EA2589" w:rsidRDefault="00EA2589" w:rsidP="00EA2589">
      <w:pPr>
        <w:pStyle w:val="BodyTextIndent2"/>
        <w:overflowPunct/>
        <w:autoSpaceDE/>
        <w:spacing w:after="0" w:line="240" w:lineRule="auto"/>
        <w:textAlignment w:val="auto"/>
        <w:rPr>
          <w:b/>
          <w:sz w:val="18"/>
          <w:szCs w:val="18"/>
          <w:u w:val="single"/>
        </w:rPr>
      </w:pPr>
    </w:p>
    <w:p w:rsidR="00890A6F" w:rsidRDefault="00EA2589" w:rsidP="00EA2589">
      <w:pPr>
        <w:pStyle w:val="BodyTextIndent2"/>
        <w:overflowPunct/>
        <w:autoSpaceDE/>
        <w:spacing w:after="0" w:line="240" w:lineRule="auto"/>
        <w:ind w:left="0"/>
        <w:textAlignment w:val="auto"/>
        <w:rPr>
          <w:b/>
          <w:sz w:val="18"/>
          <w:szCs w:val="18"/>
          <w:u w:val="single"/>
        </w:rPr>
      </w:pPr>
      <w:r>
        <w:rPr>
          <w:b/>
          <w:sz w:val="18"/>
          <w:szCs w:val="18"/>
          <w:u w:val="single"/>
        </w:rPr>
        <w:t xml:space="preserve">3. </w:t>
      </w:r>
      <w:r w:rsidR="00890A6F">
        <w:rPr>
          <w:b/>
          <w:sz w:val="18"/>
          <w:szCs w:val="18"/>
          <w:u w:val="single"/>
        </w:rPr>
        <w:t>MRBU Platform Development</w:t>
      </w:r>
    </w:p>
    <w:p w:rsidR="00890A6F" w:rsidRDefault="00890A6F">
      <w:pPr>
        <w:pStyle w:val="BodyTextIndent2"/>
        <w:overflowPunct/>
        <w:autoSpaceDE/>
        <w:spacing w:after="0" w:line="240" w:lineRule="auto"/>
        <w:jc w:val="both"/>
        <w:textAlignment w:val="auto"/>
        <w:rPr>
          <w:sz w:val="18"/>
          <w:szCs w:val="18"/>
          <w:u w:val="single"/>
        </w:rPr>
      </w:pPr>
    </w:p>
    <w:tbl>
      <w:tblPr>
        <w:tblW w:w="0" w:type="auto"/>
        <w:tblInd w:w="138" w:type="dxa"/>
        <w:tblLayout w:type="fixed"/>
        <w:tblLook w:val="0000" w:firstRow="0" w:lastRow="0" w:firstColumn="0" w:lastColumn="0" w:noHBand="0" w:noVBand="0"/>
      </w:tblPr>
      <w:tblGrid>
        <w:gridCol w:w="1410"/>
        <w:gridCol w:w="7135"/>
      </w:tblGrid>
      <w:tr w:rsidR="00890A6F">
        <w:trPr>
          <w:trHeight w:val="170"/>
        </w:trPr>
        <w:tc>
          <w:tcPr>
            <w:tcW w:w="1410" w:type="dxa"/>
            <w:tcBorders>
              <w:top w:val="single" w:sz="1" w:space="0" w:color="000000"/>
              <w:left w:val="single" w:sz="1" w:space="0" w:color="000000"/>
              <w:bottom w:val="single" w:sz="1" w:space="0" w:color="000000"/>
            </w:tcBorders>
          </w:tcPr>
          <w:p w:rsidR="00890A6F" w:rsidRDefault="00890A6F">
            <w:pPr>
              <w:pStyle w:val="TableContents"/>
              <w:rPr>
                <w:i/>
              </w:rPr>
            </w:pPr>
            <w:r>
              <w:t>O</w:t>
            </w:r>
            <w:r>
              <w:rPr>
                <w:i/>
              </w:rPr>
              <w:t>rganization</w:t>
            </w:r>
          </w:p>
        </w:tc>
        <w:tc>
          <w:tcPr>
            <w:tcW w:w="7135" w:type="dxa"/>
            <w:tcBorders>
              <w:top w:val="single" w:sz="1" w:space="0" w:color="000000"/>
              <w:left w:val="single" w:sz="1" w:space="0" w:color="000000"/>
              <w:bottom w:val="single" w:sz="1" w:space="0" w:color="000000"/>
              <w:right w:val="single" w:sz="1" w:space="0" w:color="000000"/>
            </w:tcBorders>
          </w:tcPr>
          <w:p w:rsidR="00890A6F" w:rsidRDefault="00890A6F">
            <w:pPr>
              <w:pStyle w:val="BodyTextIndent2"/>
              <w:overflowPunct/>
              <w:autoSpaceDE/>
              <w:snapToGrid w:val="0"/>
              <w:spacing w:after="0" w:line="240" w:lineRule="auto"/>
              <w:ind w:left="0"/>
              <w:jc w:val="both"/>
              <w:textAlignment w:val="auto"/>
              <w:rPr>
                <w:b/>
                <w:bCs/>
                <w:i/>
                <w:sz w:val="22"/>
                <w:szCs w:val="22"/>
              </w:rPr>
            </w:pPr>
            <w:r>
              <w:rPr>
                <w:i/>
                <w:sz w:val="22"/>
                <w:szCs w:val="22"/>
              </w:rPr>
              <w:t>HCL Technologies</w:t>
            </w:r>
            <w:r>
              <w:rPr>
                <w:sz w:val="22"/>
                <w:szCs w:val="22"/>
              </w:rPr>
              <w:t xml:space="preserve"> for client </w:t>
            </w:r>
            <w:r>
              <w:rPr>
                <w:i/>
                <w:sz w:val="22"/>
                <w:szCs w:val="22"/>
              </w:rPr>
              <w:t xml:space="preserve">Cisco Systems Inc   - </w:t>
            </w:r>
            <w:r>
              <w:rPr>
                <w:b/>
                <w:bCs/>
                <w:i/>
                <w:sz w:val="22"/>
                <w:szCs w:val="22"/>
              </w:rPr>
              <w:t xml:space="preserve">Jun 2005 to </w:t>
            </w:r>
            <w:r w:rsidR="00BE2140">
              <w:rPr>
                <w:b/>
                <w:bCs/>
                <w:i/>
                <w:sz w:val="22"/>
                <w:szCs w:val="22"/>
              </w:rPr>
              <w:t>till date</w:t>
            </w:r>
          </w:p>
          <w:p w:rsidR="00182CC3" w:rsidRDefault="00182CC3">
            <w:pPr>
              <w:pStyle w:val="BodyTextIndent2"/>
              <w:overflowPunct/>
              <w:autoSpaceDE/>
              <w:snapToGrid w:val="0"/>
              <w:spacing w:after="0" w:line="240" w:lineRule="auto"/>
              <w:ind w:left="0"/>
              <w:jc w:val="both"/>
              <w:textAlignment w:val="auto"/>
              <w:rPr>
                <w:b/>
                <w:bCs/>
                <w:i/>
                <w:sz w:val="22"/>
                <w:szCs w:val="22"/>
              </w:rPr>
            </w:pPr>
            <w:r>
              <w:rPr>
                <w:b/>
                <w:bCs/>
                <w:i/>
                <w:sz w:val="22"/>
                <w:szCs w:val="22"/>
              </w:rPr>
              <w:t>Designation : Associate Project Manager</w:t>
            </w:r>
          </w:p>
          <w:p w:rsidR="00890A6F" w:rsidRDefault="00890A6F">
            <w:pPr>
              <w:pStyle w:val="BodyTextIndent2"/>
              <w:overflowPunct/>
              <w:autoSpaceDE/>
              <w:spacing w:after="0" w:line="240" w:lineRule="auto"/>
              <w:ind w:left="0"/>
              <w:jc w:val="both"/>
              <w:textAlignment w:val="auto"/>
              <w:rPr>
                <w:b/>
                <w:bCs/>
                <w:sz w:val="22"/>
                <w:szCs w:val="22"/>
              </w:rPr>
            </w:pPr>
            <w:r>
              <w:rPr>
                <w:sz w:val="22"/>
                <w:szCs w:val="22"/>
              </w:rPr>
              <w:t xml:space="preserve">Role : </w:t>
            </w:r>
            <w:r>
              <w:rPr>
                <w:b/>
                <w:bCs/>
                <w:sz w:val="22"/>
                <w:szCs w:val="22"/>
              </w:rPr>
              <w:t>D</w:t>
            </w:r>
            <w:r w:rsidR="00182CC3">
              <w:rPr>
                <w:b/>
                <w:bCs/>
                <w:sz w:val="22"/>
                <w:szCs w:val="22"/>
              </w:rPr>
              <w:t>elivery</w:t>
            </w:r>
            <w:r>
              <w:rPr>
                <w:b/>
                <w:bCs/>
                <w:sz w:val="22"/>
                <w:szCs w:val="22"/>
              </w:rPr>
              <w:t xml:space="preserve"> Manager</w:t>
            </w:r>
          </w:p>
        </w:tc>
      </w:tr>
      <w:tr w:rsidR="00890A6F">
        <w:trPr>
          <w:trHeight w:val="341"/>
        </w:trPr>
        <w:tc>
          <w:tcPr>
            <w:tcW w:w="141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 xml:space="preserve">Description   </w:t>
            </w:r>
          </w:p>
        </w:tc>
        <w:tc>
          <w:tcPr>
            <w:tcW w:w="7135" w:type="dxa"/>
            <w:tcBorders>
              <w:top w:val="single" w:sz="1" w:space="0" w:color="000000"/>
              <w:left w:val="single" w:sz="1" w:space="0" w:color="000000"/>
              <w:bottom w:val="single" w:sz="1" w:space="0" w:color="000000"/>
              <w:right w:val="single" w:sz="1" w:space="0" w:color="000000"/>
            </w:tcBorders>
          </w:tcPr>
          <w:p w:rsidR="00890A6F" w:rsidRDefault="00890A6F">
            <w:pPr>
              <w:pStyle w:val="BodyTextIndent2"/>
              <w:overflowPunct/>
              <w:autoSpaceDE/>
              <w:snapToGrid w:val="0"/>
              <w:spacing w:after="0" w:line="240" w:lineRule="auto"/>
              <w:ind w:left="0"/>
              <w:jc w:val="both"/>
              <w:textAlignment w:val="auto"/>
              <w:rPr>
                <w:sz w:val="22"/>
                <w:szCs w:val="22"/>
              </w:rPr>
            </w:pPr>
          </w:p>
          <w:p w:rsidR="00890A6F" w:rsidRDefault="00890A6F">
            <w:pPr>
              <w:pStyle w:val="BodyTextIndent2"/>
              <w:overflowPunct/>
              <w:autoSpaceDE/>
              <w:spacing w:after="0" w:line="240" w:lineRule="auto"/>
              <w:ind w:left="0"/>
              <w:jc w:val="both"/>
              <w:textAlignment w:val="auto"/>
              <w:rPr>
                <w:sz w:val="22"/>
                <w:szCs w:val="22"/>
              </w:rPr>
            </w:pPr>
            <w:r>
              <w:rPr>
                <w:sz w:val="22"/>
                <w:szCs w:val="22"/>
              </w:rPr>
              <w:t xml:space="preserve">The team work towards supporting the development team and adding new features and enhancements on Cisco routers for the enterprise and service provider market. </w:t>
            </w:r>
          </w:p>
          <w:p w:rsidR="00890A6F" w:rsidRDefault="00890A6F">
            <w:pPr>
              <w:pStyle w:val="BodyTextIndent2"/>
              <w:overflowPunct/>
              <w:autoSpaceDE/>
              <w:spacing w:after="0" w:line="240" w:lineRule="auto"/>
              <w:ind w:left="0"/>
              <w:jc w:val="both"/>
              <w:textAlignment w:val="auto"/>
              <w:rPr>
                <w:sz w:val="22"/>
                <w:szCs w:val="22"/>
              </w:rPr>
            </w:pPr>
          </w:p>
          <w:p w:rsidR="00890A6F" w:rsidRDefault="00890A6F">
            <w:pPr>
              <w:pStyle w:val="BodyTextIndent2"/>
              <w:overflowPunct/>
              <w:autoSpaceDE/>
              <w:spacing w:after="0" w:line="240" w:lineRule="auto"/>
              <w:ind w:left="0"/>
              <w:jc w:val="both"/>
              <w:textAlignment w:val="auto"/>
              <w:rPr>
                <w:sz w:val="22"/>
                <w:szCs w:val="22"/>
              </w:rPr>
            </w:pPr>
            <w:r>
              <w:rPr>
                <w:sz w:val="22"/>
                <w:szCs w:val="22"/>
              </w:rPr>
              <w:t>Products: Cisco 7x00 series</w:t>
            </w:r>
          </w:p>
          <w:p w:rsidR="00890A6F" w:rsidRDefault="00890A6F">
            <w:pPr>
              <w:pStyle w:val="BodyTextIndent2"/>
              <w:overflowPunct/>
              <w:autoSpaceDE/>
              <w:spacing w:after="0" w:line="240" w:lineRule="auto"/>
              <w:ind w:left="0"/>
              <w:jc w:val="both"/>
              <w:textAlignment w:val="auto"/>
              <w:rPr>
                <w:sz w:val="22"/>
                <w:szCs w:val="22"/>
                <w:u w:val="single"/>
              </w:rPr>
            </w:pPr>
          </w:p>
        </w:tc>
      </w:tr>
      <w:tr w:rsidR="00890A6F" w:rsidTr="00BE2140">
        <w:trPr>
          <w:trHeight w:val="295"/>
        </w:trPr>
        <w:tc>
          <w:tcPr>
            <w:tcW w:w="141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Team   Size</w:t>
            </w:r>
          </w:p>
        </w:tc>
        <w:tc>
          <w:tcPr>
            <w:tcW w:w="7135" w:type="dxa"/>
            <w:tcBorders>
              <w:top w:val="single" w:sz="1" w:space="0" w:color="000000"/>
              <w:left w:val="single" w:sz="1" w:space="0" w:color="000000"/>
              <w:bottom w:val="single" w:sz="1" w:space="0" w:color="000000"/>
              <w:right w:val="single" w:sz="1" w:space="0" w:color="000000"/>
            </w:tcBorders>
          </w:tcPr>
          <w:p w:rsidR="00890A6F" w:rsidRDefault="00387F8A">
            <w:pPr>
              <w:pStyle w:val="BodyTextIndent2"/>
              <w:overflowPunct/>
              <w:autoSpaceDE/>
              <w:spacing w:after="0" w:line="240" w:lineRule="auto"/>
              <w:ind w:left="0"/>
              <w:jc w:val="both"/>
              <w:textAlignment w:val="auto"/>
              <w:rPr>
                <w:sz w:val="22"/>
                <w:szCs w:val="22"/>
              </w:rPr>
            </w:pPr>
            <w:r>
              <w:rPr>
                <w:sz w:val="22"/>
                <w:szCs w:val="22"/>
              </w:rPr>
              <w:t>20</w:t>
            </w:r>
          </w:p>
        </w:tc>
      </w:tr>
      <w:tr w:rsidR="00BE2140">
        <w:trPr>
          <w:trHeight w:val="328"/>
        </w:trPr>
        <w:tc>
          <w:tcPr>
            <w:tcW w:w="1410" w:type="dxa"/>
            <w:tcBorders>
              <w:top w:val="single" w:sz="1" w:space="0" w:color="000000"/>
              <w:left w:val="single" w:sz="1" w:space="0" w:color="000000"/>
              <w:bottom w:val="single" w:sz="1" w:space="0" w:color="000000"/>
            </w:tcBorders>
          </w:tcPr>
          <w:p w:rsidR="00BE2140" w:rsidRDefault="00BE2140">
            <w:pPr>
              <w:pStyle w:val="BodyTextIndent2"/>
              <w:overflowPunct/>
              <w:autoSpaceDE/>
              <w:snapToGrid w:val="0"/>
              <w:spacing w:after="0" w:line="240" w:lineRule="auto"/>
              <w:ind w:left="0"/>
              <w:jc w:val="both"/>
              <w:textAlignment w:val="auto"/>
              <w:rPr>
                <w:i/>
                <w:sz w:val="22"/>
                <w:szCs w:val="22"/>
              </w:rPr>
            </w:pPr>
            <w:r>
              <w:rPr>
                <w:i/>
                <w:sz w:val="22"/>
                <w:szCs w:val="22"/>
              </w:rPr>
              <w:t>Platform</w:t>
            </w:r>
          </w:p>
        </w:tc>
        <w:tc>
          <w:tcPr>
            <w:tcW w:w="7135" w:type="dxa"/>
            <w:tcBorders>
              <w:top w:val="single" w:sz="1" w:space="0" w:color="000000"/>
              <w:left w:val="single" w:sz="1" w:space="0" w:color="000000"/>
              <w:bottom w:val="single" w:sz="1" w:space="0" w:color="000000"/>
              <w:right w:val="single" w:sz="1" w:space="0" w:color="000000"/>
            </w:tcBorders>
          </w:tcPr>
          <w:p w:rsidR="00BE2140" w:rsidRDefault="00BE2140">
            <w:pPr>
              <w:pStyle w:val="BodyTextIndent2"/>
              <w:overflowPunct/>
              <w:autoSpaceDE/>
              <w:snapToGrid w:val="0"/>
              <w:spacing w:after="0" w:line="240" w:lineRule="auto"/>
              <w:ind w:left="0"/>
              <w:jc w:val="both"/>
              <w:textAlignment w:val="auto"/>
              <w:rPr>
                <w:sz w:val="22"/>
                <w:szCs w:val="22"/>
              </w:rPr>
            </w:pPr>
            <w:r>
              <w:rPr>
                <w:sz w:val="22"/>
                <w:szCs w:val="22"/>
              </w:rPr>
              <w:t>Cisco 7200, 7300, 7500 and 7600</w:t>
            </w:r>
          </w:p>
        </w:tc>
      </w:tr>
      <w:tr w:rsidR="00BE2140">
        <w:trPr>
          <w:trHeight w:val="328"/>
        </w:trPr>
        <w:tc>
          <w:tcPr>
            <w:tcW w:w="1410" w:type="dxa"/>
            <w:tcBorders>
              <w:top w:val="single" w:sz="1" w:space="0" w:color="000000"/>
              <w:left w:val="single" w:sz="1" w:space="0" w:color="000000"/>
              <w:bottom w:val="single" w:sz="1" w:space="0" w:color="000000"/>
            </w:tcBorders>
          </w:tcPr>
          <w:p w:rsidR="00BE2140" w:rsidRDefault="00BE2140">
            <w:pPr>
              <w:pStyle w:val="BodyTextIndent2"/>
              <w:overflowPunct/>
              <w:autoSpaceDE/>
              <w:snapToGrid w:val="0"/>
              <w:spacing w:after="0" w:line="240" w:lineRule="auto"/>
              <w:ind w:left="0"/>
              <w:jc w:val="both"/>
              <w:textAlignment w:val="auto"/>
              <w:rPr>
                <w:i/>
                <w:sz w:val="22"/>
                <w:szCs w:val="22"/>
              </w:rPr>
            </w:pPr>
            <w:r>
              <w:rPr>
                <w:i/>
                <w:sz w:val="22"/>
                <w:szCs w:val="22"/>
              </w:rPr>
              <w:t>Environment</w:t>
            </w:r>
          </w:p>
        </w:tc>
        <w:tc>
          <w:tcPr>
            <w:tcW w:w="7135" w:type="dxa"/>
            <w:tcBorders>
              <w:top w:val="single" w:sz="1" w:space="0" w:color="000000"/>
              <w:left w:val="single" w:sz="1" w:space="0" w:color="000000"/>
              <w:bottom w:val="single" w:sz="1" w:space="0" w:color="000000"/>
              <w:right w:val="single" w:sz="1" w:space="0" w:color="000000"/>
            </w:tcBorders>
          </w:tcPr>
          <w:p w:rsidR="00BE2140" w:rsidRDefault="00BE2140">
            <w:pPr>
              <w:pStyle w:val="BodyTextIndent2"/>
              <w:overflowPunct/>
              <w:autoSpaceDE/>
              <w:snapToGrid w:val="0"/>
              <w:spacing w:after="0" w:line="240" w:lineRule="auto"/>
              <w:ind w:left="0"/>
              <w:jc w:val="both"/>
              <w:textAlignment w:val="auto"/>
              <w:rPr>
                <w:sz w:val="22"/>
                <w:szCs w:val="22"/>
              </w:rPr>
            </w:pPr>
            <w:r>
              <w:rPr>
                <w:sz w:val="22"/>
                <w:szCs w:val="22"/>
              </w:rPr>
              <w:t>IOS, C</w:t>
            </w:r>
          </w:p>
        </w:tc>
      </w:tr>
      <w:tr w:rsidR="00BE2140">
        <w:trPr>
          <w:trHeight w:val="328"/>
        </w:trPr>
        <w:tc>
          <w:tcPr>
            <w:tcW w:w="1410" w:type="dxa"/>
            <w:tcBorders>
              <w:top w:val="single" w:sz="1" w:space="0" w:color="000000"/>
              <w:left w:val="single" w:sz="1" w:space="0" w:color="000000"/>
              <w:bottom w:val="single" w:sz="1" w:space="0" w:color="000000"/>
            </w:tcBorders>
          </w:tcPr>
          <w:p w:rsidR="00BE2140" w:rsidRDefault="00BE2140">
            <w:pPr>
              <w:pStyle w:val="BodyTextIndent2"/>
              <w:overflowPunct/>
              <w:autoSpaceDE/>
              <w:snapToGrid w:val="0"/>
              <w:spacing w:after="0" w:line="240" w:lineRule="auto"/>
              <w:ind w:left="0"/>
              <w:jc w:val="both"/>
              <w:textAlignment w:val="auto"/>
              <w:rPr>
                <w:i/>
                <w:sz w:val="22"/>
                <w:szCs w:val="22"/>
              </w:rPr>
            </w:pPr>
            <w:r>
              <w:rPr>
                <w:i/>
                <w:sz w:val="22"/>
                <w:szCs w:val="22"/>
              </w:rPr>
              <w:t>Tools</w:t>
            </w:r>
          </w:p>
        </w:tc>
        <w:tc>
          <w:tcPr>
            <w:tcW w:w="7135" w:type="dxa"/>
            <w:tcBorders>
              <w:top w:val="single" w:sz="1" w:space="0" w:color="000000"/>
              <w:left w:val="single" w:sz="1" w:space="0" w:color="000000"/>
              <w:bottom w:val="single" w:sz="1" w:space="0" w:color="000000"/>
              <w:right w:val="single" w:sz="1" w:space="0" w:color="000000"/>
            </w:tcBorders>
          </w:tcPr>
          <w:p w:rsidR="00BE2140" w:rsidRDefault="00BE2140" w:rsidP="00BE2140">
            <w:pPr>
              <w:pStyle w:val="BodyTextIndent2"/>
              <w:tabs>
                <w:tab w:val="left" w:pos="1485"/>
              </w:tabs>
              <w:overflowPunct/>
              <w:autoSpaceDE/>
              <w:snapToGrid w:val="0"/>
              <w:spacing w:after="0" w:line="240" w:lineRule="auto"/>
              <w:ind w:left="0"/>
              <w:textAlignment w:val="auto"/>
              <w:rPr>
                <w:sz w:val="22"/>
                <w:szCs w:val="22"/>
              </w:rPr>
            </w:pPr>
            <w:r>
              <w:rPr>
                <w:sz w:val="22"/>
                <w:szCs w:val="22"/>
              </w:rPr>
              <w:t xml:space="preserve">CDETS, Make, </w:t>
            </w:r>
            <w:proofErr w:type="spellStart"/>
            <w:r>
              <w:rPr>
                <w:sz w:val="22"/>
                <w:szCs w:val="22"/>
              </w:rPr>
              <w:t>Pagent</w:t>
            </w:r>
            <w:proofErr w:type="spellEnd"/>
            <w:r>
              <w:rPr>
                <w:sz w:val="22"/>
                <w:szCs w:val="22"/>
              </w:rPr>
              <w:t>, GDB</w:t>
            </w:r>
          </w:p>
        </w:tc>
      </w:tr>
      <w:tr w:rsidR="00BE2140">
        <w:trPr>
          <w:trHeight w:val="328"/>
        </w:trPr>
        <w:tc>
          <w:tcPr>
            <w:tcW w:w="1410" w:type="dxa"/>
            <w:tcBorders>
              <w:top w:val="single" w:sz="1" w:space="0" w:color="000000"/>
              <w:left w:val="single" w:sz="1" w:space="0" w:color="000000"/>
              <w:bottom w:val="single" w:sz="1" w:space="0" w:color="000000"/>
            </w:tcBorders>
          </w:tcPr>
          <w:p w:rsidR="00BE2140" w:rsidRDefault="00BE2140">
            <w:pPr>
              <w:pStyle w:val="BodyTextIndent2"/>
              <w:overflowPunct/>
              <w:autoSpaceDE/>
              <w:snapToGrid w:val="0"/>
              <w:spacing w:after="0" w:line="240" w:lineRule="auto"/>
              <w:ind w:left="0"/>
              <w:jc w:val="both"/>
              <w:textAlignment w:val="auto"/>
              <w:rPr>
                <w:i/>
                <w:sz w:val="22"/>
                <w:szCs w:val="22"/>
              </w:rPr>
            </w:pPr>
            <w:r>
              <w:rPr>
                <w:i/>
                <w:sz w:val="22"/>
                <w:szCs w:val="22"/>
              </w:rPr>
              <w:t>Protocols</w:t>
            </w:r>
          </w:p>
        </w:tc>
        <w:tc>
          <w:tcPr>
            <w:tcW w:w="7135" w:type="dxa"/>
            <w:tcBorders>
              <w:top w:val="single" w:sz="1" w:space="0" w:color="000000"/>
              <w:left w:val="single" w:sz="1" w:space="0" w:color="000000"/>
              <w:bottom w:val="single" w:sz="1" w:space="0" w:color="000000"/>
              <w:right w:val="single" w:sz="1" w:space="0" w:color="000000"/>
            </w:tcBorders>
          </w:tcPr>
          <w:p w:rsidR="00BE2140" w:rsidRDefault="00BE2140" w:rsidP="002A33EA">
            <w:pPr>
              <w:pStyle w:val="BodyTextIndent2"/>
              <w:tabs>
                <w:tab w:val="left" w:pos="1485"/>
              </w:tabs>
              <w:overflowPunct/>
              <w:autoSpaceDE/>
              <w:snapToGrid w:val="0"/>
              <w:spacing w:after="0" w:line="240" w:lineRule="auto"/>
              <w:ind w:left="0"/>
              <w:jc w:val="both"/>
              <w:textAlignment w:val="auto"/>
              <w:rPr>
                <w:sz w:val="22"/>
                <w:szCs w:val="22"/>
              </w:rPr>
            </w:pPr>
            <w:r>
              <w:rPr>
                <w:sz w:val="22"/>
                <w:szCs w:val="22"/>
              </w:rPr>
              <w:t>BGP, OSPF, ATM, PPP, VLAN</w:t>
            </w:r>
          </w:p>
        </w:tc>
      </w:tr>
      <w:tr w:rsidR="00890A6F">
        <w:trPr>
          <w:trHeight w:val="89"/>
        </w:trPr>
        <w:tc>
          <w:tcPr>
            <w:tcW w:w="141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Contribution</w:t>
            </w:r>
          </w:p>
        </w:tc>
        <w:tc>
          <w:tcPr>
            <w:tcW w:w="7135" w:type="dxa"/>
            <w:tcBorders>
              <w:top w:val="single" w:sz="1" w:space="0" w:color="000000"/>
              <w:left w:val="single" w:sz="1" w:space="0" w:color="000000"/>
              <w:bottom w:val="single" w:sz="1" w:space="0" w:color="000000"/>
              <w:right w:val="single" w:sz="1" w:space="0" w:color="000000"/>
            </w:tcBorders>
          </w:tcPr>
          <w:p w:rsidR="00890A6F" w:rsidRDefault="00890A6F" w:rsidP="00AB33EA">
            <w:pPr>
              <w:pStyle w:val="BodyTextIndent2"/>
              <w:numPr>
                <w:ilvl w:val="0"/>
                <w:numId w:val="11"/>
              </w:numPr>
              <w:overflowPunct/>
              <w:autoSpaceDE/>
              <w:spacing w:after="0" w:line="360" w:lineRule="auto"/>
              <w:textAlignment w:val="auto"/>
              <w:rPr>
                <w:sz w:val="22"/>
                <w:szCs w:val="22"/>
              </w:rPr>
            </w:pPr>
            <w:r>
              <w:rPr>
                <w:sz w:val="22"/>
                <w:szCs w:val="22"/>
              </w:rPr>
              <w:t>Assign bugs to the team members and provide technical support.</w:t>
            </w:r>
          </w:p>
          <w:p w:rsidR="00182CC3" w:rsidRDefault="00182CC3" w:rsidP="00AB33EA">
            <w:pPr>
              <w:pStyle w:val="BodyTextIndent2"/>
              <w:numPr>
                <w:ilvl w:val="0"/>
                <w:numId w:val="11"/>
              </w:numPr>
              <w:overflowPunct/>
              <w:autoSpaceDE/>
              <w:spacing w:after="0" w:line="360" w:lineRule="auto"/>
              <w:textAlignment w:val="auto"/>
              <w:rPr>
                <w:sz w:val="22"/>
                <w:szCs w:val="22"/>
              </w:rPr>
            </w:pPr>
            <w:r>
              <w:rPr>
                <w:sz w:val="22"/>
                <w:szCs w:val="22"/>
              </w:rPr>
              <w:t>Responsible for overall delivery of the project.</w:t>
            </w:r>
          </w:p>
          <w:p w:rsidR="00182CC3" w:rsidRDefault="00182CC3" w:rsidP="00AB33EA">
            <w:pPr>
              <w:pStyle w:val="BodyTextIndent2"/>
              <w:numPr>
                <w:ilvl w:val="0"/>
                <w:numId w:val="11"/>
              </w:numPr>
              <w:overflowPunct/>
              <w:autoSpaceDE/>
              <w:spacing w:after="0" w:line="360" w:lineRule="auto"/>
              <w:textAlignment w:val="auto"/>
              <w:rPr>
                <w:sz w:val="22"/>
                <w:szCs w:val="22"/>
              </w:rPr>
            </w:pPr>
            <w:r>
              <w:rPr>
                <w:sz w:val="22"/>
                <w:szCs w:val="22"/>
              </w:rPr>
              <w:t>Co-ordinate product team meetings and resolve the priority issues and get new requirement for the marketing and account team.</w:t>
            </w:r>
          </w:p>
          <w:p w:rsidR="002A33EA" w:rsidRDefault="002A33EA" w:rsidP="00AB33EA">
            <w:pPr>
              <w:pStyle w:val="BodyTextIndent2"/>
              <w:numPr>
                <w:ilvl w:val="0"/>
                <w:numId w:val="11"/>
              </w:numPr>
              <w:overflowPunct/>
              <w:autoSpaceDE/>
              <w:spacing w:after="0" w:line="360" w:lineRule="auto"/>
              <w:textAlignment w:val="auto"/>
              <w:rPr>
                <w:sz w:val="22"/>
                <w:szCs w:val="22"/>
              </w:rPr>
            </w:pPr>
            <w:r>
              <w:rPr>
                <w:sz w:val="22"/>
                <w:szCs w:val="22"/>
              </w:rPr>
              <w:t>Consolidate weekly reports and track the delivery of the team.</w:t>
            </w:r>
          </w:p>
          <w:p w:rsidR="002A33EA" w:rsidRDefault="002A33EA" w:rsidP="00AB33EA">
            <w:pPr>
              <w:pStyle w:val="BodyTextIndent2"/>
              <w:numPr>
                <w:ilvl w:val="0"/>
                <w:numId w:val="11"/>
              </w:numPr>
              <w:overflowPunct/>
              <w:autoSpaceDE/>
              <w:spacing w:after="0" w:line="360" w:lineRule="auto"/>
              <w:textAlignment w:val="auto"/>
              <w:rPr>
                <w:sz w:val="22"/>
                <w:szCs w:val="22"/>
              </w:rPr>
            </w:pPr>
            <w:r>
              <w:rPr>
                <w:sz w:val="22"/>
                <w:szCs w:val="22"/>
              </w:rPr>
              <w:t>Meet and exceed the customer expectation by providing timely and quality delivery.</w:t>
            </w:r>
          </w:p>
          <w:p w:rsidR="002A33EA" w:rsidRDefault="002A33EA" w:rsidP="00AB33EA">
            <w:pPr>
              <w:pStyle w:val="BodyTextIndent2"/>
              <w:numPr>
                <w:ilvl w:val="0"/>
                <w:numId w:val="11"/>
              </w:numPr>
              <w:overflowPunct/>
              <w:autoSpaceDE/>
              <w:spacing w:after="0" w:line="360" w:lineRule="auto"/>
              <w:textAlignment w:val="auto"/>
              <w:rPr>
                <w:sz w:val="22"/>
                <w:szCs w:val="22"/>
              </w:rPr>
            </w:pPr>
            <w:r>
              <w:rPr>
                <w:sz w:val="22"/>
                <w:szCs w:val="22"/>
              </w:rPr>
              <w:t>Recreate issues reported in the field and provide timely fix to the end customer</w:t>
            </w:r>
          </w:p>
          <w:p w:rsidR="00890A6F" w:rsidRDefault="00890A6F" w:rsidP="00AB33EA">
            <w:pPr>
              <w:pStyle w:val="BodyTextIndent2"/>
              <w:numPr>
                <w:ilvl w:val="0"/>
                <w:numId w:val="11"/>
              </w:numPr>
              <w:overflowPunct/>
              <w:autoSpaceDE/>
              <w:spacing w:after="0" w:line="360" w:lineRule="auto"/>
              <w:textAlignment w:val="auto"/>
              <w:rPr>
                <w:sz w:val="22"/>
                <w:szCs w:val="22"/>
              </w:rPr>
            </w:pPr>
            <w:r>
              <w:rPr>
                <w:sz w:val="22"/>
                <w:szCs w:val="22"/>
              </w:rPr>
              <w:t>Interface with the customer support team for the issues reported in the field and provide work around and timely fix.</w:t>
            </w:r>
          </w:p>
          <w:p w:rsidR="00890A6F" w:rsidRDefault="00890A6F" w:rsidP="00AB33EA">
            <w:pPr>
              <w:pStyle w:val="BodyTextIndent2"/>
              <w:numPr>
                <w:ilvl w:val="0"/>
                <w:numId w:val="11"/>
              </w:numPr>
              <w:overflowPunct/>
              <w:autoSpaceDE/>
              <w:spacing w:after="0" w:line="360" w:lineRule="auto"/>
              <w:textAlignment w:val="auto"/>
              <w:rPr>
                <w:sz w:val="22"/>
                <w:szCs w:val="22"/>
              </w:rPr>
            </w:pPr>
            <w:r>
              <w:rPr>
                <w:sz w:val="22"/>
                <w:szCs w:val="22"/>
              </w:rPr>
              <w:t>Worked towards adding new features on Cisco 7xxx ro</w:t>
            </w:r>
            <w:r w:rsidR="006139E2">
              <w:rPr>
                <w:sz w:val="22"/>
                <w:szCs w:val="22"/>
              </w:rPr>
              <w:t>uters – IOS parser enhancements</w:t>
            </w:r>
          </w:p>
          <w:p w:rsidR="006139E2" w:rsidRDefault="002A33EA" w:rsidP="00AB33EA">
            <w:pPr>
              <w:pStyle w:val="BodyTextIndent2"/>
              <w:numPr>
                <w:ilvl w:val="0"/>
                <w:numId w:val="11"/>
              </w:numPr>
              <w:overflowPunct/>
              <w:autoSpaceDE/>
              <w:spacing w:after="0" w:line="360" w:lineRule="auto"/>
              <w:jc w:val="both"/>
              <w:textAlignment w:val="auto"/>
              <w:rPr>
                <w:sz w:val="22"/>
                <w:szCs w:val="22"/>
              </w:rPr>
            </w:pPr>
            <w:r>
              <w:rPr>
                <w:sz w:val="22"/>
                <w:szCs w:val="22"/>
              </w:rPr>
              <w:lastRenderedPageBreak/>
              <w:t xml:space="preserve">Enhancement and bug fixes on Ethernet/Fast Ethernet/Gigabit </w:t>
            </w:r>
            <w:r w:rsidR="00890A6F">
              <w:rPr>
                <w:sz w:val="22"/>
                <w:szCs w:val="22"/>
              </w:rPr>
              <w:t xml:space="preserve">Interface device drivers for </w:t>
            </w:r>
            <w:proofErr w:type="gramStart"/>
            <w:r w:rsidR="00890A6F">
              <w:rPr>
                <w:sz w:val="22"/>
                <w:szCs w:val="22"/>
              </w:rPr>
              <w:t>7xxx  platforms</w:t>
            </w:r>
            <w:proofErr w:type="gramEnd"/>
            <w:r w:rsidR="00890A6F">
              <w:rPr>
                <w:sz w:val="22"/>
                <w:szCs w:val="22"/>
              </w:rPr>
              <w:t>.</w:t>
            </w:r>
          </w:p>
          <w:p w:rsidR="002A33EA" w:rsidRDefault="002A33EA" w:rsidP="00AB33EA">
            <w:pPr>
              <w:pStyle w:val="BodyTextIndent2"/>
              <w:numPr>
                <w:ilvl w:val="0"/>
                <w:numId w:val="11"/>
              </w:numPr>
              <w:overflowPunct/>
              <w:autoSpaceDE/>
              <w:spacing w:after="0" w:line="360" w:lineRule="auto"/>
              <w:jc w:val="both"/>
              <w:textAlignment w:val="auto"/>
              <w:rPr>
                <w:sz w:val="22"/>
                <w:szCs w:val="22"/>
              </w:rPr>
            </w:pPr>
            <w:r>
              <w:rPr>
                <w:sz w:val="22"/>
                <w:szCs w:val="22"/>
              </w:rPr>
              <w:t>Enhancement and bugs fixes on ATM interface device drivers for 7xxx platforms.</w:t>
            </w:r>
          </w:p>
          <w:p w:rsidR="00890A6F" w:rsidRDefault="00890A6F" w:rsidP="00AB33EA">
            <w:pPr>
              <w:pStyle w:val="BodyTextIndent2"/>
              <w:numPr>
                <w:ilvl w:val="0"/>
                <w:numId w:val="11"/>
              </w:numPr>
              <w:overflowPunct/>
              <w:autoSpaceDE/>
              <w:spacing w:after="0" w:line="360" w:lineRule="auto"/>
              <w:jc w:val="both"/>
              <w:textAlignment w:val="auto"/>
              <w:rPr>
                <w:sz w:val="22"/>
                <w:szCs w:val="22"/>
              </w:rPr>
            </w:pPr>
            <w:r>
              <w:rPr>
                <w:sz w:val="22"/>
                <w:szCs w:val="22"/>
              </w:rPr>
              <w:t xml:space="preserve">Driving domain competency in the team and mentoring new team members. </w:t>
            </w:r>
          </w:p>
        </w:tc>
      </w:tr>
    </w:tbl>
    <w:p w:rsidR="00EA2589" w:rsidRDefault="00EA2589" w:rsidP="002A33EA">
      <w:pPr>
        <w:pStyle w:val="BodyTextIndent2"/>
        <w:overflowPunct/>
        <w:autoSpaceDE/>
        <w:spacing w:after="0" w:line="240" w:lineRule="auto"/>
        <w:ind w:left="0"/>
        <w:jc w:val="both"/>
        <w:textAlignment w:val="auto"/>
        <w:rPr>
          <w:sz w:val="18"/>
          <w:szCs w:val="18"/>
        </w:rPr>
      </w:pPr>
    </w:p>
    <w:p w:rsidR="00EA2589" w:rsidRDefault="00EA2589" w:rsidP="002A33EA">
      <w:pPr>
        <w:pStyle w:val="BodyTextIndent2"/>
        <w:overflowPunct/>
        <w:autoSpaceDE/>
        <w:spacing w:after="0" w:line="240" w:lineRule="auto"/>
        <w:ind w:left="0"/>
        <w:jc w:val="both"/>
        <w:textAlignment w:val="auto"/>
        <w:rPr>
          <w:sz w:val="18"/>
          <w:szCs w:val="18"/>
        </w:rPr>
      </w:pPr>
    </w:p>
    <w:p w:rsidR="00EA2589" w:rsidRDefault="00EA2589" w:rsidP="002A33EA">
      <w:pPr>
        <w:pStyle w:val="BodyTextIndent2"/>
        <w:overflowPunct/>
        <w:autoSpaceDE/>
        <w:spacing w:after="0" w:line="240" w:lineRule="auto"/>
        <w:ind w:left="0"/>
        <w:jc w:val="both"/>
        <w:textAlignment w:val="auto"/>
        <w:rPr>
          <w:sz w:val="18"/>
          <w:szCs w:val="18"/>
        </w:rPr>
      </w:pPr>
    </w:p>
    <w:p w:rsidR="00890A6F" w:rsidRDefault="00EA2589" w:rsidP="002A33EA">
      <w:pPr>
        <w:pStyle w:val="BodyTextIndent2"/>
        <w:overflowPunct/>
        <w:autoSpaceDE/>
        <w:spacing w:after="0" w:line="240" w:lineRule="auto"/>
        <w:ind w:left="0"/>
        <w:jc w:val="both"/>
        <w:textAlignment w:val="auto"/>
        <w:rPr>
          <w:b/>
          <w:sz w:val="18"/>
          <w:szCs w:val="18"/>
          <w:u w:val="single"/>
        </w:rPr>
      </w:pPr>
      <w:r>
        <w:rPr>
          <w:b/>
          <w:sz w:val="18"/>
          <w:szCs w:val="18"/>
          <w:u w:val="single"/>
        </w:rPr>
        <w:t>4</w:t>
      </w:r>
      <w:r w:rsidR="002A33EA">
        <w:rPr>
          <w:b/>
          <w:sz w:val="18"/>
          <w:szCs w:val="18"/>
          <w:u w:val="single"/>
        </w:rPr>
        <w:t xml:space="preserve">, </w:t>
      </w:r>
      <w:r w:rsidR="00890A6F">
        <w:rPr>
          <w:b/>
          <w:sz w:val="18"/>
          <w:szCs w:val="18"/>
          <w:u w:val="single"/>
        </w:rPr>
        <w:t xml:space="preserve">ATG Platform Development </w:t>
      </w:r>
    </w:p>
    <w:p w:rsidR="00AB33EA" w:rsidRDefault="00AB33EA" w:rsidP="002A33EA">
      <w:pPr>
        <w:pStyle w:val="BodyTextIndent2"/>
        <w:overflowPunct/>
        <w:autoSpaceDE/>
        <w:spacing w:after="0" w:line="240" w:lineRule="auto"/>
        <w:ind w:left="0"/>
        <w:jc w:val="both"/>
        <w:textAlignment w:val="auto"/>
        <w:rPr>
          <w:b/>
          <w:sz w:val="18"/>
          <w:szCs w:val="18"/>
          <w:u w:val="single"/>
        </w:rPr>
      </w:pPr>
    </w:p>
    <w:p w:rsidR="00890A6F" w:rsidRDefault="00890A6F">
      <w:pPr>
        <w:pStyle w:val="BodyTextIndent2"/>
        <w:overflowPunct/>
        <w:autoSpaceDE/>
        <w:spacing w:after="0" w:line="240" w:lineRule="auto"/>
        <w:jc w:val="both"/>
        <w:textAlignment w:val="auto"/>
        <w:rPr>
          <w:sz w:val="18"/>
          <w:szCs w:val="18"/>
          <w:u w:val="single"/>
        </w:rPr>
      </w:pPr>
    </w:p>
    <w:tbl>
      <w:tblPr>
        <w:tblW w:w="0" w:type="auto"/>
        <w:tblInd w:w="108" w:type="dxa"/>
        <w:tblLayout w:type="fixed"/>
        <w:tblLook w:val="0000" w:firstRow="0" w:lastRow="0" w:firstColumn="0" w:lastColumn="0" w:noHBand="0" w:noVBand="0"/>
      </w:tblPr>
      <w:tblGrid>
        <w:gridCol w:w="1440"/>
        <w:gridCol w:w="7170"/>
      </w:tblGrid>
      <w:tr w:rsidR="00890A6F">
        <w:trPr>
          <w:trHeight w:val="170"/>
        </w:trPr>
        <w:tc>
          <w:tcPr>
            <w:tcW w:w="144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Organization</w:t>
            </w:r>
          </w:p>
        </w:tc>
        <w:tc>
          <w:tcPr>
            <w:tcW w:w="7170" w:type="dxa"/>
            <w:tcBorders>
              <w:top w:val="single" w:sz="1" w:space="0" w:color="000000"/>
              <w:left w:val="single" w:sz="1" w:space="0" w:color="000000"/>
              <w:bottom w:val="single" w:sz="1" w:space="0" w:color="000000"/>
              <w:right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HCL  Technologies</w:t>
            </w:r>
            <w:r>
              <w:rPr>
                <w:sz w:val="22"/>
                <w:szCs w:val="22"/>
              </w:rPr>
              <w:t xml:space="preserve"> for client </w:t>
            </w:r>
            <w:r>
              <w:rPr>
                <w:i/>
                <w:sz w:val="22"/>
                <w:szCs w:val="22"/>
              </w:rPr>
              <w:t xml:space="preserve">Cisco Systems Inc  - </w:t>
            </w:r>
            <w:r w:rsidRPr="002A33EA">
              <w:rPr>
                <w:b/>
                <w:i/>
                <w:sz w:val="22"/>
                <w:szCs w:val="22"/>
              </w:rPr>
              <w:t>April 2000 to April  2005</w:t>
            </w:r>
          </w:p>
          <w:p w:rsidR="00890A6F" w:rsidRDefault="00890A6F">
            <w:pPr>
              <w:pStyle w:val="BodyTextIndent2"/>
              <w:overflowPunct/>
              <w:autoSpaceDE/>
              <w:spacing w:after="0" w:line="240" w:lineRule="auto"/>
              <w:ind w:left="0"/>
              <w:jc w:val="both"/>
              <w:textAlignment w:val="auto"/>
              <w:rPr>
                <w:sz w:val="22"/>
                <w:szCs w:val="22"/>
              </w:rPr>
            </w:pPr>
            <w:r>
              <w:rPr>
                <w:sz w:val="22"/>
                <w:szCs w:val="22"/>
              </w:rPr>
              <w:t>Role : Dev Engineer</w:t>
            </w:r>
          </w:p>
        </w:tc>
      </w:tr>
      <w:tr w:rsidR="00890A6F">
        <w:trPr>
          <w:trHeight w:val="341"/>
        </w:trPr>
        <w:tc>
          <w:tcPr>
            <w:tcW w:w="144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 xml:space="preserve">Description   </w:t>
            </w:r>
          </w:p>
        </w:tc>
        <w:tc>
          <w:tcPr>
            <w:tcW w:w="7170" w:type="dxa"/>
            <w:tcBorders>
              <w:top w:val="single" w:sz="1" w:space="0" w:color="000000"/>
              <w:left w:val="single" w:sz="1" w:space="0" w:color="000000"/>
              <w:bottom w:val="single" w:sz="1" w:space="0" w:color="000000"/>
              <w:right w:val="single" w:sz="1" w:space="0" w:color="000000"/>
            </w:tcBorders>
          </w:tcPr>
          <w:p w:rsidR="00890A6F" w:rsidRDefault="00890A6F">
            <w:pPr>
              <w:pStyle w:val="Header"/>
              <w:snapToGrid w:val="0"/>
              <w:jc w:val="both"/>
              <w:rPr>
                <w:sz w:val="22"/>
                <w:szCs w:val="22"/>
              </w:rPr>
            </w:pPr>
          </w:p>
          <w:p w:rsidR="00890A6F" w:rsidRDefault="00890A6F">
            <w:pPr>
              <w:pStyle w:val="Header"/>
              <w:jc w:val="both"/>
              <w:rPr>
                <w:sz w:val="22"/>
                <w:szCs w:val="22"/>
              </w:rPr>
            </w:pPr>
            <w:r>
              <w:rPr>
                <w:sz w:val="22"/>
                <w:szCs w:val="22"/>
              </w:rPr>
              <w:t>The team works towards development &amp; sustenance of Cisco C2/3/xx Series of Integrated Services Routers and Network Interface device drivers.</w:t>
            </w:r>
          </w:p>
          <w:p w:rsidR="00890A6F" w:rsidRDefault="00890A6F">
            <w:pPr>
              <w:pStyle w:val="Header"/>
              <w:jc w:val="both"/>
              <w:rPr>
                <w:sz w:val="22"/>
                <w:szCs w:val="22"/>
              </w:rPr>
            </w:pPr>
          </w:p>
          <w:p w:rsidR="00890A6F" w:rsidRDefault="00890A6F">
            <w:pPr>
              <w:pStyle w:val="Header"/>
              <w:jc w:val="both"/>
              <w:rPr>
                <w:i/>
                <w:sz w:val="22"/>
                <w:szCs w:val="22"/>
              </w:rPr>
            </w:pPr>
            <w:r>
              <w:rPr>
                <w:i/>
                <w:sz w:val="22"/>
                <w:szCs w:val="22"/>
              </w:rPr>
              <w:t>Products:</w:t>
            </w:r>
          </w:p>
          <w:p w:rsidR="00890A6F" w:rsidRDefault="00890A6F">
            <w:pPr>
              <w:pStyle w:val="Header"/>
              <w:jc w:val="both"/>
              <w:rPr>
                <w:sz w:val="22"/>
                <w:szCs w:val="22"/>
              </w:rPr>
            </w:pPr>
            <w:r>
              <w:rPr>
                <w:sz w:val="22"/>
                <w:szCs w:val="22"/>
              </w:rPr>
              <w:t xml:space="preserve">  Cisco Routers – C800, C2600, C3600 and C3700</w:t>
            </w:r>
          </w:p>
          <w:p w:rsidR="00890A6F" w:rsidRDefault="00890A6F">
            <w:pPr>
              <w:pStyle w:val="BodyTextIndent2"/>
              <w:overflowPunct/>
              <w:autoSpaceDE/>
              <w:spacing w:after="0" w:line="240" w:lineRule="auto"/>
              <w:ind w:left="0"/>
              <w:jc w:val="both"/>
              <w:textAlignment w:val="auto"/>
              <w:rPr>
                <w:sz w:val="22"/>
                <w:szCs w:val="22"/>
                <w:u w:val="single"/>
              </w:rPr>
            </w:pPr>
          </w:p>
        </w:tc>
      </w:tr>
      <w:tr w:rsidR="00890A6F">
        <w:trPr>
          <w:trHeight w:val="134"/>
        </w:trPr>
        <w:tc>
          <w:tcPr>
            <w:tcW w:w="144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Team   Size</w:t>
            </w:r>
          </w:p>
        </w:tc>
        <w:tc>
          <w:tcPr>
            <w:tcW w:w="7170" w:type="dxa"/>
            <w:tcBorders>
              <w:top w:val="single" w:sz="1" w:space="0" w:color="000000"/>
              <w:left w:val="single" w:sz="1" w:space="0" w:color="000000"/>
              <w:bottom w:val="single" w:sz="1" w:space="0" w:color="000000"/>
              <w:right w:val="single" w:sz="1" w:space="0" w:color="000000"/>
            </w:tcBorders>
          </w:tcPr>
          <w:p w:rsidR="00890A6F" w:rsidRDefault="00890A6F">
            <w:pPr>
              <w:pStyle w:val="BodyTextIndent2"/>
              <w:overflowPunct/>
              <w:autoSpaceDE/>
              <w:snapToGrid w:val="0"/>
              <w:spacing w:after="0" w:line="240" w:lineRule="auto"/>
              <w:ind w:left="0"/>
              <w:jc w:val="both"/>
              <w:textAlignment w:val="auto"/>
              <w:rPr>
                <w:sz w:val="22"/>
                <w:szCs w:val="22"/>
              </w:rPr>
            </w:pPr>
            <w:r>
              <w:rPr>
                <w:sz w:val="22"/>
                <w:szCs w:val="22"/>
              </w:rPr>
              <w:t>10 - 15</w:t>
            </w:r>
          </w:p>
        </w:tc>
      </w:tr>
      <w:tr w:rsidR="00890A6F">
        <w:trPr>
          <w:trHeight w:val="89"/>
        </w:trPr>
        <w:tc>
          <w:tcPr>
            <w:tcW w:w="1440" w:type="dxa"/>
            <w:tcBorders>
              <w:top w:val="single" w:sz="1" w:space="0" w:color="000000"/>
              <w:left w:val="single" w:sz="1" w:space="0" w:color="000000"/>
              <w:bottom w:val="single" w:sz="1" w:space="0" w:color="000000"/>
            </w:tcBorders>
          </w:tcPr>
          <w:p w:rsidR="00890A6F" w:rsidRDefault="00890A6F">
            <w:pPr>
              <w:pStyle w:val="BodyTextIndent2"/>
              <w:overflowPunct/>
              <w:autoSpaceDE/>
              <w:snapToGrid w:val="0"/>
              <w:spacing w:after="0" w:line="240" w:lineRule="auto"/>
              <w:ind w:left="0"/>
              <w:jc w:val="both"/>
              <w:textAlignment w:val="auto"/>
              <w:rPr>
                <w:i/>
                <w:sz w:val="22"/>
                <w:szCs w:val="22"/>
              </w:rPr>
            </w:pPr>
            <w:r>
              <w:rPr>
                <w:i/>
                <w:sz w:val="22"/>
                <w:szCs w:val="22"/>
              </w:rPr>
              <w:t>Contribution</w:t>
            </w:r>
          </w:p>
        </w:tc>
        <w:tc>
          <w:tcPr>
            <w:tcW w:w="7170" w:type="dxa"/>
            <w:tcBorders>
              <w:top w:val="single" w:sz="1" w:space="0" w:color="000000"/>
              <w:left w:val="single" w:sz="1" w:space="0" w:color="000000"/>
              <w:bottom w:val="single" w:sz="1" w:space="0" w:color="000000"/>
              <w:right w:val="single" w:sz="1" w:space="0" w:color="000000"/>
            </w:tcBorders>
          </w:tcPr>
          <w:p w:rsidR="00890A6F" w:rsidRDefault="00890A6F">
            <w:pPr>
              <w:pStyle w:val="Header"/>
              <w:snapToGrid w:val="0"/>
              <w:jc w:val="both"/>
              <w:rPr>
                <w:b/>
                <w:sz w:val="22"/>
                <w:szCs w:val="22"/>
              </w:rPr>
            </w:pPr>
            <w:r>
              <w:rPr>
                <w:b/>
                <w:sz w:val="22"/>
                <w:szCs w:val="22"/>
              </w:rPr>
              <w:t>Sustenance Activities:</w:t>
            </w:r>
          </w:p>
          <w:p w:rsidR="00890A6F" w:rsidRDefault="00890A6F">
            <w:pPr>
              <w:pStyle w:val="Header"/>
              <w:jc w:val="both"/>
              <w:rPr>
                <w:sz w:val="22"/>
                <w:szCs w:val="22"/>
              </w:rPr>
            </w:pPr>
          </w:p>
          <w:p w:rsidR="00890A6F" w:rsidRDefault="00890A6F" w:rsidP="00AB33EA">
            <w:pPr>
              <w:pStyle w:val="Header"/>
              <w:numPr>
                <w:ilvl w:val="0"/>
                <w:numId w:val="4"/>
              </w:numPr>
              <w:spacing w:line="360" w:lineRule="auto"/>
              <w:jc w:val="both"/>
              <w:rPr>
                <w:sz w:val="22"/>
                <w:szCs w:val="22"/>
              </w:rPr>
            </w:pPr>
            <w:r>
              <w:rPr>
                <w:sz w:val="22"/>
                <w:szCs w:val="22"/>
              </w:rPr>
              <w:t>Sustained the C8xx/C26xx/C36xx platform Network Interface device drivers.</w:t>
            </w:r>
          </w:p>
          <w:p w:rsidR="00890A6F" w:rsidRDefault="00890A6F" w:rsidP="00AB33EA">
            <w:pPr>
              <w:pStyle w:val="Header"/>
              <w:numPr>
                <w:ilvl w:val="0"/>
                <w:numId w:val="4"/>
              </w:numPr>
              <w:spacing w:line="360" w:lineRule="auto"/>
              <w:jc w:val="both"/>
              <w:rPr>
                <w:sz w:val="22"/>
                <w:szCs w:val="22"/>
              </w:rPr>
            </w:pPr>
            <w:r>
              <w:rPr>
                <w:sz w:val="22"/>
                <w:szCs w:val="22"/>
              </w:rPr>
              <w:t xml:space="preserve">Worked with Cisco’s customers and support teams in resolving issues related to the C8xx/C26xx/C36xx platform device drivers. </w:t>
            </w:r>
          </w:p>
          <w:p w:rsidR="00890A6F" w:rsidRDefault="00890A6F" w:rsidP="00AB33EA">
            <w:pPr>
              <w:pStyle w:val="Header"/>
              <w:numPr>
                <w:ilvl w:val="0"/>
                <w:numId w:val="4"/>
              </w:numPr>
              <w:spacing w:line="360" w:lineRule="auto"/>
              <w:jc w:val="both"/>
              <w:rPr>
                <w:sz w:val="22"/>
                <w:szCs w:val="22"/>
              </w:rPr>
            </w:pPr>
            <w:r>
              <w:rPr>
                <w:sz w:val="22"/>
                <w:szCs w:val="22"/>
              </w:rPr>
              <w:t>Worked for initial scoping and design phase for next generation 8xx platform and SB1xx platform.</w:t>
            </w:r>
          </w:p>
          <w:p w:rsidR="00890A6F" w:rsidRDefault="00890A6F" w:rsidP="00AB33EA">
            <w:pPr>
              <w:pStyle w:val="Header"/>
              <w:numPr>
                <w:ilvl w:val="0"/>
                <w:numId w:val="4"/>
              </w:numPr>
              <w:spacing w:line="360" w:lineRule="auto"/>
              <w:jc w:val="both"/>
              <w:rPr>
                <w:sz w:val="22"/>
                <w:szCs w:val="22"/>
              </w:rPr>
            </w:pPr>
            <w:r>
              <w:rPr>
                <w:sz w:val="22"/>
                <w:szCs w:val="22"/>
              </w:rPr>
              <w:t xml:space="preserve">Implemented the modem </w:t>
            </w:r>
            <w:proofErr w:type="spellStart"/>
            <w:r>
              <w:rPr>
                <w:sz w:val="22"/>
                <w:szCs w:val="22"/>
              </w:rPr>
              <w:t>dialout</w:t>
            </w:r>
            <w:proofErr w:type="spellEnd"/>
            <w:r>
              <w:rPr>
                <w:sz w:val="22"/>
                <w:szCs w:val="22"/>
              </w:rPr>
              <w:t xml:space="preserve"> feature for 3xxx platforms. </w:t>
            </w:r>
          </w:p>
          <w:p w:rsidR="00890A6F" w:rsidRDefault="00890A6F" w:rsidP="00AB33EA">
            <w:pPr>
              <w:pStyle w:val="Header"/>
              <w:spacing w:line="360" w:lineRule="auto"/>
              <w:ind w:left="720"/>
              <w:jc w:val="both"/>
              <w:rPr>
                <w:sz w:val="22"/>
                <w:szCs w:val="22"/>
              </w:rPr>
            </w:pPr>
            <w:r>
              <w:rPr>
                <w:sz w:val="22"/>
                <w:szCs w:val="22"/>
              </w:rPr>
              <w:t>(</w:t>
            </w:r>
            <w:hyperlink r:id="rId9" w:history="1">
              <w:r>
                <w:rPr>
                  <w:rStyle w:val="Hyperlink"/>
                </w:rPr>
                <w:t xml:space="preserve">Modem </w:t>
              </w:r>
              <w:proofErr w:type="spellStart"/>
              <w:r>
                <w:rPr>
                  <w:rStyle w:val="Hyperlink"/>
                </w:rPr>
                <w:t>dialout</w:t>
              </w:r>
              <w:proofErr w:type="spellEnd"/>
              <w:r>
                <w:rPr>
                  <w:rStyle w:val="Hyperlink"/>
                </w:rPr>
                <w:t xml:space="preserve"> controller CLI</w:t>
              </w:r>
            </w:hyperlink>
            <w:r>
              <w:rPr>
                <w:sz w:val="22"/>
                <w:szCs w:val="22"/>
              </w:rPr>
              <w:t>)</w:t>
            </w:r>
          </w:p>
          <w:p w:rsidR="00890A6F" w:rsidRDefault="00890A6F" w:rsidP="00AB33EA">
            <w:pPr>
              <w:pStyle w:val="Header"/>
              <w:numPr>
                <w:ilvl w:val="0"/>
                <w:numId w:val="4"/>
              </w:numPr>
              <w:spacing w:line="360" w:lineRule="auto"/>
              <w:jc w:val="both"/>
              <w:rPr>
                <w:sz w:val="22"/>
                <w:szCs w:val="22"/>
              </w:rPr>
            </w:pPr>
            <w:r>
              <w:rPr>
                <w:sz w:val="22"/>
                <w:szCs w:val="22"/>
              </w:rPr>
              <w:t>Made critical changes in enhancing software drivers for T1/E1 framers, HDLC drivers, online insertion &amp; removal (OIR) features etc on C36xx Routers.</w:t>
            </w:r>
          </w:p>
          <w:p w:rsidR="00890A6F" w:rsidRDefault="00890A6F" w:rsidP="00AB33EA">
            <w:pPr>
              <w:pStyle w:val="BodyTextIndent2"/>
              <w:numPr>
                <w:ilvl w:val="0"/>
                <w:numId w:val="4"/>
              </w:numPr>
              <w:overflowPunct/>
              <w:autoSpaceDE/>
              <w:spacing w:after="0" w:line="360" w:lineRule="auto"/>
              <w:jc w:val="both"/>
              <w:textAlignment w:val="auto"/>
              <w:rPr>
                <w:sz w:val="22"/>
                <w:szCs w:val="22"/>
              </w:rPr>
            </w:pPr>
            <w:r>
              <w:rPr>
                <w:sz w:val="22"/>
                <w:szCs w:val="22"/>
              </w:rPr>
              <w:t>Active member in the Organization training team and owning IOS Architecture, IOS Device Driver and Networking Lab boot camp training for the new engineers.</w:t>
            </w:r>
          </w:p>
          <w:p w:rsidR="00890A6F" w:rsidRDefault="00890A6F" w:rsidP="00890A6F">
            <w:pPr>
              <w:pStyle w:val="BodyTextIndent2"/>
              <w:overflowPunct/>
              <w:autoSpaceDE/>
              <w:spacing w:after="0" w:line="240" w:lineRule="auto"/>
              <w:ind w:left="0"/>
              <w:jc w:val="both"/>
              <w:textAlignment w:val="auto"/>
              <w:rPr>
                <w:sz w:val="22"/>
                <w:szCs w:val="22"/>
              </w:rPr>
            </w:pPr>
          </w:p>
        </w:tc>
      </w:tr>
    </w:tbl>
    <w:p w:rsidR="00890A6F" w:rsidRDefault="00890A6F">
      <w:pPr>
        <w:pStyle w:val="BodyTextIndent2"/>
        <w:overflowPunct/>
        <w:autoSpaceDE/>
        <w:spacing w:after="0" w:line="240" w:lineRule="auto"/>
        <w:ind w:left="0"/>
        <w:jc w:val="both"/>
        <w:textAlignment w:val="auto"/>
        <w:rPr>
          <w:b/>
          <w:smallCaps/>
          <w:sz w:val="24"/>
          <w:szCs w:val="24"/>
        </w:rPr>
      </w:pPr>
    </w:p>
    <w:p w:rsidR="00020B20" w:rsidRDefault="00020B20">
      <w:pPr>
        <w:pStyle w:val="BodyTextIndent2"/>
        <w:overflowPunct/>
        <w:autoSpaceDE/>
        <w:spacing w:after="0" w:line="240" w:lineRule="auto"/>
        <w:ind w:left="0"/>
        <w:jc w:val="both"/>
        <w:textAlignment w:val="auto"/>
        <w:rPr>
          <w:b/>
          <w:smallCaps/>
          <w:sz w:val="24"/>
          <w:szCs w:val="24"/>
        </w:rPr>
      </w:pPr>
    </w:p>
    <w:p w:rsidR="00890A6F" w:rsidRDefault="00890A6F">
      <w:pPr>
        <w:pStyle w:val="BodyTextIndent2"/>
        <w:overflowPunct/>
        <w:autoSpaceDE/>
        <w:spacing w:after="0" w:line="240" w:lineRule="auto"/>
        <w:ind w:left="0"/>
        <w:jc w:val="both"/>
        <w:textAlignment w:val="auto"/>
        <w:rPr>
          <w:b/>
          <w:smallCaps/>
          <w:sz w:val="24"/>
          <w:szCs w:val="24"/>
        </w:rPr>
      </w:pPr>
      <w:r>
        <w:rPr>
          <w:b/>
          <w:smallCaps/>
          <w:sz w:val="24"/>
          <w:szCs w:val="24"/>
        </w:rPr>
        <w:t>Recognition /Achievements</w:t>
      </w:r>
    </w:p>
    <w:p w:rsidR="00890A6F" w:rsidRDefault="00890A6F">
      <w:pPr>
        <w:rPr>
          <w:i/>
          <w:sz w:val="22"/>
          <w:szCs w:val="22"/>
        </w:rPr>
      </w:pPr>
    </w:p>
    <w:p w:rsidR="00890A6F" w:rsidRDefault="00890A6F">
      <w:pPr>
        <w:numPr>
          <w:ilvl w:val="0"/>
          <w:numId w:val="6"/>
        </w:numPr>
        <w:rPr>
          <w:bCs/>
          <w:i/>
          <w:sz w:val="22"/>
          <w:szCs w:val="22"/>
        </w:rPr>
      </w:pPr>
      <w:r>
        <w:rPr>
          <w:bCs/>
          <w:i/>
          <w:sz w:val="22"/>
          <w:szCs w:val="22"/>
        </w:rPr>
        <w:t>Got Knowledge-for-Knowledge award</w:t>
      </w:r>
      <w:r w:rsidR="001668F7">
        <w:rPr>
          <w:bCs/>
          <w:i/>
          <w:sz w:val="22"/>
          <w:szCs w:val="22"/>
        </w:rPr>
        <w:t>s</w:t>
      </w:r>
      <w:r>
        <w:rPr>
          <w:bCs/>
          <w:i/>
          <w:sz w:val="22"/>
          <w:szCs w:val="22"/>
        </w:rPr>
        <w:t xml:space="preserve"> for providing training to new Engineers.</w:t>
      </w:r>
    </w:p>
    <w:p w:rsidR="00890A6F" w:rsidRDefault="00890A6F">
      <w:pPr>
        <w:numPr>
          <w:ilvl w:val="0"/>
          <w:numId w:val="3"/>
        </w:numPr>
        <w:rPr>
          <w:i/>
          <w:sz w:val="22"/>
          <w:szCs w:val="22"/>
        </w:rPr>
      </w:pPr>
      <w:r>
        <w:rPr>
          <w:i/>
          <w:sz w:val="22"/>
          <w:szCs w:val="22"/>
        </w:rPr>
        <w:t xml:space="preserve">Got appreciation for initiating new feature support on 36xx routers. </w:t>
      </w:r>
    </w:p>
    <w:p w:rsidR="00890A6F" w:rsidRDefault="00890A6F">
      <w:pPr>
        <w:numPr>
          <w:ilvl w:val="0"/>
          <w:numId w:val="3"/>
        </w:numPr>
        <w:rPr>
          <w:i/>
          <w:sz w:val="22"/>
          <w:szCs w:val="22"/>
        </w:rPr>
      </w:pPr>
      <w:r>
        <w:rPr>
          <w:i/>
          <w:sz w:val="22"/>
          <w:szCs w:val="22"/>
        </w:rPr>
        <w:t xml:space="preserve">Got Award of Appreciation in </w:t>
      </w:r>
      <w:r w:rsidRPr="00B26772">
        <w:rPr>
          <w:b/>
          <w:i/>
          <w:sz w:val="22"/>
          <w:szCs w:val="22"/>
        </w:rPr>
        <w:t>Excellence in Competency Development</w:t>
      </w:r>
      <w:r w:rsidR="001668F7">
        <w:rPr>
          <w:i/>
          <w:sz w:val="22"/>
          <w:szCs w:val="22"/>
        </w:rPr>
        <w:t>, 2007</w:t>
      </w:r>
      <w:proofErr w:type="gramStart"/>
      <w:r w:rsidR="001668F7">
        <w:rPr>
          <w:i/>
          <w:sz w:val="22"/>
          <w:szCs w:val="22"/>
        </w:rPr>
        <w:t>,2008</w:t>
      </w:r>
      <w:proofErr w:type="gramEnd"/>
      <w:r w:rsidR="001668F7">
        <w:rPr>
          <w:i/>
          <w:sz w:val="22"/>
          <w:szCs w:val="22"/>
        </w:rPr>
        <w:t xml:space="preserve"> and 2009</w:t>
      </w:r>
      <w:r>
        <w:rPr>
          <w:i/>
          <w:sz w:val="22"/>
          <w:szCs w:val="22"/>
        </w:rPr>
        <w:t>.</w:t>
      </w:r>
    </w:p>
    <w:p w:rsidR="00890A6F" w:rsidRPr="001668F7" w:rsidRDefault="00890A6F">
      <w:pPr>
        <w:numPr>
          <w:ilvl w:val="0"/>
          <w:numId w:val="3"/>
        </w:numPr>
        <w:rPr>
          <w:i/>
          <w:sz w:val="22"/>
          <w:szCs w:val="22"/>
        </w:rPr>
      </w:pPr>
      <w:r>
        <w:rPr>
          <w:i/>
          <w:sz w:val="22"/>
          <w:szCs w:val="22"/>
        </w:rPr>
        <w:t xml:space="preserve">Member in </w:t>
      </w:r>
      <w:r w:rsidRPr="00B26772">
        <w:rPr>
          <w:b/>
          <w:i/>
          <w:sz w:val="22"/>
          <w:szCs w:val="22"/>
        </w:rPr>
        <w:t>Toastmaster's club International</w:t>
      </w:r>
    </w:p>
    <w:p w:rsidR="001668F7" w:rsidRDefault="001668F7">
      <w:pPr>
        <w:numPr>
          <w:ilvl w:val="0"/>
          <w:numId w:val="3"/>
        </w:numPr>
        <w:rPr>
          <w:i/>
          <w:sz w:val="22"/>
          <w:szCs w:val="22"/>
        </w:rPr>
      </w:pPr>
      <w:r>
        <w:rPr>
          <w:i/>
          <w:sz w:val="22"/>
          <w:szCs w:val="22"/>
        </w:rPr>
        <w:t>Member in HCL O3 League (Outstanding rating for 3 consecutive years)</w:t>
      </w:r>
    </w:p>
    <w:p w:rsidR="002F7A32" w:rsidRDefault="002F7A32">
      <w:pPr>
        <w:numPr>
          <w:ilvl w:val="0"/>
          <w:numId w:val="3"/>
        </w:numPr>
        <w:rPr>
          <w:i/>
          <w:sz w:val="22"/>
          <w:szCs w:val="22"/>
        </w:rPr>
      </w:pPr>
      <w:r>
        <w:rPr>
          <w:i/>
          <w:sz w:val="22"/>
          <w:szCs w:val="22"/>
        </w:rPr>
        <w:t>Six Sigma – Green Belt</w:t>
      </w:r>
    </w:p>
    <w:sectPr w:rsidR="002F7A32">
      <w:headerReference w:type="default" r:id="rId10"/>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E0F" w:rsidRDefault="00E05E0F">
      <w:r>
        <w:separator/>
      </w:r>
    </w:p>
  </w:endnote>
  <w:endnote w:type="continuationSeparator" w:id="0">
    <w:p w:rsidR="00E05E0F" w:rsidRDefault="00E0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IoUAA"/>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E0F" w:rsidRDefault="00E05E0F">
      <w:r>
        <w:separator/>
      </w:r>
    </w:p>
  </w:footnote>
  <w:footnote w:type="continuationSeparator" w:id="0">
    <w:p w:rsidR="00E05E0F" w:rsidRDefault="00E05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8A" w:rsidRDefault="00387F8A" w:rsidP="00E35114">
    <w:pPr>
      <w:pStyle w:val="Heading1"/>
      <w:numPr>
        <w:ilvl w:val="0"/>
        <w:numId w:val="0"/>
      </w:numPr>
      <w:pBdr>
        <w:bottom w:val="single" w:sz="4" w:space="1" w:color="000000"/>
      </w:pBdr>
      <w:rPr>
        <w:rFonts w:ascii="Verdana" w:hAnsi="Verdana"/>
        <w:sz w:val="28"/>
      </w:rPr>
    </w:pPr>
    <w:r>
      <w:rPr>
        <w:rFonts w:ascii="Verdana" w:hAnsi="Verdana"/>
        <w:sz w:val="28"/>
      </w:rPr>
      <w:t>Kumara</w:t>
    </w:r>
    <w:r w:rsidR="001668F7">
      <w:rPr>
        <w:rFonts w:ascii="Verdana" w:hAnsi="Verdana"/>
        <w:sz w:val="28"/>
      </w:rPr>
      <w:t xml:space="preserve"> </w:t>
    </w:r>
    <w:r>
      <w:rPr>
        <w:rFonts w:ascii="Verdana" w:hAnsi="Verdana"/>
        <w:sz w:val="28"/>
      </w:rPr>
      <w:t>Gurubaran G</w:t>
    </w:r>
    <w:r w:rsidR="001668F7">
      <w:rPr>
        <w:rFonts w:ascii="Verdana" w:hAnsi="Verdana"/>
        <w:sz w:val="28"/>
      </w:rPr>
      <w:t>unalan</w:t>
    </w:r>
  </w:p>
  <w:p w:rsidR="00387F8A" w:rsidRDefault="00020B20">
    <w:pPr>
      <w:rPr>
        <w:rFonts w:ascii="Verdana" w:hAnsi="Verdana" w:cs="Arial"/>
      </w:rPr>
    </w:pPr>
    <w:r>
      <w:rPr>
        <w:rFonts w:ascii="Verdana" w:hAnsi="Verdana" w:cs="Arial"/>
      </w:rPr>
      <w:t>Phone: +91 98406 51865</w:t>
    </w:r>
    <w:r w:rsidR="002C7AA1">
      <w:rPr>
        <w:rFonts w:ascii="Verdana" w:hAnsi="Verdana" w:cs="Arial"/>
      </w:rPr>
      <w:t xml:space="preserve">                </w:t>
    </w:r>
    <w:r w:rsidR="00387F8A">
      <w:rPr>
        <w:rFonts w:ascii="Verdana" w:hAnsi="Verdana" w:cs="Arial"/>
      </w:rPr>
      <w:tab/>
    </w:r>
    <w:r w:rsidR="00387F8A">
      <w:rPr>
        <w:rFonts w:ascii="Verdana" w:hAnsi="Verdana" w:cs="Arial"/>
      </w:rPr>
      <w:tab/>
    </w:r>
    <w:r w:rsidR="00387F8A">
      <w:rPr>
        <w:rFonts w:ascii="Verdana" w:hAnsi="Verdana" w:cs="Arial"/>
      </w:rPr>
      <w:tab/>
      <w:t xml:space="preserve">          kgunalan@gmail.com</w:t>
    </w:r>
  </w:p>
  <w:p w:rsidR="00387F8A" w:rsidRDefault="00387F8A">
    <w:pPr>
      <w:pStyle w:val="Header"/>
      <w:rPr>
        <w:rFonts w:ascii="Verdana" w:hAnsi="Verdana"/>
      </w:rPr>
    </w:pPr>
  </w:p>
  <w:p w:rsidR="00387F8A" w:rsidRDefault="00387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7"/>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9"/>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1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00000006"/>
    <w:multiLevelType w:val="singleLevel"/>
    <w:tmpl w:val="00000006"/>
    <w:name w:val="WW8Num26"/>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19766EC5"/>
    <w:multiLevelType w:val="hybridMultilevel"/>
    <w:tmpl w:val="D5E2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2D1762"/>
    <w:multiLevelType w:val="hybridMultilevel"/>
    <w:tmpl w:val="0B30A0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CC55627"/>
    <w:multiLevelType w:val="hybridMultilevel"/>
    <w:tmpl w:val="9FD42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5F3E10"/>
    <w:multiLevelType w:val="multilevel"/>
    <w:tmpl w:val="3DD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F610EF"/>
    <w:multiLevelType w:val="hybridMultilevel"/>
    <w:tmpl w:val="24BA5EC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488090B"/>
    <w:multiLevelType w:val="hybridMultilevel"/>
    <w:tmpl w:val="4E3CD0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0122579"/>
    <w:multiLevelType w:val="hybridMultilevel"/>
    <w:tmpl w:val="86CA9DD2"/>
    <w:lvl w:ilvl="0" w:tplc="0409000F">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2"/>
  </w:num>
  <w:num w:numId="10">
    <w:abstractNumId w:val="8"/>
  </w:num>
  <w:num w:numId="11">
    <w:abstractNumId w:val="7"/>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6F"/>
    <w:rsid w:val="00016D98"/>
    <w:rsid w:val="00020B20"/>
    <w:rsid w:val="00065B87"/>
    <w:rsid w:val="0011511C"/>
    <w:rsid w:val="001668F7"/>
    <w:rsid w:val="00182CC3"/>
    <w:rsid w:val="0025440A"/>
    <w:rsid w:val="0029726F"/>
    <w:rsid w:val="002A33EA"/>
    <w:rsid w:val="002C7AA1"/>
    <w:rsid w:val="002F7A32"/>
    <w:rsid w:val="00305001"/>
    <w:rsid w:val="003365B8"/>
    <w:rsid w:val="00387F8A"/>
    <w:rsid w:val="00462D9F"/>
    <w:rsid w:val="00530C7D"/>
    <w:rsid w:val="00575642"/>
    <w:rsid w:val="00602C0F"/>
    <w:rsid w:val="006139E2"/>
    <w:rsid w:val="006B4C79"/>
    <w:rsid w:val="006E10C6"/>
    <w:rsid w:val="0074162D"/>
    <w:rsid w:val="00743637"/>
    <w:rsid w:val="007950C1"/>
    <w:rsid w:val="00797177"/>
    <w:rsid w:val="007D03F7"/>
    <w:rsid w:val="007D4C7E"/>
    <w:rsid w:val="00890A6F"/>
    <w:rsid w:val="008D1D2D"/>
    <w:rsid w:val="0096413F"/>
    <w:rsid w:val="00986A82"/>
    <w:rsid w:val="009A08ED"/>
    <w:rsid w:val="00A17C81"/>
    <w:rsid w:val="00A73195"/>
    <w:rsid w:val="00A94610"/>
    <w:rsid w:val="00AB33EA"/>
    <w:rsid w:val="00AE2E8E"/>
    <w:rsid w:val="00B26772"/>
    <w:rsid w:val="00B50914"/>
    <w:rsid w:val="00BA733E"/>
    <w:rsid w:val="00BE2140"/>
    <w:rsid w:val="00C14216"/>
    <w:rsid w:val="00CF5BEC"/>
    <w:rsid w:val="00D41986"/>
    <w:rsid w:val="00DD4073"/>
    <w:rsid w:val="00E05E0F"/>
    <w:rsid w:val="00E35114"/>
    <w:rsid w:val="00E453DE"/>
    <w:rsid w:val="00E92431"/>
    <w:rsid w:val="00E92775"/>
    <w:rsid w:val="00EA095D"/>
    <w:rsid w:val="00EA2589"/>
    <w:rsid w:val="00EA7D3B"/>
    <w:rsid w:val="00F00C70"/>
    <w:rsid w:val="00F13FAA"/>
    <w:rsid w:val="00F57092"/>
    <w:rsid w:val="00FD4AB8"/>
    <w:rsid w:val="00FE163D"/>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overflowPunct/>
      <w:autoSpaceDE/>
      <w:textAlignment w:val="auto"/>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hAnsi="Arial" w:cs="Arial"/>
      <w:b/>
      <w:color w:val="000000"/>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1">
    <w:name w:val="WW8Num18z1"/>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Arial" w:hAnsi="Arial" w:cs="Arial"/>
      <w:b/>
      <w:color w:val="000000"/>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styleId="Strong">
    <w:name w:val="Strong"/>
    <w:basedOn w:val="DefaultParagraphFont"/>
    <w:qFormat/>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BodyText3">
    <w:name w:val="Body Text 3"/>
    <w:basedOn w:val="Normal"/>
    <w:pPr>
      <w:widowControl w:val="0"/>
      <w:overflowPunct/>
      <w:autoSpaceDE/>
      <w:textAlignment w:val="auto"/>
    </w:pPr>
    <w:rPr>
      <w:rFonts w:ascii="Verdana" w:hAnsi="Verdana"/>
      <w:szCs w:val="24"/>
    </w:r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E92431"/>
    <w:pPr>
      <w:suppressAutoHyphens/>
      <w:overflowPunct w:val="0"/>
      <w:autoSpaceDE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86A82"/>
    <w:pPr>
      <w:suppressAutoHyphens w:val="0"/>
      <w:overflowPunct/>
      <w:autoSpaceDE/>
      <w:spacing w:before="100" w:beforeAutospacing="1" w:after="100" w:afterAutospacing="1"/>
      <w:textAlignment w:val="auto"/>
    </w:pPr>
    <w:rPr>
      <w:rFonts w:eastAsia="Batang"/>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overflowPunct/>
      <w:autoSpaceDE/>
      <w:textAlignment w:val="auto"/>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hAnsi="Arial" w:cs="Arial"/>
      <w:b/>
      <w:color w:val="000000"/>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1">
    <w:name w:val="WW8Num18z1"/>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Arial" w:hAnsi="Arial" w:cs="Arial"/>
      <w:b/>
      <w:color w:val="000000"/>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styleId="Strong">
    <w:name w:val="Strong"/>
    <w:basedOn w:val="DefaultParagraphFont"/>
    <w:qFormat/>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BodyText3">
    <w:name w:val="Body Text 3"/>
    <w:basedOn w:val="Normal"/>
    <w:pPr>
      <w:widowControl w:val="0"/>
      <w:overflowPunct/>
      <w:autoSpaceDE/>
      <w:textAlignment w:val="auto"/>
    </w:pPr>
    <w:rPr>
      <w:rFonts w:ascii="Verdana" w:hAnsi="Verdana"/>
      <w:szCs w:val="24"/>
    </w:r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E92431"/>
    <w:pPr>
      <w:suppressAutoHyphens/>
      <w:overflowPunct w:val="0"/>
      <w:autoSpaceDE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86A82"/>
    <w:pPr>
      <w:suppressAutoHyphens w:val="0"/>
      <w:overflowPunct/>
      <w:autoSpaceDE/>
      <w:spacing w:before="100" w:beforeAutospacing="1" w:after="100" w:afterAutospacing="1"/>
      <w:textAlignment w:val="auto"/>
    </w:pPr>
    <w:rPr>
      <w:rFonts w:eastAsia="Batang"/>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go/car%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co/en/US/tech/tk801/tk36/technologies_configuration_example09186a0080093c1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Kumara Gurubaran G                                                                                                Benzeer Bava</vt:lpstr>
    </vt:vector>
  </TitlesOfParts>
  <Company>Cisco Systems, Inc.</Company>
  <LinksUpToDate>false</LinksUpToDate>
  <CharactersWithSpaces>7211</CharactersWithSpaces>
  <SharedDoc>false</SharedDoc>
  <HLinks>
    <vt:vector size="12" baseType="variant">
      <vt:variant>
        <vt:i4>4194375</vt:i4>
      </vt:variant>
      <vt:variant>
        <vt:i4>3</vt:i4>
      </vt:variant>
      <vt:variant>
        <vt:i4>0</vt:i4>
      </vt:variant>
      <vt:variant>
        <vt:i4>5</vt:i4>
      </vt:variant>
      <vt:variant>
        <vt:lpwstr>http://cco/en/US/tech/tk801/tk36/technologies_configuration_example09186a0080093c1b.shtml</vt:lpwstr>
      </vt:variant>
      <vt:variant>
        <vt:lpwstr/>
      </vt:variant>
      <vt:variant>
        <vt:i4>6684792</vt:i4>
      </vt:variant>
      <vt:variant>
        <vt:i4>0</vt:i4>
      </vt:variant>
      <vt:variant>
        <vt:i4>0</vt:i4>
      </vt:variant>
      <vt:variant>
        <vt:i4>5</vt:i4>
      </vt:variant>
      <vt:variant>
        <vt:lpwstr>http://www.cisco.com/go/car%20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Kumara Gurubaran G                                                                                                Benzeer Bava</dc:title>
  <dc:subject>Resume of Kumara Gurubarn G</dc:subject>
  <dc:creator>Cisco Systems, Inc.</dc:creator>
  <cp:lastModifiedBy>kgunalan</cp:lastModifiedBy>
  <cp:revision>7</cp:revision>
  <cp:lastPrinted>2007-04-08T07:29:00Z</cp:lastPrinted>
  <dcterms:created xsi:type="dcterms:W3CDTF">2015-03-17T08:28:00Z</dcterms:created>
  <dcterms:modified xsi:type="dcterms:W3CDTF">2015-06-24T04:15:00Z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KumaraGurubaran</vt:lpwstr>
  </property>
</Properties>
</file>