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B8BE6" w14:textId="4DF96116" w:rsidR="00695CF3" w:rsidRPr="00AE70B1" w:rsidRDefault="00925C23" w:rsidP="00AE70B1">
      <w:pPr>
        <w:pStyle w:val="Title"/>
      </w:pPr>
      <w:r>
        <w:t>Title</w:t>
      </w:r>
    </w:p>
    <w:p w14:paraId="4B52CFA5" w14:textId="0CE6550B" w:rsidR="00AE70B1" w:rsidRPr="00AE70B1" w:rsidRDefault="00925C23" w:rsidP="00AE70B1">
      <w:pPr>
        <w:pStyle w:val="Subtitle"/>
      </w:pPr>
      <w:r>
        <w:t>Subtitle</w:t>
      </w:r>
    </w:p>
    <w:p w14:paraId="42F4C5A8" w14:textId="27A3D6F6" w:rsidR="00695CF3" w:rsidRPr="00AE70B1" w:rsidRDefault="00925C23" w:rsidP="00AE70B1">
      <w:pPr>
        <w:pStyle w:val="Author"/>
      </w:pPr>
      <w:r>
        <w:t>Authors</w:t>
      </w:r>
    </w:p>
    <w:p w14:paraId="434F9A45" w14:textId="1862ECCC" w:rsidR="00695CF3" w:rsidRPr="00AE70B1" w:rsidRDefault="00925C23" w:rsidP="00AE70B1">
      <w:pPr>
        <w:pStyle w:val="Heading1"/>
      </w:pPr>
      <w:bookmarkStart w:id="0" w:name="abstract"/>
      <w:bookmarkEnd w:id="0"/>
      <w:r>
        <w:t>Heading 1</w:t>
      </w:r>
    </w:p>
    <w:p w14:paraId="5FDE138B" w14:textId="5498CCA3" w:rsidR="00695CF3" w:rsidRPr="00AE70B1" w:rsidRDefault="00925C23" w:rsidP="00925C23">
      <w:pPr>
        <w:pStyle w:val="FirstParagraph"/>
      </w:pPr>
      <w:r>
        <w:t>First paragraph</w:t>
      </w:r>
    </w:p>
    <w:p w14:paraId="65A0AA77" w14:textId="6D4DB20D" w:rsidR="00695CF3" w:rsidRPr="00AE70B1" w:rsidRDefault="00925C23" w:rsidP="00AE70B1">
      <w:pPr>
        <w:pStyle w:val="Heading1"/>
      </w:pPr>
      <w:bookmarkStart w:id="1" w:name="introduction"/>
      <w:bookmarkEnd w:id="1"/>
      <w:r>
        <w:t>Heading 1</w:t>
      </w:r>
    </w:p>
    <w:p w14:paraId="5FB87171" w14:textId="3C1E6F0B" w:rsidR="00695CF3" w:rsidRPr="00AE70B1" w:rsidRDefault="00925C23" w:rsidP="00925C23">
      <w:pPr>
        <w:pStyle w:val="FirstParagraph"/>
      </w:pPr>
      <w:r>
        <w:t>First paragraph</w:t>
      </w:r>
    </w:p>
    <w:p w14:paraId="41E4F091" w14:textId="11F55AFF" w:rsidR="00695CF3" w:rsidRPr="00AE70B1" w:rsidRDefault="00925C23" w:rsidP="00AE70B1">
      <w:pPr>
        <w:pStyle w:val="BodyText"/>
      </w:pPr>
      <w:r>
        <w:t>Body text</w:t>
      </w:r>
      <w:bookmarkStart w:id="2" w:name="_GoBack"/>
      <w:bookmarkEnd w:id="2"/>
    </w:p>
    <w:p w14:paraId="06EDAF77" w14:textId="6FEE845C" w:rsidR="00695CF3" w:rsidRPr="00AE70B1" w:rsidRDefault="00925C23" w:rsidP="00AE70B1">
      <w:pPr>
        <w:pStyle w:val="Heading1"/>
      </w:pPr>
      <w:bookmarkStart w:id="3" w:name="overview-of-methods-and-analyses"/>
      <w:bookmarkEnd w:id="3"/>
      <w:r>
        <w:t>Heading 1</w:t>
      </w:r>
    </w:p>
    <w:p w14:paraId="677111F7" w14:textId="5EA12C39" w:rsidR="00695CF3" w:rsidRPr="00AE70B1" w:rsidRDefault="00925C23" w:rsidP="00925C23">
      <w:pPr>
        <w:pStyle w:val="FirstParagraph"/>
      </w:pPr>
      <w:r>
        <w:t>First paragraph</w:t>
      </w:r>
    </w:p>
    <w:p w14:paraId="77CB113C" w14:textId="3D9E42D5" w:rsidR="00695CF3" w:rsidRPr="00AE70B1" w:rsidRDefault="00925C23" w:rsidP="00AE70B1">
      <w:pPr>
        <w:pStyle w:val="Heading2"/>
      </w:pPr>
      <w:bookmarkStart w:id="4" w:name="general-methods"/>
      <w:bookmarkEnd w:id="4"/>
      <w:r>
        <w:t>Heading 2</w:t>
      </w:r>
    </w:p>
    <w:p w14:paraId="44612933" w14:textId="152DFD8C" w:rsidR="00695CF3" w:rsidRPr="00AE70B1" w:rsidRDefault="00925C23" w:rsidP="00925C23">
      <w:pPr>
        <w:pStyle w:val="FirstParagraph"/>
      </w:pPr>
      <w:r>
        <w:t>First paragraph</w:t>
      </w:r>
    </w:p>
    <w:p w14:paraId="5E7673D9" w14:textId="4C9EA078" w:rsidR="00695CF3" w:rsidRPr="00AE70B1" w:rsidRDefault="00925C23" w:rsidP="00AE70B1">
      <w:pPr>
        <w:pStyle w:val="BodyText"/>
      </w:pPr>
      <w:r>
        <w:t>Body text</w:t>
      </w:r>
    </w:p>
    <w:p w14:paraId="0147425F" w14:textId="2C194654" w:rsidR="00695CF3" w:rsidRPr="00AE70B1" w:rsidRDefault="00925C23" w:rsidP="00AE70B1">
      <w:pPr>
        <w:pStyle w:val="BodyText"/>
      </w:pPr>
      <w:r>
        <w:t>Body text</w:t>
      </w:r>
    </w:p>
    <w:p w14:paraId="25C9F7A0" w14:textId="38F1C399" w:rsidR="00695CF3" w:rsidRPr="00AE70B1" w:rsidRDefault="00925C23" w:rsidP="00AE70B1">
      <w:pPr>
        <w:pStyle w:val="BodyText"/>
      </w:pPr>
      <w:r>
        <w:t>Body text</w:t>
      </w:r>
    </w:p>
    <w:p w14:paraId="502D890C" w14:textId="760DAB4D" w:rsidR="00695CF3" w:rsidRPr="00AE70B1" w:rsidRDefault="00925C23" w:rsidP="00AE70B1">
      <w:pPr>
        <w:pStyle w:val="Heading2"/>
      </w:pPr>
      <w:bookmarkStart w:id="5" w:name="primary-analysis-exploratory-factor-anal"/>
      <w:bookmarkEnd w:id="5"/>
      <w:r>
        <w:t>Heading 2</w:t>
      </w:r>
    </w:p>
    <w:p w14:paraId="7DEF611E" w14:textId="59147636" w:rsidR="00695CF3" w:rsidRPr="00AE70B1" w:rsidRDefault="00925C23" w:rsidP="00925C23">
      <w:pPr>
        <w:pStyle w:val="FirstParagraph"/>
      </w:pPr>
      <w:r>
        <w:t>First paragraph</w:t>
      </w:r>
    </w:p>
    <w:p w14:paraId="636DB6A1" w14:textId="23163408" w:rsidR="00695CF3" w:rsidRPr="00AE70B1" w:rsidRDefault="00925C23" w:rsidP="00AE70B1">
      <w:pPr>
        <w:pStyle w:val="BodyText"/>
      </w:pPr>
      <w:r>
        <w:t>Body text</w:t>
      </w:r>
    </w:p>
    <w:p w14:paraId="03042CB6" w14:textId="400A21A4" w:rsidR="00695CF3" w:rsidRPr="00AE70B1" w:rsidRDefault="00925C23" w:rsidP="00AE70B1">
      <w:pPr>
        <w:pStyle w:val="BodyText"/>
      </w:pPr>
      <w:r>
        <w:t>Body text</w:t>
      </w:r>
    </w:p>
    <w:p w14:paraId="5233FD03" w14:textId="66839475" w:rsidR="00695CF3" w:rsidRPr="00AE70B1" w:rsidRDefault="00925C23" w:rsidP="00AE70B1">
      <w:pPr>
        <w:pStyle w:val="BodyText"/>
      </w:pPr>
      <w:r>
        <w:t>Body text</w:t>
      </w:r>
    </w:p>
    <w:p w14:paraId="32343DC2" w14:textId="08286E47" w:rsidR="00695CF3" w:rsidRPr="00AE70B1" w:rsidRDefault="00925C23" w:rsidP="00AE70B1">
      <w:pPr>
        <w:pStyle w:val="Heading1"/>
      </w:pPr>
      <w:bookmarkStart w:id="6" w:name="secondary-analysis-regression-analyses-o"/>
      <w:bookmarkStart w:id="7" w:name="study-1"/>
      <w:bookmarkEnd w:id="6"/>
      <w:bookmarkEnd w:id="7"/>
      <w:r>
        <w:t>Heading 1</w:t>
      </w:r>
    </w:p>
    <w:p w14:paraId="193200B7" w14:textId="3E028FA2" w:rsidR="00695CF3" w:rsidRPr="00AE70B1" w:rsidRDefault="00925C23" w:rsidP="00925C23">
      <w:pPr>
        <w:pStyle w:val="FirstParagraph"/>
      </w:pPr>
      <w:r>
        <w:t>First paragraph</w:t>
      </w:r>
    </w:p>
    <w:p w14:paraId="2E5219AA" w14:textId="3EAE8256" w:rsidR="00695CF3" w:rsidRPr="00AE70B1" w:rsidRDefault="00925C23" w:rsidP="00AE70B1">
      <w:pPr>
        <w:pStyle w:val="BodyText"/>
      </w:pPr>
      <w:r>
        <w:t>Body text</w:t>
      </w:r>
    </w:p>
    <w:p w14:paraId="1EAF568B" w14:textId="4F33D7CA" w:rsidR="00695CF3" w:rsidRPr="00AE70B1" w:rsidRDefault="00925C23" w:rsidP="00AE70B1">
      <w:pPr>
        <w:pStyle w:val="Heading2"/>
      </w:pPr>
      <w:bookmarkStart w:id="8" w:name="method"/>
      <w:bookmarkEnd w:id="8"/>
      <w:r>
        <w:lastRenderedPageBreak/>
        <w:t>Heading 2</w:t>
      </w:r>
    </w:p>
    <w:p w14:paraId="4797C66C" w14:textId="3D895CBC" w:rsidR="00695CF3" w:rsidRPr="00AE70B1" w:rsidRDefault="00925C23" w:rsidP="00AE70B1">
      <w:pPr>
        <w:pStyle w:val="Heading3"/>
      </w:pPr>
      <w:bookmarkStart w:id="9" w:name="participants"/>
      <w:bookmarkEnd w:id="9"/>
      <w:r>
        <w:t>Heading 3</w:t>
      </w:r>
    </w:p>
    <w:p w14:paraId="24A3F25B" w14:textId="6D212034" w:rsidR="00695CF3" w:rsidRPr="00AE70B1" w:rsidRDefault="00925C23" w:rsidP="00925C23">
      <w:pPr>
        <w:pStyle w:val="FirstParagraph"/>
      </w:pPr>
      <w:r>
        <w:t>First paragraph</w:t>
      </w:r>
    </w:p>
    <w:p w14:paraId="40954DB9" w14:textId="0A5CB52A" w:rsidR="00695CF3" w:rsidRPr="00AE70B1" w:rsidRDefault="00925C23" w:rsidP="00AE70B1">
      <w:pPr>
        <w:pStyle w:val="BodyText"/>
      </w:pPr>
      <w:r>
        <w:t>Body text</w:t>
      </w:r>
    </w:p>
    <w:p w14:paraId="3AD382AE" w14:textId="60D2909E" w:rsidR="00695CF3" w:rsidRPr="00AE70B1" w:rsidRDefault="00925C23" w:rsidP="00AE70B1">
      <w:pPr>
        <w:pStyle w:val="BodyText"/>
      </w:pPr>
      <w:r>
        <w:t>Body text</w:t>
      </w:r>
    </w:p>
    <w:p w14:paraId="5F492A32" w14:textId="4CF3F1BD" w:rsidR="00695CF3" w:rsidRPr="00AE70B1" w:rsidRDefault="00925C23" w:rsidP="00AE70B1">
      <w:pPr>
        <w:pStyle w:val="BodyText"/>
      </w:pPr>
      <w:r>
        <w:t>Body text</w:t>
      </w:r>
    </w:p>
    <w:p w14:paraId="2038DDA6" w14:textId="458DAF89" w:rsidR="00695CF3" w:rsidRPr="00AE70B1" w:rsidRDefault="00695CF3" w:rsidP="00AE70B1">
      <w:pPr>
        <w:pStyle w:val="BodyText"/>
      </w:pPr>
    </w:p>
    <w:sectPr w:rsidR="00695CF3" w:rsidRPr="00AE70B1" w:rsidSect="00925C2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577E5" w14:textId="77777777" w:rsidR="00874F65" w:rsidRDefault="00AE70B1">
      <w:pPr>
        <w:spacing w:after="0"/>
      </w:pPr>
      <w:r>
        <w:separator/>
      </w:r>
    </w:p>
  </w:endnote>
  <w:endnote w:type="continuationSeparator" w:id="0">
    <w:p w14:paraId="062C5D30" w14:textId="77777777" w:rsidR="00874F65" w:rsidRDefault="00AE7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BDF67" w14:textId="77777777" w:rsidR="00695CF3" w:rsidRDefault="00AE70B1">
      <w:r>
        <w:separator/>
      </w:r>
    </w:p>
  </w:footnote>
  <w:footnote w:type="continuationSeparator" w:id="0">
    <w:p w14:paraId="570D0814" w14:textId="77777777" w:rsidR="00695CF3" w:rsidRDefault="00AE70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0FD26" w14:textId="2F6816A4" w:rsidR="001A4DA9" w:rsidRPr="001A4DA9" w:rsidRDefault="001A4DA9" w:rsidP="001A4DA9">
    <w:pPr>
      <w:pStyle w:val="Header"/>
      <w:jc w:val="right"/>
      <w:rPr>
        <w:rFonts w:ascii="Times New Roman" w:hAnsi="Times New Roman" w:cs="Times New Roman"/>
      </w:rPr>
    </w:pPr>
    <w:r w:rsidRPr="001A4DA9">
      <w:rPr>
        <w:rStyle w:val="PageNumber"/>
        <w:rFonts w:ascii="Times New Roman" w:hAnsi="Times New Roman" w:cs="Times New Roman"/>
      </w:rPr>
      <w:fldChar w:fldCharType="begin"/>
    </w:r>
    <w:r w:rsidRPr="001A4DA9">
      <w:rPr>
        <w:rStyle w:val="PageNumber"/>
        <w:rFonts w:ascii="Times New Roman" w:hAnsi="Times New Roman" w:cs="Times New Roman"/>
      </w:rPr>
      <w:instrText xml:space="preserve"> PAGE </w:instrText>
    </w:r>
    <w:r w:rsidRPr="001A4DA9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2</w:t>
    </w:r>
    <w:r w:rsidRPr="001A4DA9">
      <w:rPr>
        <w:rStyle w:val="PageNumber"/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66E6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11B0DBC"/>
    <w:multiLevelType w:val="multilevel"/>
    <w:tmpl w:val="0FC2C2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4DA9"/>
    <w:rsid w:val="004E29B3"/>
    <w:rsid w:val="00590D07"/>
    <w:rsid w:val="00695CF3"/>
    <w:rsid w:val="00784D58"/>
    <w:rsid w:val="00874F65"/>
    <w:rsid w:val="008D6863"/>
    <w:rsid w:val="00925C23"/>
    <w:rsid w:val="00AE70B1"/>
    <w:rsid w:val="00B86B75"/>
    <w:rsid w:val="00BC48D5"/>
    <w:rsid w:val="00C36279"/>
    <w:rsid w:val="00E315A3"/>
    <w:rsid w:val="00EF04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D9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70B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E70B1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25C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Cs/>
    </w:rPr>
  </w:style>
  <w:style w:type="paragraph" w:styleId="Subtitle">
    <w:name w:val="Subtitle"/>
    <w:basedOn w:val="Title"/>
    <w:next w:val="BodyText"/>
    <w:qFormat/>
    <w:rsid w:val="00AE70B1"/>
    <w:rPr>
      <w:i/>
    </w:rPr>
  </w:style>
  <w:style w:type="paragraph" w:customStyle="1" w:styleId="Author">
    <w:name w:val="Author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4DA9"/>
  </w:style>
  <w:style w:type="paragraph" w:styleId="Footer">
    <w:name w:val="footer"/>
    <w:basedOn w:val="Normal"/>
    <w:link w:val="Foot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4DA9"/>
  </w:style>
  <w:style w:type="character" w:styleId="PageNumber">
    <w:name w:val="page number"/>
    <w:basedOn w:val="DefaultParagraphFont"/>
    <w:rsid w:val="001A4D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70B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AE70B1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E70B1"/>
    <w:pPr>
      <w:spacing w:after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25C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eastAsiaTheme="majorEastAsia" w:hAnsi="Times New Roman" w:cs="Times New Roman"/>
      <w:bCs/>
    </w:rPr>
  </w:style>
  <w:style w:type="paragraph" w:styleId="Subtitle">
    <w:name w:val="Subtitle"/>
    <w:basedOn w:val="Title"/>
    <w:next w:val="BodyText"/>
    <w:qFormat/>
    <w:rsid w:val="00AE70B1"/>
    <w:rPr>
      <w:i/>
    </w:rPr>
  </w:style>
  <w:style w:type="paragraph" w:customStyle="1" w:styleId="Author">
    <w:name w:val="Author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E70B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4DA9"/>
  </w:style>
  <w:style w:type="paragraph" w:styleId="Footer">
    <w:name w:val="footer"/>
    <w:basedOn w:val="Normal"/>
    <w:link w:val="FooterChar"/>
    <w:rsid w:val="001A4DA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4DA9"/>
  </w:style>
  <w:style w:type="character" w:styleId="PageNumber">
    <w:name w:val="page number"/>
    <w:basedOn w:val="DefaultParagraphFont"/>
    <w:rsid w:val="001A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Children’s developing representations of mental life: Changes in conceptual structure between 4-9 years of age</dc:title>
  <dc:creator>Kara Weisman, Carol S. Dweck, &amp; Ellen M. Markman</dc:creator>
  <cp:lastModifiedBy>Kara Weisman</cp:lastModifiedBy>
  <cp:revision>5</cp:revision>
  <dcterms:created xsi:type="dcterms:W3CDTF">2018-09-17T19:58:00Z</dcterms:created>
  <dcterms:modified xsi:type="dcterms:W3CDTF">2018-09-17T20:13:00Z</dcterms:modified>
</cp:coreProperties>
</file>