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pPr>
          </w:p>
        </w:tc>
      </w:tr>
      <w:tr>
        <w:tc>
          <w:tcPr/>
          <w:p>
            <w:pPr>
              <w:pStyle w:val="Compact"/>
              <w:jc w:val="left"/>
            </w:pPr>
            <w:r>
              <w:t xml:space="preserve">ART-464 Seminar in Art and Visual Studies I</w:t>
            </w:r>
          </w:p>
        </w:tc>
        <w:tc>
          <w:tcPr/>
          <w:p>
            <w:pPr>
              <w:pStyle w:val="Compact"/>
            </w:pPr>
          </w:p>
        </w:tc>
      </w:tr>
      <w:tr>
        <w:tc>
          <w:tcPr/>
          <w:p>
            <w:pPr>
              <w:pStyle w:val="Compact"/>
              <w:jc w:val="left"/>
            </w:pPr>
            <w:r>
              <w:t xml:space="preserve">ASC-216 History of Modern Korea</w:t>
            </w:r>
          </w:p>
        </w:tc>
        <w:tc>
          <w:tcPr/>
          <w:p>
            <w:pPr>
              <w:pStyle w:val="Compact"/>
            </w:pPr>
          </w:p>
        </w:tc>
      </w:tr>
      <w:tr>
        <w:tc>
          <w:tcPr/>
          <w:p>
            <w:pPr>
              <w:pStyle w:val="Compact"/>
              <w:jc w:val="left"/>
            </w:pPr>
            <w:r>
              <w:t xml:space="preserve">AVS-401 Aviation Seminar</w:t>
            </w:r>
          </w:p>
        </w:tc>
        <w:tc>
          <w:tcPr/>
          <w:p>
            <w:pPr>
              <w:pStyle w:val="Compact"/>
            </w:pPr>
          </w:p>
        </w:tc>
      </w:tr>
      <w:tr>
        <w:tc>
          <w:tcPr/>
          <w:p>
            <w:pPr>
              <w:pStyle w:val="Compact"/>
              <w:jc w:val="left"/>
            </w:pPr>
            <w:r>
              <w:t xml:space="preserve">AVS-403 Aviation Safety</w:t>
            </w:r>
          </w:p>
        </w:tc>
        <w:tc>
          <w:tcPr/>
          <w:p>
            <w:pPr>
              <w:pStyle w:val="Compact"/>
            </w:pPr>
          </w:p>
        </w:tc>
      </w:tr>
      <w:tr>
        <w:tc>
          <w:tcPr/>
          <w:p>
            <w:pPr>
              <w:pStyle w:val="Compact"/>
              <w:jc w:val="left"/>
            </w:pPr>
            <w:r>
              <w:t xml:space="preserve">BIO-145L Introduction to Biology Laboratory</w:t>
            </w:r>
          </w:p>
        </w:tc>
        <w:tc>
          <w:tcPr/>
          <w:p>
            <w:pPr>
              <w:pStyle w:val="Compact"/>
            </w:pPr>
          </w:p>
        </w:tc>
      </w:tr>
      <w:tr>
        <w:tc>
          <w:tcPr/>
          <w:p>
            <w:pPr>
              <w:pStyle w:val="Compact"/>
              <w:jc w:val="left"/>
            </w:pPr>
            <w:r>
              <w:t xml:space="preserve">BIO-155L Organismal and Ecological Biology Laboratory</w:t>
            </w:r>
          </w:p>
        </w:tc>
        <w:tc>
          <w:tcPr/>
          <w:p>
            <w:pPr>
              <w:pStyle w:val="Compact"/>
            </w:pPr>
          </w:p>
        </w:tc>
      </w:tr>
      <w:tr>
        <w:tc>
          <w:tcPr/>
          <w:p>
            <w:pPr>
              <w:pStyle w:val="Compact"/>
              <w:jc w:val="left"/>
            </w:pPr>
            <w:r>
              <w:t xml:space="preserve">BIO-205L General Botany Laboratory</w:t>
            </w:r>
          </w:p>
        </w:tc>
        <w:tc>
          <w:tcPr/>
          <w:p>
            <w:pPr>
              <w:pStyle w:val="Compact"/>
            </w:pPr>
          </w:p>
        </w:tc>
      </w:tr>
      <w:tr>
        <w:tc>
          <w:tcPr/>
          <w:p>
            <w:pPr>
              <w:pStyle w:val="Compact"/>
              <w:jc w:val="left"/>
            </w:pPr>
            <w:r>
              <w:t xml:space="preserve">BIO-235L Genetics Laboratory</w:t>
            </w:r>
          </w:p>
        </w:tc>
        <w:tc>
          <w:tcPr/>
          <w:p>
            <w:pPr>
              <w:pStyle w:val="Compact"/>
            </w:pPr>
          </w:p>
        </w:tc>
      </w:tr>
      <w:tr>
        <w:tc>
          <w:tcPr/>
          <w:p>
            <w:pPr>
              <w:pStyle w:val="Compact"/>
              <w:jc w:val="left"/>
            </w:pPr>
            <w:r>
              <w:t xml:space="preserve">BIO-295L Spatial Ecology Laboratory</w:t>
            </w:r>
          </w:p>
        </w:tc>
        <w:tc>
          <w:tcPr/>
          <w:p>
            <w:pPr>
              <w:pStyle w:val="Compact"/>
            </w:pPr>
          </w:p>
        </w:tc>
      </w:tr>
      <w:tr>
        <w:tc>
          <w:tcPr/>
          <w:p>
            <w:pPr>
              <w:pStyle w:val="Compact"/>
              <w:jc w:val="left"/>
            </w:pPr>
            <w:r>
              <w:t xml:space="preserve">BIO-325 Microbiology</w:t>
            </w:r>
          </w:p>
        </w:tc>
        <w:tc>
          <w:tcPr/>
          <w:p>
            <w:pPr>
              <w:pStyle w:val="Compact"/>
            </w:pPr>
          </w:p>
        </w:tc>
      </w:tr>
      <w:tr>
        <w:tc>
          <w:tcPr/>
          <w:p>
            <w:pPr>
              <w:pStyle w:val="Compact"/>
              <w:jc w:val="left"/>
            </w:pPr>
            <w:r>
              <w:t xml:space="preserve">BIO-415L Developmental Biology Laboratory</w:t>
            </w:r>
          </w:p>
        </w:tc>
        <w:tc>
          <w:tcPr/>
          <w:p>
            <w:pPr>
              <w:pStyle w:val="Compact"/>
            </w:pPr>
          </w:p>
        </w:tc>
      </w:tr>
      <w:tr>
        <w:tc>
          <w:tcPr/>
          <w:p>
            <w:pPr>
              <w:pStyle w:val="Compact"/>
              <w:jc w:val="left"/>
            </w:pPr>
            <w:r>
              <w:t xml:space="preserve">BIO-425L Ecology Lab</w:t>
            </w:r>
          </w:p>
        </w:tc>
        <w:tc>
          <w:tcPr/>
          <w:p>
            <w:pPr>
              <w:pStyle w:val="Compact"/>
            </w:pPr>
          </w:p>
        </w:tc>
      </w:tr>
      <w:tr>
        <w:tc>
          <w:tcPr/>
          <w:p>
            <w:pPr>
              <w:pStyle w:val="Compact"/>
              <w:jc w:val="left"/>
            </w:pPr>
            <w:r>
              <w:t xml:space="preserve">BUS-190 Statistical Analysis</w:t>
            </w:r>
          </w:p>
        </w:tc>
        <w:tc>
          <w:tcPr/>
          <w:p>
            <w:pPr>
              <w:pStyle w:val="Compact"/>
            </w:pPr>
          </w:p>
        </w:tc>
      </w:tr>
      <w:tr>
        <w:tc>
          <w:tcPr/>
          <w:p>
            <w:pPr>
              <w:pStyle w:val="Compact"/>
              <w:jc w:val="left"/>
            </w:pPr>
            <w:r>
              <w:t xml:space="preserve">BUS-330 Principles of Marketing</w:t>
            </w:r>
          </w:p>
        </w:tc>
        <w:tc>
          <w:tcPr/>
          <w:p>
            <w:pPr>
              <w:pStyle w:val="Compact"/>
            </w:pPr>
          </w:p>
        </w:tc>
      </w:tr>
      <w:tr>
        <w:tc>
          <w:tcPr/>
          <w:p>
            <w:pPr>
              <w:pStyle w:val="Compact"/>
              <w:jc w:val="left"/>
            </w:pPr>
            <w:r>
              <w:t xml:space="preserve">BUS-375 Business Ethics</w:t>
            </w:r>
          </w:p>
        </w:tc>
        <w:tc>
          <w:tcPr/>
          <w:p>
            <w:pPr>
              <w:pStyle w:val="Compact"/>
            </w:pPr>
          </w:p>
        </w:tc>
      </w:tr>
      <w:tr>
        <w:tc>
          <w:tcPr/>
          <w:p>
            <w:pPr>
              <w:pStyle w:val="Compact"/>
              <w:jc w:val="left"/>
            </w:pPr>
            <w:r>
              <w:t xml:space="preserve">BUS-387 Advanced Topics in Human Resource Management</w:t>
            </w:r>
          </w:p>
        </w:tc>
        <w:tc>
          <w:tcPr/>
          <w:p>
            <w:pPr>
              <w:pStyle w:val="Compact"/>
            </w:pPr>
          </w:p>
        </w:tc>
      </w:tr>
      <w:tr>
        <w:tc>
          <w:tcPr/>
          <w:p>
            <w:pPr>
              <w:pStyle w:val="Compact"/>
              <w:jc w:val="left"/>
            </w:pPr>
            <w:r>
              <w:t xml:space="preserve">BUS-460 Advertising</w:t>
            </w:r>
          </w:p>
        </w:tc>
        <w:tc>
          <w:tcPr/>
          <w:p>
            <w:pPr>
              <w:pStyle w:val="Compact"/>
            </w:pPr>
          </w:p>
        </w:tc>
      </w:tr>
      <w:tr>
        <w:tc>
          <w:tcPr/>
          <w:p>
            <w:pPr>
              <w:pStyle w:val="Compact"/>
              <w:jc w:val="left"/>
            </w:pPr>
            <w:r>
              <w:t xml:space="preserve">BUS-461 Marketing Decision-Making &amp; Strategy</w:t>
            </w:r>
          </w:p>
        </w:tc>
        <w:tc>
          <w:tcPr/>
          <w:p>
            <w:pPr>
              <w:pStyle w:val="Compact"/>
            </w:pPr>
          </w:p>
        </w:tc>
      </w:tr>
      <w:tr>
        <w:tc>
          <w:tcPr/>
          <w:p>
            <w:pPr>
              <w:pStyle w:val="Compact"/>
              <w:jc w:val="left"/>
            </w:pPr>
            <w:r>
              <w:t xml:space="preserve">BUS-464 Seminar in Management</w:t>
            </w:r>
          </w:p>
        </w:tc>
        <w:tc>
          <w:tcPr/>
          <w:p>
            <w:pPr>
              <w:pStyle w:val="Compact"/>
            </w:pPr>
          </w:p>
        </w:tc>
      </w:tr>
      <w:tr>
        <w:tc>
          <w:tcPr/>
          <w:p>
            <w:pPr>
              <w:pStyle w:val="Compact"/>
              <w:jc w:val="left"/>
            </w:pPr>
            <w:r>
              <w:t xml:space="preserve">BUS-470 Strategic Management</w:t>
            </w:r>
          </w:p>
        </w:tc>
        <w:tc>
          <w:tcPr/>
          <w:p>
            <w:pPr>
              <w:pStyle w:val="Compact"/>
            </w:pPr>
          </w:p>
        </w:tc>
      </w:tr>
      <w:tr>
        <w:tc>
          <w:tcPr/>
          <w:p>
            <w:pPr>
              <w:pStyle w:val="Compact"/>
              <w:jc w:val="left"/>
            </w:pPr>
            <w:r>
              <w:t xml:space="preserve">CHM-211L Analytical Chemistry Lab</w:t>
            </w:r>
          </w:p>
        </w:tc>
        <w:tc>
          <w:tcPr/>
          <w:p>
            <w:pPr>
              <w:pStyle w:val="Compact"/>
            </w:pPr>
          </w:p>
        </w:tc>
      </w:tr>
      <w:tr>
        <w:tc>
          <w:tcPr/>
          <w:p>
            <w:pPr>
              <w:pStyle w:val="Compact"/>
              <w:jc w:val="left"/>
            </w:pPr>
            <w:r>
              <w:t xml:space="preserve">CHM-341 Physical Chemistry I</w:t>
            </w:r>
          </w:p>
        </w:tc>
        <w:tc>
          <w:tcPr/>
          <w:p>
            <w:pPr>
              <w:pStyle w:val="Compact"/>
            </w:pPr>
          </w:p>
        </w:tc>
      </w:tr>
      <w:tr>
        <w:tc>
          <w:tcPr/>
          <w:p>
            <w:pPr>
              <w:pStyle w:val="Compact"/>
              <w:jc w:val="left"/>
            </w:pPr>
            <w:r>
              <w:t xml:space="preserve">CHM-422 Synthesis Laboratory</w:t>
            </w:r>
          </w:p>
        </w:tc>
        <w:tc>
          <w:tcPr/>
          <w:p>
            <w:pPr>
              <w:pStyle w:val="Compact"/>
            </w:pPr>
          </w:p>
        </w:tc>
      </w:tr>
      <w:tr>
        <w:tc>
          <w:tcPr/>
          <w:p>
            <w:pPr>
              <w:pStyle w:val="Compact"/>
              <w:jc w:val="left"/>
            </w:pPr>
            <w:r>
              <w:t xml:space="preserve">CHM-451L Inorganic Chemistry Lab</w:t>
            </w:r>
          </w:p>
        </w:tc>
        <w:tc>
          <w:tcPr/>
          <w:p>
            <w:pPr>
              <w:pStyle w:val="Compact"/>
            </w:pPr>
          </w:p>
        </w:tc>
      </w:tr>
      <w:tr>
        <w:tc>
          <w:tcPr/>
          <w:p>
            <w:pPr>
              <w:pStyle w:val="Compact"/>
              <w:jc w:val="left"/>
            </w:pPr>
            <w:r>
              <w:t xml:space="preserve">COM-137 Interpersonal Communication</w:t>
            </w:r>
          </w:p>
        </w:tc>
        <w:tc>
          <w:tcPr/>
          <w:p>
            <w:pPr>
              <w:pStyle w:val="Compact"/>
            </w:pPr>
          </w:p>
        </w:tc>
      </w:tr>
      <w:tr>
        <w:tc>
          <w:tcPr/>
          <w:p>
            <w:pPr>
              <w:pStyle w:val="Compact"/>
              <w:jc w:val="left"/>
            </w:pPr>
            <w:r>
              <w:t xml:space="preserve">COM-141 Introduction to Journalism</w:t>
            </w:r>
          </w:p>
        </w:tc>
        <w:tc>
          <w:tcPr/>
          <w:p>
            <w:pPr>
              <w:pStyle w:val="Compact"/>
            </w:pPr>
          </w:p>
        </w:tc>
      </w:tr>
      <w:tr>
        <w:tc>
          <w:tcPr/>
          <w:p>
            <w:pPr>
              <w:pStyle w:val="Compact"/>
              <w:jc w:val="left"/>
            </w:pPr>
            <w:r>
              <w:t xml:space="preserve">COM-151 Introduction to New Media Studies</w:t>
            </w:r>
          </w:p>
        </w:tc>
        <w:tc>
          <w:tcPr/>
          <w:p>
            <w:pPr>
              <w:pStyle w:val="Compact"/>
            </w:pPr>
          </w:p>
        </w:tc>
      </w:tr>
      <w:tr>
        <w:tc>
          <w:tcPr/>
          <w:p>
            <w:pPr>
              <w:pStyle w:val="Compact"/>
              <w:jc w:val="left"/>
            </w:pPr>
            <w:r>
              <w:t xml:space="preserve">COM-157 Introduction to Media Analysis</w:t>
            </w:r>
          </w:p>
        </w:tc>
        <w:tc>
          <w:tcPr/>
          <w:p>
            <w:pPr>
              <w:pStyle w:val="Compact"/>
            </w:pPr>
          </w:p>
        </w:tc>
      </w:tr>
      <w:tr>
        <w:tc>
          <w:tcPr/>
          <w:p>
            <w:pPr>
              <w:pStyle w:val="Compact"/>
              <w:jc w:val="left"/>
            </w:pPr>
            <w:r>
              <w:t xml:space="preserve">COM-231 Communication in Teams</w:t>
            </w:r>
          </w:p>
        </w:tc>
        <w:tc>
          <w:tcPr/>
          <w:p>
            <w:pPr>
              <w:pStyle w:val="Compact"/>
            </w:pPr>
          </w:p>
        </w:tc>
      </w:tr>
      <w:tr>
        <w:tc>
          <w:tcPr/>
          <w:p>
            <w:pPr>
              <w:pStyle w:val="Compact"/>
              <w:jc w:val="left"/>
            </w:pPr>
            <w:r>
              <w:t xml:space="preserve">COM-236 Intercultural Communication</w:t>
            </w:r>
          </w:p>
        </w:tc>
        <w:tc>
          <w:tcPr/>
          <w:p>
            <w:pPr>
              <w:pStyle w:val="Compact"/>
            </w:pPr>
          </w:p>
        </w:tc>
      </w:tr>
      <w:tr>
        <w:tc>
          <w:tcPr/>
          <w:p>
            <w:pPr>
              <w:pStyle w:val="Compact"/>
              <w:jc w:val="left"/>
            </w:pPr>
            <w:r>
              <w:t xml:space="preserve">COM-241 Multimedia Journalism</w:t>
            </w:r>
          </w:p>
        </w:tc>
        <w:tc>
          <w:tcPr/>
          <w:p>
            <w:pPr>
              <w:pStyle w:val="Compact"/>
            </w:pPr>
          </w:p>
        </w:tc>
      </w:tr>
      <w:tr>
        <w:tc>
          <w:tcPr/>
          <w:p>
            <w:pPr>
              <w:pStyle w:val="Compact"/>
              <w:jc w:val="left"/>
            </w:pPr>
            <w:r>
              <w:t xml:space="preserve">COM-257 Sex, Race, and Gender in the Media</w:t>
            </w:r>
          </w:p>
        </w:tc>
        <w:tc>
          <w:tcPr/>
          <w:p>
            <w:pPr>
              <w:pStyle w:val="Compact"/>
            </w:pPr>
          </w:p>
        </w:tc>
      </w:tr>
      <w:tr>
        <w:tc>
          <w:tcPr/>
          <w:p>
            <w:pPr>
              <w:pStyle w:val="Compact"/>
              <w:jc w:val="left"/>
            </w:pPr>
            <w:r>
              <w:t xml:space="preserve">COM-267 Environmental Rhetoric</w:t>
            </w:r>
          </w:p>
        </w:tc>
        <w:tc>
          <w:tcPr/>
          <w:p>
            <w:pPr>
              <w:pStyle w:val="Compact"/>
            </w:pPr>
          </w:p>
        </w:tc>
      </w:tr>
      <w:tr>
        <w:tc>
          <w:tcPr/>
          <w:p>
            <w:pPr>
              <w:pStyle w:val="Compact"/>
              <w:jc w:val="left"/>
            </w:pPr>
            <w:r>
              <w:t xml:space="preserve">COM-281 Introduction to Research Methods</w:t>
            </w:r>
          </w:p>
        </w:tc>
        <w:tc>
          <w:tcPr/>
          <w:p>
            <w:pPr>
              <w:pStyle w:val="Compact"/>
            </w:pPr>
          </w:p>
        </w:tc>
      </w:tr>
      <w:tr>
        <w:tc>
          <w:tcPr/>
          <w:p>
            <w:pPr>
              <w:pStyle w:val="Compact"/>
              <w:jc w:val="left"/>
            </w:pPr>
            <w:r>
              <w:t xml:space="preserve">COM-322 Professional Communication and Writing</w:t>
            </w:r>
          </w:p>
        </w:tc>
        <w:tc>
          <w:tcPr/>
          <w:p>
            <w:pPr>
              <w:pStyle w:val="Compact"/>
            </w:pPr>
          </w:p>
        </w:tc>
      </w:tr>
      <w:tr>
        <w:tc>
          <w:tcPr/>
          <w:p>
            <w:pPr>
              <w:pStyle w:val="Compact"/>
              <w:jc w:val="left"/>
            </w:pPr>
            <w:r>
              <w:t xml:space="preserve">COM-323 Relational Communication: Theory and Application</w:t>
            </w:r>
          </w:p>
        </w:tc>
        <w:tc>
          <w:tcPr/>
          <w:p>
            <w:pPr>
              <w:pStyle w:val="Compact"/>
            </w:pPr>
          </w:p>
        </w:tc>
      </w:tr>
      <w:tr>
        <w:tc>
          <w:tcPr/>
          <w:p>
            <w:pPr>
              <w:pStyle w:val="Compact"/>
              <w:jc w:val="left"/>
            </w:pPr>
            <w:r>
              <w:t xml:space="preserve">COM-327 Organizational Comm</w:t>
            </w:r>
          </w:p>
        </w:tc>
        <w:tc>
          <w:tcPr/>
          <w:p>
            <w:pPr>
              <w:pStyle w:val="Compact"/>
            </w:pPr>
          </w:p>
        </w:tc>
      </w:tr>
      <w:tr>
        <w:tc>
          <w:tcPr/>
          <w:p>
            <w:pPr>
              <w:pStyle w:val="Compact"/>
              <w:jc w:val="left"/>
            </w:pPr>
            <w:r>
              <w:t xml:space="preserve">COM-332 Health Communication</w:t>
            </w:r>
          </w:p>
        </w:tc>
        <w:tc>
          <w:tcPr/>
          <w:p>
            <w:pPr>
              <w:pStyle w:val="Compact"/>
            </w:pPr>
          </w:p>
        </w:tc>
      </w:tr>
      <w:tr>
        <w:tc>
          <w:tcPr/>
          <w:p>
            <w:pPr>
              <w:pStyle w:val="Compact"/>
              <w:jc w:val="left"/>
            </w:pPr>
            <w:r>
              <w:t xml:space="preserve">COM-341 Digital Storytelling</w:t>
            </w:r>
          </w:p>
        </w:tc>
        <w:tc>
          <w:tcPr/>
          <w:p>
            <w:pPr>
              <w:pStyle w:val="Compact"/>
            </w:pPr>
          </w:p>
        </w:tc>
      </w:tr>
      <w:tr>
        <w:tc>
          <w:tcPr/>
          <w:p>
            <w:pPr>
              <w:pStyle w:val="Compact"/>
              <w:jc w:val="left"/>
            </w:pPr>
            <w:r>
              <w:t xml:space="preserve">COM-377 Language, Power, and Social Change</w:t>
            </w:r>
          </w:p>
        </w:tc>
        <w:tc>
          <w:tcPr/>
          <w:p>
            <w:pPr>
              <w:pStyle w:val="Compact"/>
            </w:pPr>
          </w:p>
        </w:tc>
      </w:tr>
      <w:tr>
        <w:tc>
          <w:tcPr/>
          <w:p>
            <w:pPr>
              <w:pStyle w:val="Compact"/>
              <w:jc w:val="left"/>
            </w:pPr>
            <w:r>
              <w:t xml:space="preserve">COM-381 Research Methods in Communication Studies</w:t>
            </w:r>
          </w:p>
        </w:tc>
        <w:tc>
          <w:tcPr/>
          <w:p>
            <w:pPr>
              <w:pStyle w:val="Compact"/>
            </w:pPr>
          </w:p>
        </w:tc>
      </w:tr>
      <w:tr>
        <w:tc>
          <w:tcPr/>
          <w:p>
            <w:pPr>
              <w:pStyle w:val="Compact"/>
              <w:jc w:val="left"/>
            </w:pPr>
            <w:r>
              <w:t xml:space="preserve">COM-394 Directed Learning in Communication</w:t>
            </w:r>
          </w:p>
        </w:tc>
        <w:tc>
          <w:tcPr/>
          <w:p>
            <w:pPr>
              <w:pStyle w:val="Compact"/>
            </w:pPr>
          </w:p>
        </w:tc>
      </w:tr>
      <w:tr>
        <w:tc>
          <w:tcPr/>
          <w:p>
            <w:pPr>
              <w:pStyle w:val="Compact"/>
              <w:jc w:val="left"/>
            </w:pPr>
            <w:r>
              <w:t xml:space="preserve">COM-435 Advanced Topics in Human Communication</w:t>
            </w:r>
          </w:p>
        </w:tc>
        <w:tc>
          <w:tcPr/>
          <w:p>
            <w:pPr>
              <w:pStyle w:val="Compact"/>
            </w:pPr>
          </w:p>
        </w:tc>
      </w:tr>
      <w:tr>
        <w:tc>
          <w:tcPr/>
          <w:p>
            <w:pPr>
              <w:pStyle w:val="Compact"/>
              <w:jc w:val="left"/>
            </w:pPr>
            <w:r>
              <w:t xml:space="preserve">COM-437 Advanced Topics in Human Communication</w:t>
            </w:r>
          </w:p>
        </w:tc>
        <w:tc>
          <w:tcPr/>
          <w:p>
            <w:pPr>
              <w:pStyle w:val="Compact"/>
            </w:pPr>
          </w:p>
        </w:tc>
      </w:tr>
      <w:tr>
        <w:tc>
          <w:tcPr/>
          <w:p>
            <w:pPr>
              <w:pStyle w:val="Compact"/>
              <w:jc w:val="left"/>
            </w:pPr>
            <w:r>
              <w:t xml:space="preserve">COM-444 Independent Study in Communication Studies</w:t>
            </w:r>
          </w:p>
        </w:tc>
        <w:tc>
          <w:tcPr/>
          <w:p>
            <w:pPr>
              <w:pStyle w:val="Compact"/>
            </w:pPr>
          </w:p>
        </w:tc>
      </w:tr>
      <w:tr>
        <w:tc>
          <w:tcPr/>
          <w:p>
            <w:pPr>
              <w:pStyle w:val="Compact"/>
              <w:jc w:val="left"/>
            </w:pPr>
            <w:r>
              <w:t xml:space="preserve">COM-455 Special Topics in Media Analysis</w:t>
            </w:r>
          </w:p>
        </w:tc>
        <w:tc>
          <w:tcPr/>
          <w:p>
            <w:pPr>
              <w:pStyle w:val="Compact"/>
            </w:pPr>
          </w:p>
        </w:tc>
      </w:tr>
      <w:tr>
        <w:tc>
          <w:tcPr/>
          <w:p>
            <w:pPr>
              <w:pStyle w:val="Compact"/>
              <w:jc w:val="left"/>
            </w:pPr>
            <w:r>
              <w:t xml:space="preserve">COM-457 Special Topics in Media Analysis</w:t>
            </w:r>
          </w:p>
        </w:tc>
        <w:tc>
          <w:tcPr/>
          <w:p>
            <w:pPr>
              <w:pStyle w:val="Compact"/>
            </w:pPr>
          </w:p>
        </w:tc>
      </w:tr>
      <w:tr>
        <w:tc>
          <w:tcPr/>
          <w:p>
            <w:pPr>
              <w:pStyle w:val="Compact"/>
              <w:jc w:val="left"/>
            </w:pPr>
            <w:r>
              <w:t xml:space="preserve">COM-465 Advanced Topics in Cultural and Critical Communication</w:t>
            </w:r>
          </w:p>
        </w:tc>
        <w:tc>
          <w:tcPr/>
          <w:p>
            <w:pPr>
              <w:pStyle w:val="Compact"/>
            </w:pPr>
          </w:p>
        </w:tc>
      </w:tr>
      <w:tr>
        <w:tc>
          <w:tcPr/>
          <w:p>
            <w:pPr>
              <w:pStyle w:val="Compact"/>
              <w:jc w:val="left"/>
            </w:pPr>
            <w:r>
              <w:t xml:space="preserve">COM-467 Advanced Topics in Cultural and Critical Communication</w:t>
            </w:r>
          </w:p>
        </w:tc>
        <w:tc>
          <w:tcPr/>
          <w:p>
            <w:pPr>
              <w:pStyle w:val="Compact"/>
            </w:pPr>
          </w:p>
        </w:tc>
      </w:tr>
      <w:tr>
        <w:tc>
          <w:tcPr/>
          <w:p>
            <w:pPr>
              <w:pStyle w:val="Compact"/>
              <w:jc w:val="left"/>
            </w:pPr>
            <w:r>
              <w:t xml:space="preserve">CRW-105 Exploring Creative Writing</w:t>
            </w:r>
          </w:p>
        </w:tc>
        <w:tc>
          <w:tcPr/>
          <w:p>
            <w:pPr>
              <w:pStyle w:val="Compact"/>
            </w:pPr>
          </w:p>
        </w:tc>
      </w:tr>
      <w:tr>
        <w:tc>
          <w:tcPr/>
          <w:p>
            <w:pPr>
              <w:pStyle w:val="Compact"/>
              <w:jc w:val="left"/>
            </w:pPr>
            <w:r>
              <w:t xml:space="preserve">CRW-106 Exploring Creative Writing: Non-Western Perspectives</w:t>
            </w:r>
          </w:p>
        </w:tc>
        <w:tc>
          <w:tcPr/>
          <w:p>
            <w:pPr>
              <w:pStyle w:val="Compact"/>
            </w:pPr>
          </w:p>
        </w:tc>
      </w:tr>
      <w:tr>
        <w:tc>
          <w:tcPr/>
          <w:p>
            <w:pPr>
              <w:pStyle w:val="Compact"/>
              <w:jc w:val="left"/>
            </w:pPr>
            <w:r>
              <w:t xml:space="preserve">CRW-107 Exploring Creative Writing: United States Pluralism</w:t>
            </w:r>
          </w:p>
        </w:tc>
        <w:tc>
          <w:tcPr/>
          <w:p>
            <w:pPr>
              <w:pStyle w:val="Compact"/>
            </w:pPr>
          </w:p>
        </w:tc>
      </w:tr>
      <w:tr>
        <w:tc>
          <w:tcPr/>
          <w:p>
            <w:pPr>
              <w:pStyle w:val="Compact"/>
              <w:jc w:val="left"/>
            </w:pPr>
            <w:r>
              <w:t xml:space="preserve">CRW-125 Introduction to Creative Writing</w:t>
            </w:r>
          </w:p>
        </w:tc>
        <w:tc>
          <w:tcPr/>
          <w:p>
            <w:pPr>
              <w:pStyle w:val="Compact"/>
            </w:pPr>
          </w:p>
        </w:tc>
      </w:tr>
      <w:tr>
        <w:tc>
          <w:tcPr/>
          <w:p>
            <w:pPr>
              <w:pStyle w:val="Compact"/>
              <w:jc w:val="left"/>
            </w:pPr>
            <w:r>
              <w:t xml:space="preserve">CRW-135 Writer’s Colony</w:t>
            </w:r>
          </w:p>
        </w:tc>
        <w:tc>
          <w:tcPr/>
          <w:p>
            <w:pPr>
              <w:pStyle w:val="Compact"/>
            </w:pPr>
          </w:p>
        </w:tc>
      </w:tr>
      <w:tr>
        <w:tc>
          <w:tcPr/>
          <w:p>
            <w:pPr>
              <w:pStyle w:val="Compact"/>
              <w:jc w:val="left"/>
            </w:pPr>
            <w:r>
              <w:t xml:space="preserve">CRW-225 Creative Nonfiction Workshop 1</w:t>
            </w:r>
          </w:p>
        </w:tc>
        <w:tc>
          <w:tcPr/>
          <w:p>
            <w:pPr>
              <w:pStyle w:val="Compact"/>
            </w:pPr>
          </w:p>
        </w:tc>
      </w:tr>
      <w:tr>
        <w:tc>
          <w:tcPr/>
          <w:p>
            <w:pPr>
              <w:pStyle w:val="Compact"/>
              <w:jc w:val="left"/>
            </w:pPr>
            <w:r>
              <w:t xml:space="preserve">CRW-255 Playwriting Workshop 1</w:t>
            </w:r>
          </w:p>
        </w:tc>
        <w:tc>
          <w:tcPr/>
          <w:p>
            <w:pPr>
              <w:pStyle w:val="Compact"/>
            </w:pPr>
          </w:p>
        </w:tc>
      </w:tr>
      <w:tr>
        <w:tc>
          <w:tcPr/>
          <w:p>
            <w:pPr>
              <w:pStyle w:val="Compact"/>
              <w:jc w:val="left"/>
            </w:pPr>
            <w:r>
              <w:t xml:space="preserve">CRW-280 Poetry Workshop</w:t>
            </w:r>
          </w:p>
        </w:tc>
        <w:tc>
          <w:tcPr/>
          <w:p>
            <w:pPr>
              <w:pStyle w:val="Compact"/>
            </w:pPr>
          </w:p>
        </w:tc>
      </w:tr>
      <w:tr>
        <w:tc>
          <w:tcPr/>
          <w:p>
            <w:pPr>
              <w:pStyle w:val="Compact"/>
              <w:jc w:val="left"/>
            </w:pPr>
            <w:r>
              <w:t xml:space="preserve">CRW-290 Fiction Workshop</w:t>
            </w:r>
          </w:p>
        </w:tc>
        <w:tc>
          <w:tcPr/>
          <w:p>
            <w:pPr>
              <w:pStyle w:val="Compact"/>
            </w:pPr>
          </w:p>
        </w:tc>
      </w:tr>
      <w:tr>
        <w:tc>
          <w:tcPr/>
          <w:p>
            <w:pPr>
              <w:pStyle w:val="Compact"/>
              <w:jc w:val="left"/>
            </w:pPr>
            <w:r>
              <w:t xml:space="preserve">CRW-325 Creative Nonfiction Workshop 2</w:t>
            </w:r>
          </w:p>
        </w:tc>
        <w:tc>
          <w:tcPr/>
          <w:p>
            <w:pPr>
              <w:pStyle w:val="Compact"/>
            </w:pPr>
          </w:p>
        </w:tc>
      </w:tr>
      <w:tr>
        <w:tc>
          <w:tcPr/>
          <w:p>
            <w:pPr>
              <w:pStyle w:val="Compact"/>
              <w:jc w:val="left"/>
            </w:pPr>
            <w:r>
              <w:t xml:space="preserve">CRW-345 Writing Wilderness</w:t>
            </w:r>
          </w:p>
        </w:tc>
        <w:tc>
          <w:tcPr/>
          <w:p>
            <w:pPr>
              <w:pStyle w:val="Compact"/>
            </w:pPr>
          </w:p>
        </w:tc>
      </w:tr>
      <w:tr>
        <w:tc>
          <w:tcPr/>
          <w:p>
            <w:pPr>
              <w:pStyle w:val="Compact"/>
              <w:jc w:val="left"/>
            </w:pPr>
            <w:r>
              <w:t xml:space="preserve">CRW-350 Screenwriting</w:t>
            </w:r>
          </w:p>
        </w:tc>
        <w:tc>
          <w:tcPr/>
          <w:p>
            <w:pPr>
              <w:pStyle w:val="Compact"/>
            </w:pPr>
          </w:p>
        </w:tc>
      </w:tr>
      <w:tr>
        <w:tc>
          <w:tcPr/>
          <w:p>
            <w:pPr>
              <w:pStyle w:val="Compact"/>
              <w:jc w:val="left"/>
            </w:pPr>
            <w:r>
              <w:t xml:space="preserve">CRW-355 Playwriting Workshop 2</w:t>
            </w:r>
          </w:p>
        </w:tc>
        <w:tc>
          <w:tcPr/>
          <w:p>
            <w:pPr>
              <w:pStyle w:val="Compact"/>
            </w:pPr>
          </w:p>
        </w:tc>
      </w:tr>
      <w:tr>
        <w:tc>
          <w:tcPr/>
          <w:p>
            <w:pPr>
              <w:pStyle w:val="Compact"/>
              <w:jc w:val="left"/>
            </w:pPr>
            <w:r>
              <w:t xml:space="preserve">CRW-380 Poetry Workshop</w:t>
            </w:r>
          </w:p>
        </w:tc>
        <w:tc>
          <w:tcPr/>
          <w:p>
            <w:pPr>
              <w:pStyle w:val="Compact"/>
            </w:pPr>
          </w:p>
        </w:tc>
      </w:tr>
      <w:tr>
        <w:tc>
          <w:tcPr/>
          <w:p>
            <w:pPr>
              <w:pStyle w:val="Compact"/>
              <w:jc w:val="left"/>
            </w:pPr>
            <w:r>
              <w:t xml:space="preserve">CRW-390 Fiction Workshop</w:t>
            </w:r>
          </w:p>
        </w:tc>
        <w:tc>
          <w:tcPr/>
          <w:p>
            <w:pPr>
              <w:pStyle w:val="Compact"/>
            </w:pPr>
          </w:p>
        </w:tc>
      </w:tr>
      <w:tr>
        <w:tc>
          <w:tcPr/>
          <w:p>
            <w:pPr>
              <w:pStyle w:val="Compact"/>
              <w:jc w:val="left"/>
            </w:pPr>
            <w:r>
              <w:t xml:space="preserve">CRW-394 Directed Learning in Creative Writing</w:t>
            </w:r>
          </w:p>
        </w:tc>
        <w:tc>
          <w:tcPr/>
          <w:p>
            <w:pPr>
              <w:pStyle w:val="Compact"/>
            </w:pPr>
          </w:p>
        </w:tc>
      </w:tr>
      <w:tr>
        <w:tc>
          <w:tcPr/>
          <w:p>
            <w:pPr>
              <w:pStyle w:val="Compact"/>
              <w:jc w:val="left"/>
            </w:pPr>
            <w:r>
              <w:t xml:space="preserve">CRW-455 Playwriting Workshop 3</w:t>
            </w:r>
          </w:p>
        </w:tc>
        <w:tc>
          <w:tcPr/>
          <w:p>
            <w:pPr>
              <w:pStyle w:val="Compact"/>
            </w:pPr>
          </w:p>
        </w:tc>
      </w:tr>
      <w:tr>
        <w:tc>
          <w:tcPr/>
          <w:p>
            <w:pPr>
              <w:pStyle w:val="Compact"/>
              <w:jc w:val="left"/>
            </w:pPr>
            <w:r>
              <w:t xml:space="preserve">CRW-480 Poetry Workshop</w:t>
            </w:r>
          </w:p>
        </w:tc>
        <w:tc>
          <w:tcPr/>
          <w:p>
            <w:pPr>
              <w:pStyle w:val="Compact"/>
            </w:pPr>
          </w:p>
        </w:tc>
      </w:tr>
      <w:tr>
        <w:tc>
          <w:tcPr/>
          <w:p>
            <w:pPr>
              <w:pStyle w:val="Compact"/>
              <w:jc w:val="left"/>
            </w:pPr>
            <w:r>
              <w:t xml:space="preserve">CRW-484 Advanced Topics in Creative Writing</w:t>
            </w:r>
          </w:p>
        </w:tc>
        <w:tc>
          <w:tcPr/>
          <w:p>
            <w:pPr>
              <w:pStyle w:val="Compact"/>
            </w:pPr>
          </w:p>
        </w:tc>
      </w:tr>
      <w:tr>
        <w:tc>
          <w:tcPr/>
          <w:p>
            <w:pPr>
              <w:pStyle w:val="Compact"/>
              <w:jc w:val="left"/>
            </w:pPr>
            <w:r>
              <w:t xml:space="preserve">CRW-490 Fiction Workshop</w:t>
            </w:r>
          </w:p>
        </w:tc>
        <w:tc>
          <w:tcPr/>
          <w:p>
            <w:pPr>
              <w:pStyle w:val="Compact"/>
            </w:pPr>
          </w:p>
        </w:tc>
      </w:tr>
      <w:tr>
        <w:tc>
          <w:tcPr/>
          <w:p>
            <w:pPr>
              <w:pStyle w:val="Compact"/>
              <w:jc w:val="left"/>
            </w:pPr>
            <w:r>
              <w:t xml:space="preserve">CRW-492 Manuscript Workshop</w:t>
            </w:r>
          </w:p>
        </w:tc>
        <w:tc>
          <w:tcPr/>
          <w:p>
            <w:pPr>
              <w:pStyle w:val="Compact"/>
            </w:pPr>
          </w:p>
        </w:tc>
      </w:tr>
      <w:tr>
        <w:tc>
          <w:tcPr/>
          <w:p>
            <w:pPr>
              <w:pStyle w:val="Compact"/>
              <w:jc w:val="left"/>
            </w:pPr>
            <w:r>
              <w:t xml:space="preserve">CS-480 Software Engineering Capstone</w:t>
            </w:r>
          </w:p>
        </w:tc>
        <w:tc>
          <w:tcPr/>
          <w:p>
            <w:pPr>
              <w:pStyle w:val="Compact"/>
            </w:pPr>
          </w:p>
        </w:tc>
      </w:tr>
      <w:tr>
        <w:tc>
          <w:tcPr/>
          <w:p>
            <w:pPr>
              <w:pStyle w:val="Compact"/>
              <w:jc w:val="left"/>
            </w:pPr>
            <w:r>
              <w:t xml:space="preserve">CS-280 Algorithms in Society</w:t>
            </w:r>
          </w:p>
        </w:tc>
        <w:tc>
          <w:tcPr/>
          <w:p>
            <w:pPr>
              <w:pStyle w:val="Compact"/>
            </w:pPr>
          </w:p>
        </w:tc>
      </w:tr>
      <w:tr>
        <w:tc>
          <w:tcPr/>
          <w:p>
            <w:pPr>
              <w:pStyle w:val="Compact"/>
              <w:jc w:val="left"/>
            </w:pPr>
            <w:r>
              <w:t xml:space="preserve">ECC-112 Introduction to Writing Center Theory &amp; Practice</w:t>
            </w:r>
          </w:p>
        </w:tc>
        <w:tc>
          <w:tcPr/>
          <w:p>
            <w:pPr>
              <w:pStyle w:val="Compact"/>
            </w:pPr>
          </w:p>
        </w:tc>
      </w:tr>
      <w:tr>
        <w:tc>
          <w:tcPr/>
          <w:p>
            <w:pPr>
              <w:pStyle w:val="Compact"/>
              <w:jc w:val="left"/>
            </w:pPr>
            <w:r>
              <w:t xml:space="preserve">ECC-312 Writing Center Theory &amp; Practice</w:t>
            </w:r>
          </w:p>
        </w:tc>
        <w:tc>
          <w:tcPr/>
          <w:p>
            <w:pPr>
              <w:pStyle w:val="Compact"/>
            </w:pPr>
          </w:p>
        </w:tc>
      </w:tr>
      <w:tr>
        <w:tc>
          <w:tcPr/>
          <w:p>
            <w:pPr>
              <w:pStyle w:val="Compact"/>
              <w:jc w:val="left"/>
            </w:pPr>
            <w:r>
              <w:t xml:space="preserve">ECC-345 Writing Process</w:t>
            </w:r>
          </w:p>
        </w:tc>
        <w:tc>
          <w:tcPr/>
          <w:p>
            <w:pPr>
              <w:pStyle w:val="Compact"/>
            </w:pPr>
          </w:p>
        </w:tc>
      </w:tr>
      <w:tr>
        <w:tc>
          <w:tcPr/>
          <w:p>
            <w:pPr>
              <w:pStyle w:val="Compact"/>
              <w:jc w:val="left"/>
            </w:pPr>
            <w:r>
              <w:t xml:space="preserve">ECO-375 Econometrics</w:t>
            </w:r>
          </w:p>
        </w:tc>
        <w:tc>
          <w:tcPr/>
          <w:p>
            <w:pPr>
              <w:pStyle w:val="Compact"/>
            </w:pPr>
          </w:p>
        </w:tc>
      </w:tr>
      <w:tr>
        <w:tc>
          <w:tcPr/>
          <w:p>
            <w:pPr>
              <w:pStyle w:val="Compact"/>
              <w:jc w:val="left"/>
            </w:pPr>
            <w:r>
              <w:t xml:space="preserve">ECO-395 History of Economic Thought</w:t>
            </w:r>
          </w:p>
        </w:tc>
        <w:tc>
          <w:tcPr/>
          <w:p>
            <w:pPr>
              <w:pStyle w:val="Compact"/>
            </w:pPr>
          </w:p>
        </w:tc>
      </w:tr>
      <w:tr>
        <w:tc>
          <w:tcPr/>
          <w:p>
            <w:pPr>
              <w:pStyle w:val="Compact"/>
              <w:jc w:val="left"/>
            </w:pPr>
            <w:r>
              <w:t xml:space="preserve">ECO-424 Political Economy</w:t>
            </w:r>
          </w:p>
        </w:tc>
        <w:tc>
          <w:tcPr/>
          <w:p>
            <w:pPr>
              <w:pStyle w:val="Compact"/>
            </w:pPr>
          </w:p>
        </w:tc>
      </w:tr>
      <w:tr>
        <w:tc>
          <w:tcPr/>
          <w:p>
            <w:pPr>
              <w:pStyle w:val="Compact"/>
              <w:jc w:val="left"/>
            </w:pPr>
            <w:r>
              <w:t xml:space="preserve">ECO-445 Econometrics II</w:t>
            </w:r>
          </w:p>
        </w:tc>
        <w:tc>
          <w:tcPr/>
          <w:p>
            <w:pPr>
              <w:pStyle w:val="Compact"/>
            </w:pPr>
          </w:p>
        </w:tc>
      </w:tr>
      <w:tr>
        <w:tc>
          <w:tcPr/>
          <w:p>
            <w:pPr>
              <w:pStyle w:val="Compact"/>
              <w:jc w:val="left"/>
            </w:pPr>
            <w:r>
              <w:t xml:space="preserve">EDU-105 Foundations of Education</w:t>
            </w:r>
          </w:p>
        </w:tc>
        <w:tc>
          <w:tcPr/>
          <w:p>
            <w:pPr>
              <w:pStyle w:val="Compact"/>
            </w:pPr>
          </w:p>
        </w:tc>
      </w:tr>
      <w:tr>
        <w:tc>
          <w:tcPr/>
          <w:p>
            <w:pPr>
              <w:pStyle w:val="Compact"/>
              <w:jc w:val="left"/>
            </w:pPr>
            <w:r>
              <w:t xml:space="preserve">EDU-187 Human Relations</w:t>
            </w:r>
          </w:p>
        </w:tc>
        <w:tc>
          <w:tcPr/>
          <w:p>
            <w:pPr>
              <w:pStyle w:val="Compact"/>
            </w:pPr>
          </w:p>
        </w:tc>
      </w:tr>
      <w:tr>
        <w:tc>
          <w:tcPr/>
          <w:p>
            <w:pPr>
              <w:pStyle w:val="Compact"/>
              <w:jc w:val="left"/>
            </w:pPr>
            <w:r>
              <w:t xml:space="preserve">EDU-215 Practicum in Education</w:t>
            </w:r>
          </w:p>
        </w:tc>
        <w:tc>
          <w:tcPr/>
          <w:p>
            <w:pPr>
              <w:pStyle w:val="Compact"/>
            </w:pPr>
          </w:p>
        </w:tc>
      </w:tr>
      <w:tr>
        <w:tc>
          <w:tcPr/>
          <w:p>
            <w:pPr>
              <w:pStyle w:val="Compact"/>
              <w:jc w:val="left"/>
            </w:pPr>
            <w:r>
              <w:t xml:space="preserve">EDU-220 Professional Writing for Teachers</w:t>
            </w:r>
          </w:p>
        </w:tc>
        <w:tc>
          <w:tcPr/>
          <w:p>
            <w:pPr>
              <w:pStyle w:val="Compact"/>
            </w:pPr>
          </w:p>
        </w:tc>
      </w:tr>
      <w:tr>
        <w:tc>
          <w:tcPr/>
          <w:p>
            <w:pPr>
              <w:pStyle w:val="Compact"/>
              <w:jc w:val="left"/>
            </w:pPr>
            <w:r>
              <w:t xml:space="preserve">EDU-237 English Language Learners</w:t>
            </w:r>
          </w:p>
        </w:tc>
        <w:tc>
          <w:tcPr/>
          <w:p>
            <w:pPr>
              <w:pStyle w:val="Compact"/>
            </w:pPr>
          </w:p>
        </w:tc>
      </w:tr>
      <w:tr>
        <w:tc>
          <w:tcPr/>
          <w:p>
            <w:pPr>
              <w:pStyle w:val="Compact"/>
              <w:jc w:val="left"/>
            </w:pPr>
            <w:r>
              <w:t xml:space="preserve">EDU-260 Content Area Language and Literacy</w:t>
            </w:r>
          </w:p>
        </w:tc>
        <w:tc>
          <w:tcPr/>
          <w:p>
            <w:pPr>
              <w:pStyle w:val="Compact"/>
            </w:pPr>
          </w:p>
        </w:tc>
      </w:tr>
      <w:tr>
        <w:tc>
          <w:tcPr/>
          <w:p>
            <w:pPr>
              <w:pStyle w:val="Compact"/>
              <w:jc w:val="left"/>
            </w:pPr>
            <w:r>
              <w:t xml:space="preserve">EDU-270 Literature K-12</w:t>
            </w:r>
          </w:p>
        </w:tc>
        <w:tc>
          <w:tcPr/>
          <w:p>
            <w:pPr>
              <w:pStyle w:val="Compact"/>
            </w:pPr>
          </w:p>
        </w:tc>
      </w:tr>
      <w:tr>
        <w:tc>
          <w:tcPr/>
          <w:p>
            <w:pPr>
              <w:pStyle w:val="Compact"/>
              <w:jc w:val="left"/>
            </w:pPr>
            <w:r>
              <w:t xml:space="preserve">EDU-305 Methods of Elementary Science</w:t>
            </w:r>
          </w:p>
        </w:tc>
        <w:tc>
          <w:tcPr/>
          <w:p>
            <w:pPr>
              <w:pStyle w:val="Compact"/>
            </w:pPr>
          </w:p>
        </w:tc>
      </w:tr>
      <w:tr>
        <w:tc>
          <w:tcPr/>
          <w:p>
            <w:pPr>
              <w:pStyle w:val="Compact"/>
              <w:jc w:val="left"/>
            </w:pPr>
            <w:r>
              <w:t xml:space="preserve">EDU-310 Methods of Secondary Business Education</w:t>
            </w:r>
          </w:p>
        </w:tc>
        <w:tc>
          <w:tcPr/>
          <w:p>
            <w:pPr>
              <w:pStyle w:val="Compact"/>
            </w:pPr>
          </w:p>
        </w:tc>
      </w:tr>
      <w:tr>
        <w:tc>
          <w:tcPr/>
          <w:p>
            <w:pPr>
              <w:pStyle w:val="Compact"/>
              <w:jc w:val="left"/>
            </w:pPr>
            <w:r>
              <w:t xml:space="preserve">EDU-311 Methods of Secondary Language Arts</w:t>
            </w:r>
          </w:p>
        </w:tc>
        <w:tc>
          <w:tcPr/>
          <w:p>
            <w:pPr>
              <w:pStyle w:val="Compact"/>
            </w:pPr>
          </w:p>
        </w:tc>
      </w:tr>
      <w:tr>
        <w:tc>
          <w:tcPr/>
          <w:p>
            <w:pPr>
              <w:pStyle w:val="Compact"/>
              <w:jc w:val="left"/>
            </w:pPr>
            <w:r>
              <w:t xml:space="preserve">EDU-312 Methods of Secondary Social Studies</w:t>
            </w:r>
          </w:p>
        </w:tc>
        <w:tc>
          <w:tcPr/>
          <w:p>
            <w:pPr>
              <w:pStyle w:val="Compact"/>
            </w:pPr>
          </w:p>
        </w:tc>
      </w:tr>
      <w:tr>
        <w:tc>
          <w:tcPr/>
          <w:p>
            <w:pPr>
              <w:pStyle w:val="Compact"/>
              <w:jc w:val="left"/>
            </w:pPr>
            <w:r>
              <w:t xml:space="preserve">EDU-313 Methods of Secondary Mathematics</w:t>
            </w:r>
          </w:p>
        </w:tc>
        <w:tc>
          <w:tcPr/>
          <w:p>
            <w:pPr>
              <w:pStyle w:val="Compact"/>
            </w:pPr>
          </w:p>
        </w:tc>
      </w:tr>
      <w:tr>
        <w:tc>
          <w:tcPr/>
          <w:p>
            <w:pPr>
              <w:pStyle w:val="Compact"/>
              <w:jc w:val="left"/>
            </w:pPr>
            <w:r>
              <w:t xml:space="preserve">EDU-320 Methods of Secondary Science</w:t>
            </w:r>
          </w:p>
        </w:tc>
        <w:tc>
          <w:tcPr/>
          <w:p>
            <w:pPr>
              <w:pStyle w:val="Compact"/>
            </w:pPr>
          </w:p>
        </w:tc>
      </w:tr>
      <w:tr>
        <w:tc>
          <w:tcPr/>
          <w:p>
            <w:pPr>
              <w:pStyle w:val="Compact"/>
              <w:jc w:val="left"/>
            </w:pPr>
            <w:r>
              <w:t xml:space="preserve">EDU-321 Methods of World Language K-12</w:t>
            </w:r>
          </w:p>
        </w:tc>
        <w:tc>
          <w:tcPr/>
          <w:p>
            <w:pPr>
              <w:pStyle w:val="Compact"/>
            </w:pPr>
          </w:p>
        </w:tc>
      </w:tr>
      <w:tr>
        <w:tc>
          <w:tcPr/>
          <w:p>
            <w:pPr>
              <w:pStyle w:val="Compact"/>
              <w:jc w:val="left"/>
            </w:pPr>
            <w:r>
              <w:t xml:space="preserve">EDU-335 Methods of Elementary Mathematics</w:t>
            </w:r>
          </w:p>
        </w:tc>
        <w:tc>
          <w:tcPr/>
          <w:p>
            <w:pPr>
              <w:pStyle w:val="Compact"/>
            </w:pPr>
          </w:p>
        </w:tc>
      </w:tr>
      <w:tr>
        <w:tc>
          <w:tcPr/>
          <w:p>
            <w:pPr>
              <w:pStyle w:val="Compact"/>
              <w:jc w:val="left"/>
            </w:pPr>
            <w:r>
              <w:t xml:space="preserve">EDU-345 Methods of Elementary Language Arts</w:t>
            </w:r>
          </w:p>
        </w:tc>
        <w:tc>
          <w:tcPr/>
          <w:p>
            <w:pPr>
              <w:pStyle w:val="Compact"/>
            </w:pPr>
          </w:p>
        </w:tc>
      </w:tr>
      <w:tr>
        <w:tc>
          <w:tcPr/>
          <w:p>
            <w:pPr>
              <w:pStyle w:val="Compact"/>
              <w:jc w:val="left"/>
            </w:pPr>
            <w:r>
              <w:t xml:space="preserve">EDU-355 Methods of Elementary Reading</w:t>
            </w:r>
          </w:p>
        </w:tc>
        <w:tc>
          <w:tcPr/>
          <w:p>
            <w:pPr>
              <w:pStyle w:val="Compact"/>
            </w:pPr>
          </w:p>
        </w:tc>
      </w:tr>
      <w:tr>
        <w:tc>
          <w:tcPr/>
          <w:p>
            <w:pPr>
              <w:pStyle w:val="Compact"/>
              <w:jc w:val="left"/>
            </w:pPr>
            <w:r>
              <w:t xml:space="preserve">EDU-365 Methods of Elementary Social Studies</w:t>
            </w:r>
          </w:p>
        </w:tc>
        <w:tc>
          <w:tcPr/>
          <w:p>
            <w:pPr>
              <w:pStyle w:val="Compact"/>
            </w:pPr>
          </w:p>
        </w:tc>
      </w:tr>
      <w:tr>
        <w:tc>
          <w:tcPr/>
          <w:p>
            <w:pPr>
              <w:pStyle w:val="Compact"/>
              <w:jc w:val="left"/>
            </w:pPr>
            <w:r>
              <w:t xml:space="preserve">EDU-395 Diagnostic Reading and Tutorial</w:t>
            </w:r>
          </w:p>
        </w:tc>
        <w:tc>
          <w:tcPr/>
          <w:p>
            <w:pPr>
              <w:pStyle w:val="Compact"/>
            </w:pPr>
          </w:p>
        </w:tc>
      </w:tr>
      <w:tr>
        <w:tc>
          <w:tcPr/>
          <w:p>
            <w:pPr>
              <w:pStyle w:val="Compact"/>
              <w:jc w:val="left"/>
            </w:pPr>
            <w:r>
              <w:t xml:space="preserve">EDU-481 Student Teaching in Art at the Secondary School</w:t>
            </w:r>
          </w:p>
        </w:tc>
        <w:tc>
          <w:tcPr/>
          <w:p>
            <w:pPr>
              <w:pStyle w:val="Compact"/>
            </w:pPr>
          </w:p>
        </w:tc>
      </w:tr>
      <w:tr>
        <w:tc>
          <w:tcPr/>
          <w:p>
            <w:pPr>
              <w:pStyle w:val="Compact"/>
              <w:jc w:val="left"/>
            </w:pPr>
            <w:r>
              <w:t xml:space="preserve">EDU-482 Student Teaching in Physical Education at the Secondary School</w:t>
            </w:r>
          </w:p>
        </w:tc>
        <w:tc>
          <w:tcPr/>
          <w:p>
            <w:pPr>
              <w:pStyle w:val="Compact"/>
            </w:pPr>
          </w:p>
        </w:tc>
      </w:tr>
      <w:tr>
        <w:tc>
          <w:tcPr/>
          <w:p>
            <w:pPr>
              <w:pStyle w:val="Compact"/>
              <w:jc w:val="left"/>
            </w:pPr>
            <w:r>
              <w:t xml:space="preserve">EDU-483 Student Teaching in Art at the Elementary School</w:t>
            </w: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r>
      <w:tr>
        <w:tc>
          <w:tcPr/>
          <w:p>
            <w:pPr>
              <w:pStyle w:val="Compact"/>
              <w:jc w:val="left"/>
            </w:pPr>
            <w:r>
              <w:t xml:space="preserve">EDU-489 Student Teaching in the Senior High School</w:t>
            </w:r>
          </w:p>
        </w:tc>
        <w:tc>
          <w:tcPr/>
          <w:p>
            <w:pPr>
              <w:pStyle w:val="Compact"/>
            </w:pPr>
          </w:p>
        </w:tc>
      </w:tr>
      <w:tr>
        <w:tc>
          <w:tcPr/>
          <w:p>
            <w:pPr>
              <w:pStyle w:val="Compact"/>
              <w:jc w:val="left"/>
            </w:pPr>
            <w:r>
              <w:t xml:space="preserve">EDU-490 Student Teaching in Middle School or Junior High School</w:t>
            </w:r>
          </w:p>
        </w:tc>
        <w:tc>
          <w:tcPr/>
          <w:p>
            <w:pPr>
              <w:pStyle w:val="Compact"/>
            </w:pPr>
          </w:p>
        </w:tc>
      </w:tr>
      <w:tr>
        <w:tc>
          <w:tcPr/>
          <w:p>
            <w:pPr>
              <w:pStyle w:val="Compact"/>
              <w:jc w:val="left"/>
            </w:pPr>
            <w:r>
              <w:t xml:space="preserve">EDU-491 Student Teaching in the Upper Elementary Grades: Grades 3-6</w:t>
            </w:r>
          </w:p>
        </w:tc>
        <w:tc>
          <w:tcPr/>
          <w:p>
            <w:pPr>
              <w:pStyle w:val="Compact"/>
            </w:pPr>
          </w:p>
        </w:tc>
      </w:tr>
      <w:tr>
        <w:tc>
          <w:tcPr/>
          <w:p>
            <w:pPr>
              <w:pStyle w:val="Compact"/>
              <w:jc w:val="left"/>
            </w:pPr>
            <w:r>
              <w:t xml:space="preserve">EDU-492 Student Teaching in the Primary Grades: Grades K-3</w:t>
            </w: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r>
      <w:tr>
        <w:tc>
          <w:tcPr/>
          <w:p>
            <w:pPr>
              <w:pStyle w:val="Compact"/>
              <w:jc w:val="left"/>
            </w:pPr>
            <w:r>
              <w:t xml:space="preserve">ENG-117 Asian American Literature</w:t>
            </w:r>
          </w:p>
        </w:tc>
        <w:tc>
          <w:tcPr/>
          <w:p>
            <w:pPr>
              <w:pStyle w:val="Compact"/>
            </w:pPr>
          </w:p>
        </w:tc>
      </w:tr>
      <w:tr>
        <w:tc>
          <w:tcPr/>
          <w:p>
            <w:pPr>
              <w:pStyle w:val="Compact"/>
              <w:jc w:val="left"/>
            </w:pPr>
            <w:r>
              <w:t xml:space="preserve">ENG-127 Social Justice and Literature</w:t>
            </w:r>
          </w:p>
        </w:tc>
        <w:tc>
          <w:tcPr/>
          <w:p>
            <w:pPr>
              <w:pStyle w:val="Compact"/>
            </w:pPr>
          </w:p>
        </w:tc>
      </w:tr>
      <w:tr>
        <w:tc>
          <w:tcPr/>
          <w:p>
            <w:pPr>
              <w:pStyle w:val="Compact"/>
              <w:jc w:val="left"/>
            </w:pPr>
            <w:r>
              <w:t xml:space="preserve">ENG-137 African American Literature</w:t>
            </w:r>
          </w:p>
        </w:tc>
        <w:tc>
          <w:tcPr/>
          <w:p>
            <w:pPr>
              <w:pStyle w:val="Compact"/>
            </w:pPr>
          </w:p>
        </w:tc>
      </w:tr>
      <w:tr>
        <w:tc>
          <w:tcPr/>
          <w:p>
            <w:pPr>
              <w:pStyle w:val="Compact"/>
              <w:jc w:val="left"/>
            </w:pPr>
            <w:r>
              <w:t xml:space="preserve">ENG-146 Introduction to Postcolonial Literature</w:t>
            </w:r>
          </w:p>
        </w:tc>
        <w:tc>
          <w:tcPr/>
          <w:p>
            <w:pPr>
              <w:pStyle w:val="Compact"/>
            </w:pPr>
          </w:p>
        </w:tc>
      </w:tr>
      <w:tr>
        <w:tc>
          <w:tcPr/>
          <w:p>
            <w:pPr>
              <w:pStyle w:val="Compact"/>
              <w:jc w:val="left"/>
            </w:pPr>
            <w:r>
              <w:t xml:space="preserve">ENG-157 Latinx/Chicanx Literature</w:t>
            </w:r>
          </w:p>
        </w:tc>
        <w:tc>
          <w:tcPr/>
          <w:p>
            <w:pPr>
              <w:pStyle w:val="Compact"/>
            </w:pPr>
          </w:p>
        </w:tc>
      </w:tr>
      <w:tr>
        <w:tc>
          <w:tcPr/>
          <w:p>
            <w:pPr>
              <w:pStyle w:val="Compact"/>
              <w:jc w:val="left"/>
            </w:pPr>
            <w:r>
              <w:t xml:space="preserve">ENG-206 Gender and Literature: NWP</w:t>
            </w:r>
          </w:p>
        </w:tc>
        <w:tc>
          <w:tcPr/>
          <w:p>
            <w:pPr>
              <w:pStyle w:val="Compact"/>
            </w:pPr>
          </w:p>
        </w:tc>
      </w:tr>
      <w:tr>
        <w:tc>
          <w:tcPr/>
          <w:p>
            <w:pPr>
              <w:pStyle w:val="Compact"/>
              <w:jc w:val="left"/>
            </w:pPr>
            <w:r>
              <w:t xml:space="preserve">ENG-207 Gender and Literature: USP</w:t>
            </w:r>
          </w:p>
        </w:tc>
        <w:tc>
          <w:tcPr/>
          <w:p>
            <w:pPr>
              <w:pStyle w:val="Compact"/>
            </w:pPr>
          </w:p>
        </w:tc>
      </w:tr>
      <w:tr>
        <w:tc>
          <w:tcPr/>
          <w:p>
            <w:pPr>
              <w:pStyle w:val="Compact"/>
              <w:jc w:val="left"/>
            </w:pPr>
            <w:r>
              <w:t xml:space="preserve">ENG-208 Gender and Literature: DWP</w:t>
            </w:r>
          </w:p>
        </w:tc>
        <w:tc>
          <w:tcPr/>
          <w:p>
            <w:pPr>
              <w:pStyle w:val="Compact"/>
            </w:pPr>
          </w:p>
        </w:tc>
      </w:tr>
      <w:tr>
        <w:tc>
          <w:tcPr/>
          <w:p>
            <w:pPr>
              <w:pStyle w:val="Compact"/>
              <w:jc w:val="left"/>
            </w:pPr>
            <w:r>
              <w:t xml:space="preserve">ENG-281 Literatures in English 1800</w:t>
            </w:r>
          </w:p>
        </w:tc>
        <w:tc>
          <w:tcPr/>
          <w:p>
            <w:pPr>
              <w:pStyle w:val="Compact"/>
            </w:pPr>
          </w:p>
        </w:tc>
      </w:tr>
      <w:tr>
        <w:tc>
          <w:tcPr/>
          <w:p>
            <w:pPr>
              <w:pStyle w:val="Compact"/>
              <w:jc w:val="left"/>
            </w:pPr>
            <w:r>
              <w:t xml:space="preserve">ENG-291 Literatures in English after 1800</w:t>
            </w:r>
          </w:p>
        </w:tc>
        <w:tc>
          <w:tcPr/>
          <w:p>
            <w:pPr>
              <w:pStyle w:val="Compact"/>
            </w:pPr>
          </w:p>
        </w:tc>
      </w:tr>
      <w:tr>
        <w:tc>
          <w:tcPr/>
          <w:p>
            <w:pPr>
              <w:pStyle w:val="Compact"/>
              <w:jc w:val="left"/>
            </w:pPr>
            <w:r>
              <w:t xml:space="preserve">ENG-301 The Art of Literary Research</w:t>
            </w:r>
          </w:p>
        </w:tc>
        <w:tc>
          <w:tcPr/>
          <w:p>
            <w:pPr>
              <w:pStyle w:val="Compact"/>
            </w:pPr>
          </w:p>
        </w:tc>
      </w:tr>
      <w:tr>
        <w:tc>
          <w:tcPr/>
          <w:p>
            <w:pPr>
              <w:pStyle w:val="Compact"/>
              <w:jc w:val="left"/>
            </w:pPr>
            <w:r>
              <w:t xml:space="preserve">ENG-312 Studies in Environmental Humanities</w:t>
            </w:r>
          </w:p>
        </w:tc>
        <w:tc>
          <w:tcPr/>
          <w:p>
            <w:pPr>
              <w:pStyle w:val="Compact"/>
            </w:pPr>
          </w:p>
        </w:tc>
      </w:tr>
      <w:tr>
        <w:tc>
          <w:tcPr/>
          <w:p>
            <w:pPr>
              <w:pStyle w:val="Compact"/>
              <w:jc w:val="left"/>
            </w:pPr>
            <w:r>
              <w:t xml:space="preserve">ENG-327 Literature of the American Renaissance</w:t>
            </w:r>
          </w:p>
        </w:tc>
        <w:tc>
          <w:tcPr/>
          <w:p>
            <w:pPr>
              <w:pStyle w:val="Compact"/>
            </w:pPr>
          </w:p>
        </w:tc>
      </w:tr>
      <w:tr>
        <w:tc>
          <w:tcPr/>
          <w:p>
            <w:pPr>
              <w:pStyle w:val="Compact"/>
              <w:jc w:val="left"/>
            </w:pPr>
            <w:r>
              <w:t xml:space="preserve">ENG-328 Dante’s Divine Comedy</w:t>
            </w:r>
          </w:p>
        </w:tc>
        <w:tc>
          <w:tcPr/>
          <w:p>
            <w:pPr>
              <w:pStyle w:val="Compact"/>
            </w:pPr>
          </w:p>
        </w:tc>
      </w:tr>
      <w:tr>
        <w:tc>
          <w:tcPr/>
          <w:p>
            <w:pPr>
              <w:pStyle w:val="Compact"/>
              <w:jc w:val="left"/>
            </w:pPr>
            <w:r>
              <w:t xml:space="preserve">ENG-337 American Realism and Naturalism</w:t>
            </w:r>
          </w:p>
        </w:tc>
        <w:tc>
          <w:tcPr/>
          <w:p>
            <w:pPr>
              <w:pStyle w:val="Compact"/>
            </w:pPr>
          </w:p>
        </w:tc>
      </w:tr>
      <w:tr>
        <w:tc>
          <w:tcPr/>
          <w:p>
            <w:pPr>
              <w:pStyle w:val="Compact"/>
              <w:jc w:val="left"/>
            </w:pPr>
            <w:r>
              <w:t xml:space="preserve">ENG-347 Studies in Modern or Contemporary American Literature</w:t>
            </w:r>
          </w:p>
        </w:tc>
        <w:tc>
          <w:tcPr/>
          <w:p>
            <w:pPr>
              <w:pStyle w:val="Compact"/>
            </w:pPr>
          </w:p>
        </w:tc>
      </w:tr>
      <w:tr>
        <w:tc>
          <w:tcPr/>
          <w:p>
            <w:pPr>
              <w:pStyle w:val="Compact"/>
              <w:jc w:val="left"/>
            </w:pPr>
            <w:r>
              <w:t xml:space="preserve">ENG-357 Studies in Latinx/Chicanx Literature</w:t>
            </w:r>
          </w:p>
        </w:tc>
        <w:tc>
          <w:tcPr/>
          <w:p>
            <w:pPr>
              <w:pStyle w:val="Compact"/>
            </w:pPr>
          </w:p>
        </w:tc>
      </w:tr>
      <w:tr>
        <w:tc>
          <w:tcPr/>
          <w:p>
            <w:pPr>
              <w:pStyle w:val="Compact"/>
              <w:jc w:val="left"/>
            </w:pPr>
            <w:r>
              <w:t xml:space="preserve">ENG-367 Studies in African American Literature</w:t>
            </w:r>
          </w:p>
        </w:tc>
        <w:tc>
          <w:tcPr/>
          <w:p>
            <w:pPr>
              <w:pStyle w:val="Compact"/>
            </w:pPr>
          </w:p>
        </w:tc>
      </w:tr>
      <w:tr>
        <w:tc>
          <w:tcPr/>
          <w:p>
            <w:pPr>
              <w:pStyle w:val="Compact"/>
              <w:jc w:val="left"/>
            </w:pPr>
            <w:r>
              <w:t xml:space="preserve">ENG-375 Studies in European Literature</w:t>
            </w:r>
          </w:p>
        </w:tc>
        <w:tc>
          <w:tcPr/>
          <w:p>
            <w:pPr>
              <w:pStyle w:val="Compact"/>
            </w:pPr>
          </w:p>
        </w:tc>
      </w:tr>
      <w:tr>
        <w:tc>
          <w:tcPr/>
          <w:p>
            <w:pPr>
              <w:pStyle w:val="Compact"/>
              <w:jc w:val="left"/>
            </w:pPr>
            <w:r>
              <w:t xml:space="preserve">ENG-378 Studies in Transatlantic Literature</w:t>
            </w:r>
          </w:p>
        </w:tc>
        <w:tc>
          <w:tcPr/>
          <w:p>
            <w:pPr>
              <w:pStyle w:val="Compact"/>
            </w:pPr>
          </w:p>
        </w:tc>
      </w:tr>
      <w:tr>
        <w:tc>
          <w:tcPr/>
          <w:p>
            <w:pPr>
              <w:pStyle w:val="Compact"/>
              <w:jc w:val="left"/>
            </w:pPr>
            <w:r>
              <w:t xml:space="preserve">ENG-380 The Age of Chaucer</w:t>
            </w:r>
          </w:p>
        </w:tc>
        <w:tc>
          <w:tcPr/>
          <w:p>
            <w:pPr>
              <w:pStyle w:val="Compact"/>
            </w:pPr>
          </w:p>
        </w:tc>
      </w:tr>
      <w:tr>
        <w:tc>
          <w:tcPr/>
          <w:p>
            <w:pPr>
              <w:pStyle w:val="Compact"/>
              <w:jc w:val="left"/>
            </w:pPr>
            <w:r>
              <w:t xml:space="preserve">ENG-382 Shakespeare: Comedies and Romances</w:t>
            </w:r>
          </w:p>
        </w:tc>
        <w:tc>
          <w:tcPr/>
          <w:p>
            <w:pPr>
              <w:pStyle w:val="Compact"/>
            </w:pPr>
          </w:p>
        </w:tc>
      </w:tr>
      <w:tr>
        <w:tc>
          <w:tcPr/>
          <w:p>
            <w:pPr>
              <w:pStyle w:val="Compact"/>
              <w:jc w:val="left"/>
            </w:pPr>
            <w:r>
              <w:t xml:space="preserve">ENG-383 Shakespeare: Tragedies and Histories</w:t>
            </w:r>
          </w:p>
        </w:tc>
        <w:tc>
          <w:tcPr/>
          <w:p>
            <w:pPr>
              <w:pStyle w:val="Compact"/>
            </w:pPr>
          </w:p>
        </w:tc>
      </w:tr>
      <w:tr>
        <w:tc>
          <w:tcPr/>
          <w:p>
            <w:pPr>
              <w:pStyle w:val="Compact"/>
              <w:jc w:val="left"/>
            </w:pPr>
            <w:r>
              <w:t xml:space="preserve">ENG-384 British Renaissance Literature</w:t>
            </w:r>
          </w:p>
        </w:tc>
        <w:tc>
          <w:tcPr/>
          <w:p>
            <w:pPr>
              <w:pStyle w:val="Compact"/>
            </w:pPr>
          </w:p>
        </w:tc>
      </w:tr>
      <w:tr>
        <w:tc>
          <w:tcPr/>
          <w:p>
            <w:pPr>
              <w:pStyle w:val="Compact"/>
              <w:jc w:val="left"/>
            </w:pPr>
            <w:r>
              <w:t xml:space="preserve">ENG-385 Restoration and Eighteenth-Century British Literature</w:t>
            </w:r>
          </w:p>
        </w:tc>
        <w:tc>
          <w:tcPr/>
          <w:p>
            <w:pPr>
              <w:pStyle w:val="Compact"/>
            </w:pPr>
          </w:p>
        </w:tc>
      </w:tr>
      <w:tr>
        <w:tc>
          <w:tcPr/>
          <w:p>
            <w:pPr>
              <w:pStyle w:val="Compact"/>
              <w:jc w:val="left"/>
            </w:pPr>
            <w:r>
              <w:t xml:space="preserve">ENG-388 Romantic Literature</w:t>
            </w:r>
          </w:p>
        </w:tc>
        <w:tc>
          <w:tcPr/>
          <w:p>
            <w:pPr>
              <w:pStyle w:val="Compact"/>
            </w:pPr>
          </w:p>
        </w:tc>
      </w:tr>
      <w:tr>
        <w:tc>
          <w:tcPr/>
          <w:p>
            <w:pPr>
              <w:pStyle w:val="Compact"/>
              <w:jc w:val="left"/>
            </w:pPr>
            <w:r>
              <w:t xml:space="preserve">ENG-390 Victorian Literature</w:t>
            </w:r>
          </w:p>
        </w:tc>
        <w:tc>
          <w:tcPr/>
          <w:p>
            <w:pPr>
              <w:pStyle w:val="Compact"/>
            </w:pPr>
          </w:p>
        </w:tc>
      </w:tr>
      <w:tr>
        <w:tc>
          <w:tcPr/>
          <w:p>
            <w:pPr>
              <w:pStyle w:val="Compact"/>
              <w:jc w:val="left"/>
            </w:pPr>
            <w:r>
              <w:t xml:space="preserve">ENG-392 The Nineteenth-Century British Novel</w:t>
            </w:r>
          </w:p>
        </w:tc>
        <w:tc>
          <w:tcPr/>
          <w:p>
            <w:pPr>
              <w:pStyle w:val="Compact"/>
            </w:pPr>
          </w:p>
        </w:tc>
      </w:tr>
      <w:tr>
        <w:tc>
          <w:tcPr/>
          <w:p>
            <w:pPr>
              <w:pStyle w:val="Compact"/>
              <w:jc w:val="left"/>
            </w:pPr>
            <w:r>
              <w:t xml:space="preserve">ENG-393 Studies in Modern or Contemporary British Literature</w:t>
            </w:r>
          </w:p>
        </w:tc>
        <w:tc>
          <w:tcPr/>
          <w:p>
            <w:pPr>
              <w:pStyle w:val="Compact"/>
            </w:pPr>
          </w:p>
        </w:tc>
      </w:tr>
      <w:tr>
        <w:tc>
          <w:tcPr/>
          <w:p>
            <w:pPr>
              <w:pStyle w:val="Compact"/>
              <w:jc w:val="left"/>
            </w:pPr>
            <w:r>
              <w:t xml:space="preserve">ENG-394 Directed Learning in English</w:t>
            </w:r>
          </w:p>
        </w:tc>
        <w:tc>
          <w:tcPr/>
          <w:p>
            <w:pPr>
              <w:pStyle w:val="Compact"/>
            </w:pPr>
          </w:p>
        </w:tc>
      </w:tr>
      <w:tr>
        <w:tc>
          <w:tcPr/>
          <w:p>
            <w:pPr>
              <w:pStyle w:val="Compact"/>
              <w:jc w:val="left"/>
            </w:pPr>
            <w:r>
              <w:t xml:space="preserve">ENG-454 Honors Research</w:t>
            </w:r>
          </w:p>
        </w:tc>
        <w:tc>
          <w:tcPr/>
          <w:p>
            <w:pPr>
              <w:pStyle w:val="Compact"/>
            </w:pPr>
          </w:p>
        </w:tc>
      </w:tr>
      <w:tr>
        <w:tc>
          <w:tcPr/>
          <w:p>
            <w:pPr>
              <w:pStyle w:val="Compact"/>
              <w:jc w:val="left"/>
            </w:pPr>
            <w:r>
              <w:t xml:space="preserve">ENG-464 Seminar in Literature</w:t>
            </w:r>
          </w:p>
        </w:tc>
        <w:tc>
          <w:tcPr/>
          <w:p>
            <w:pPr>
              <w:pStyle w:val="Compact"/>
            </w:pPr>
          </w:p>
        </w:tc>
      </w:tr>
      <w:tr>
        <w:tc>
          <w:tcPr/>
          <w:p>
            <w:pPr>
              <w:pStyle w:val="Compact"/>
              <w:jc w:val="left"/>
            </w:pPr>
            <w:r>
              <w:t xml:space="preserve">ENG-467 Seminar in Literature: USP</w:t>
            </w:r>
          </w:p>
        </w:tc>
        <w:tc>
          <w:tcPr/>
          <w:p>
            <w:pPr>
              <w:pStyle w:val="Compact"/>
            </w:pPr>
          </w:p>
        </w:tc>
      </w:tr>
      <w:tr>
        <w:tc>
          <w:tcPr/>
          <w:p>
            <w:pPr>
              <w:pStyle w:val="Compact"/>
              <w:jc w:val="left"/>
            </w:pPr>
            <w:r>
              <w:t xml:space="preserve">GS-107 Introduction to Gender and Sexuality</w:t>
            </w:r>
          </w:p>
        </w:tc>
        <w:tc>
          <w:tcPr/>
          <w:p>
            <w:pPr>
              <w:pStyle w:val="Compact"/>
            </w:pPr>
          </w:p>
        </w:tc>
      </w:tr>
      <w:tr>
        <w:tc>
          <w:tcPr/>
          <w:p>
            <w:pPr>
              <w:pStyle w:val="Compact"/>
              <w:jc w:val="left"/>
            </w:pPr>
            <w:r>
              <w:t xml:space="preserve">GS-327 Theory and Methods in Gender and Sexuality Studies</w:t>
            </w:r>
          </w:p>
        </w:tc>
        <w:tc>
          <w:tcPr/>
          <w:p>
            <w:pPr>
              <w:pStyle w:val="Compact"/>
            </w:pPr>
          </w:p>
        </w:tc>
      </w:tr>
      <w:tr>
        <w:tc>
          <w:tcPr/>
          <w:p>
            <w:pPr>
              <w:pStyle w:val="Compact"/>
              <w:jc w:val="left"/>
            </w:pPr>
            <w:r>
              <w:t xml:space="preserve">GS-387 Topics in Gender and Sexuality Studies</w:t>
            </w:r>
          </w:p>
        </w:tc>
        <w:tc>
          <w:tcPr/>
          <w:p>
            <w:pPr>
              <w:pStyle w:val="Compact"/>
            </w:pPr>
          </w:p>
        </w:tc>
      </w:tr>
      <w:tr>
        <w:tc>
          <w:tcPr/>
          <w:p>
            <w:pPr>
              <w:pStyle w:val="Compact"/>
              <w:jc w:val="left"/>
            </w:pPr>
            <w:r>
              <w:t xml:space="preserve">HIS-205 The Historian’s Craft</w:t>
            </w:r>
          </w:p>
        </w:tc>
        <w:tc>
          <w:tcPr/>
          <w:p>
            <w:pPr>
              <w:pStyle w:val="Compact"/>
            </w:pPr>
          </w:p>
        </w:tc>
      </w:tr>
      <w:tr>
        <w:tc>
          <w:tcPr/>
          <w:p>
            <w:pPr>
              <w:pStyle w:val="Compact"/>
              <w:jc w:val="left"/>
            </w:pPr>
            <w:r>
              <w:t xml:space="preserve">HIS-208 The First World War</w:t>
            </w:r>
          </w:p>
        </w:tc>
        <w:tc>
          <w:tcPr/>
          <w:p>
            <w:pPr>
              <w:pStyle w:val="Compact"/>
            </w:pPr>
          </w:p>
        </w:tc>
      </w:tr>
      <w:tr>
        <w:tc>
          <w:tcPr/>
          <w:p>
            <w:pPr>
              <w:pStyle w:val="Compact"/>
              <w:jc w:val="left"/>
            </w:pPr>
            <w:r>
              <w:t xml:space="preserve">HIS-216 History of Modern Korea</w:t>
            </w:r>
          </w:p>
        </w:tc>
        <w:tc>
          <w:tcPr/>
          <w:p>
            <w:pPr>
              <w:pStyle w:val="Compact"/>
            </w:pPr>
          </w:p>
        </w:tc>
      </w:tr>
      <w:tr>
        <w:tc>
          <w:tcPr/>
          <w:p>
            <w:pPr>
              <w:pStyle w:val="Compact"/>
              <w:jc w:val="left"/>
            </w:pPr>
            <w:r>
              <w:t xml:space="preserve">HIS-217 The American War in Vietnam</w:t>
            </w:r>
          </w:p>
        </w:tc>
        <w:tc>
          <w:tcPr/>
          <w:p>
            <w:pPr>
              <w:pStyle w:val="Compact"/>
            </w:pPr>
          </w:p>
        </w:tc>
      </w:tr>
      <w:tr>
        <w:tc>
          <w:tcPr/>
          <w:p>
            <w:pPr>
              <w:pStyle w:val="Compact"/>
              <w:jc w:val="left"/>
            </w:pPr>
            <w:r>
              <w:t xml:space="preserve">HIS-218 The Second World War</w:t>
            </w:r>
          </w:p>
        </w:tc>
        <w:tc>
          <w:tcPr/>
          <w:p>
            <w:pPr>
              <w:pStyle w:val="Compact"/>
            </w:pPr>
          </w:p>
        </w:tc>
      </w:tr>
      <w:tr>
        <w:tc>
          <w:tcPr/>
          <w:p>
            <w:pPr>
              <w:pStyle w:val="Compact"/>
              <w:jc w:val="left"/>
            </w:pPr>
            <w:r>
              <w:t xml:space="preserve">HIS-227 The American Civil War</w:t>
            </w:r>
          </w:p>
        </w:tc>
        <w:tc>
          <w:tcPr/>
          <w:p>
            <w:pPr>
              <w:pStyle w:val="Compact"/>
            </w:pPr>
          </w:p>
        </w:tc>
      </w:tr>
      <w:tr>
        <w:tc>
          <w:tcPr/>
          <w:p>
            <w:pPr>
              <w:pStyle w:val="Compact"/>
              <w:jc w:val="left"/>
            </w:pPr>
            <w:r>
              <w:t xml:space="preserve">HIS-238 Modern France</w:t>
            </w:r>
          </w:p>
        </w:tc>
        <w:tc>
          <w:tcPr/>
          <w:p>
            <w:pPr>
              <w:pStyle w:val="Compact"/>
            </w:pPr>
          </w:p>
        </w:tc>
      </w:tr>
      <w:tr>
        <w:tc>
          <w:tcPr/>
          <w:p>
            <w:pPr>
              <w:pStyle w:val="Compact"/>
              <w:jc w:val="left"/>
            </w:pPr>
            <w:r>
              <w:t xml:space="preserve">HIS-246 History of Modern China</w:t>
            </w:r>
          </w:p>
        </w:tc>
        <w:tc>
          <w:tcPr/>
          <w:p>
            <w:pPr>
              <w:pStyle w:val="Compact"/>
            </w:pPr>
          </w:p>
        </w:tc>
      </w:tr>
    </w:tbl>
    <w:p>
      <w:pPr>
        <w:pStyle w:val="BodyText"/>
      </w:pPr>
      <w:r>
        <w:t xml:space="preserve">|HIS-272 History of Medieval Europe</w:t>
      </w:r>
      <w:r>
        <w:t xml:space="preserve"> </w:t>
      </w:r>
      <w:r>
        <w:t xml:space="preserve">|HIS-275 Ancient Greek History</w:t>
      </w:r>
      <w:r>
        <w:t xml:space="preserve"> </w:t>
      </w:r>
      <w:r>
        <w:t xml:space="preserve">|HIS-276 The “Discovery” of America: Clash of Cultures and Alterities</w:t>
      </w:r>
      <w:r>
        <w:t xml:space="preserve"> </w:t>
      </w:r>
      <w:r>
        <w:t xml:space="preserve">|HIS-278 History of the Holocaust</w:t>
      </w:r>
      <w:r>
        <w:t xml:space="preserve"> </w:t>
      </w:r>
      <w:r>
        <w:t xml:space="preserve">|HIS-285 History of Ancient Rome</w:t>
      </w:r>
      <w:r>
        <w:t xml:space="preserve"> </w:t>
      </w:r>
      <w:r>
        <w:t xml:space="preserve">|HIS-286 Modern Middle East</w:t>
      </w:r>
      <w:r>
        <w:t xml:space="preserve"> </w:t>
      </w:r>
      <w:r>
        <w:t xml:space="preserve">|HIS-288 Renaissance and Reformation</w:t>
      </w:r>
      <w:r>
        <w:t xml:space="preserve"> </w:t>
      </w:r>
      <w:r>
        <w:t xml:space="preserve">|HIS-292 History of Modern England</w:t>
      </w:r>
      <w:r>
        <w:t xml:space="preserve"> </w:t>
      </w:r>
      <w:r>
        <w:t xml:space="preserve">|HIS-297 Woman in America</w:t>
      </w:r>
      <w:r>
        <w:t xml:space="preserve"> </w:t>
      </w:r>
      <w:r>
        <w:t xml:space="preserve">|HIS-300 Public History</w:t>
      </w:r>
      <w:r>
        <w:t xml:space="preserve"> </w:t>
      </w:r>
      <w:r>
        <w:t xml:space="preserve">|HIS-306 Revolution, Social Struggle, and Testimonio in Latin America 20th Century</w:t>
      </w:r>
      <w:r>
        <w:t xml:space="preserve"> </w:t>
      </w:r>
      <w:r>
        <w:t xml:space="preserve">|HIS-308 Legacies of the Cold War in Argentina, Peru, Columbia, and Chile</w:t>
      </w:r>
      <w:r>
        <w:t xml:space="preserve"> </w:t>
      </w:r>
      <w:r>
        <w:t xml:space="preserve">|HIS-316 Topics in History: NWP</w:t>
      </w:r>
      <w:r>
        <w:t xml:space="preserve"> </w:t>
      </w:r>
      <w:r>
        <w:t xml:space="preserve">|HIS-317 Topics in History: USP</w:t>
      </w:r>
      <w:r>
        <w:t xml:space="preserve"> </w:t>
      </w:r>
      <w:r>
        <w:t xml:space="preserve">|HIS-318 Topics in History: DWP</w:t>
      </w:r>
      <w:r>
        <w:t xml:space="preserve"> </w:t>
      </w:r>
      <w:r>
        <w:t xml:space="preserve">|HIS-325 Recent American History I</w:t>
      </w:r>
      <w:r>
        <w:t xml:space="preserve"> </w:t>
      </w:r>
      <w:r>
        <w:t xml:space="preserve">|HIS-328 Sport and Spectacle in Ancient Greece and Rome</w:t>
      </w:r>
      <w:r>
        <w:t xml:space="preserve"> </w:t>
      </w:r>
      <w:r>
        <w:t xml:space="preserve">|HIS-335 Recent American History II</w:t>
      </w:r>
      <w:r>
        <w:t xml:space="preserve"> </w:t>
      </w:r>
      <w:r>
        <w:t xml:space="preserve">|HIS-347 African American History</w:t>
      </w:r>
      <w:r>
        <w:t xml:space="preserve"> </w:t>
      </w:r>
      <w:r>
        <w:t xml:space="preserve">|HIS-355 19th Century Europe</w:t>
      </w:r>
      <w:r>
        <w:t xml:space="preserve"> </w:t>
      </w:r>
      <w:r>
        <w:t xml:space="preserve">|HIS-365 20th Century Europe</w:t>
      </w:r>
      <w:r>
        <w:t xml:space="preserve"> </w:t>
      </w:r>
      <w:r>
        <w:t xml:space="preserve">|HIS-372 Early Modern Europe</w:t>
      </w:r>
      <w:r>
        <w:t xml:space="preserve"> </w:t>
      </w:r>
      <w:r>
        <w:t xml:space="preserve">|HIS-387 American Colonial History</w:t>
      </w:r>
      <w:r>
        <w:t xml:space="preserve"> </w:t>
      </w:r>
      <w:r>
        <w:t xml:space="preserve">|HIS-395 United States Diplomatic History</w:t>
      </w:r>
      <w:r>
        <w:t xml:space="preserve"> </w:t>
      </w:r>
      <w:r>
        <w:t xml:space="preserve">|HIS-444 Independent Study</w:t>
      </w:r>
      <w:r>
        <w:t xml:space="preserve"> </w:t>
      </w:r>
      <w:r>
        <w:t xml:space="preserve">|HIS-465 Seminar in Ancient History</w:t>
      </w:r>
      <w:r>
        <w:t xml:space="preserve"> </w:t>
      </w:r>
      <w:r>
        <w:t xml:space="preserve">|HIS-466 Seminar in Modern East Asian History</w:t>
      </w:r>
      <w:r>
        <w:t xml:space="preserve"> </w:t>
      </w:r>
      <w:r>
        <w:t xml:space="preserve">|HIS-472 Seminar in American History I</w:t>
      </w:r>
      <w:r>
        <w:t xml:space="preserve"> </w:t>
      </w:r>
      <w:r>
        <w:t xml:space="preserve">|HIS-473 Seminar in American History II</w:t>
      </w:r>
      <w:r>
        <w:t xml:space="preserve"> </w:t>
      </w:r>
      <w:r>
        <w:t xml:space="preserve">|HIS-474 Seminar in Modern European</w:t>
      </w:r>
      <w:r>
        <w:t xml:space="preserve"> </w:t>
      </w:r>
      <w:r>
        <w:t xml:space="preserve">|KIN-347 Adapted Physical Education</w:t>
      </w:r>
      <w:r>
        <w:t xml:space="preserve"> </w:t>
      </w:r>
      <w:r>
        <w:t xml:space="preserve">|KIN-440 Organization and Admin of Physical Education and Athletics</w:t>
      </w:r>
      <w:r>
        <w:t xml:space="preserve"> </w:t>
      </w:r>
      <w:r>
        <w:t xml:space="preserve">|MTH-215 Foundations of Advanced Mathematics</w:t>
      </w:r>
      <w:r>
        <w:t xml:space="preserve"> </w:t>
      </w:r>
      <w:r>
        <w:t xml:space="preserve">|MTH-305 Advanced Geometry</w:t>
      </w:r>
      <w:r>
        <w:t xml:space="preserve"> </w:t>
      </w:r>
      <w:r>
        <w:t xml:space="preserve">|MTH-325 Differential Equations</w:t>
      </w:r>
      <w:r>
        <w:t xml:space="preserve"> </w:t>
      </w:r>
      <w:r>
        <w:t xml:space="preserve">|MTH-445 Complex Analysis</w:t>
      </w:r>
      <w:r>
        <w:t xml:space="preserve"> </w:t>
      </w:r>
      <w:r>
        <w:t xml:space="preserve">|MTH-455 Mathematical Modeling</w:t>
      </w:r>
      <w:r>
        <w:t xml:space="preserve"> </w:t>
      </w:r>
      <w:r>
        <w:t xml:space="preserve">|MTH-484 History of Mathematics</w:t>
      </w:r>
      <w:r>
        <w:t xml:space="preserve"> </w:t>
      </w:r>
      <w:r>
        <w:t xml:space="preserve">|MU-107 American Music</w:t>
      </w:r>
      <w:r>
        <w:t xml:space="preserve"> </w:t>
      </w:r>
      <w:r>
        <w:t xml:space="preserve">|MU-384 Conducting I</w:t>
      </w:r>
      <w:r>
        <w:t xml:space="preserve"> </w:t>
      </w:r>
      <w:r>
        <w:t xml:space="preserve">|MU-385 Conducting II</w:t>
      </w:r>
      <w:r>
        <w:t xml:space="preserve"> </w:t>
      </w:r>
      <w:r>
        <w:t xml:space="preserve">|NUR-305 Information Literature and Management</w:t>
      </w:r>
      <w:r>
        <w:t xml:space="preserve"> </w:t>
      </w:r>
      <w:r>
        <w:t xml:space="preserve">|NUR-375 Legal and Ethical Issues in Nursing</w:t>
      </w:r>
      <w:r>
        <w:t xml:space="preserve"> </w:t>
      </w:r>
      <w:r>
        <w:t xml:space="preserve">|NUR-425 Nursing Research</w:t>
      </w:r>
      <w:r>
        <w:t xml:space="preserve"> </w:t>
      </w:r>
      <w:r>
        <w:t xml:space="preserve">|NUR-455 Leadership and Contemporary Issues in Nursing</w:t>
      </w:r>
      <w:r>
        <w:t xml:space="preserve"> </w:t>
      </w:r>
      <w:r>
        <w:t xml:space="preserve">|PHL-105 Introduction to Philosophy</w:t>
      </w:r>
      <w:r>
        <w:t xml:space="preserve"> </w:t>
      </w:r>
      <w:r>
        <w:t xml:space="preserve">|PHL-128 Morality and Moral Controversies</w:t>
      </w:r>
      <w:r>
        <w:t xml:space="preserve"> </w:t>
      </w:r>
      <w:r>
        <w:t xml:space="preserve">|PHL-200 Bio-medical Ethics</w:t>
      </w:r>
      <w:r>
        <w:t xml:space="preserve"> </w:t>
      </w:r>
      <w:r>
        <w:t xml:space="preserve">|PHL-205 Environmental Ethics</w:t>
      </w:r>
      <w:r>
        <w:t xml:space="preserve"> </w:t>
      </w:r>
      <w:r>
        <w:t xml:space="preserve">|PHL-210 Topics in Philosophy</w:t>
      </w:r>
      <w:r>
        <w:t xml:space="preserve"> </w:t>
      </w:r>
      <w:r>
        <w:t xml:space="preserve">|PHL-220 Ancient Greek Philosophy</w:t>
      </w:r>
      <w:r>
        <w:t xml:space="preserve"> </w:t>
      </w:r>
      <w:r>
        <w:t xml:space="preserve">|PHL-265 Political Philosophy</w:t>
      </w:r>
      <w:r>
        <w:t xml:space="preserve"> </w:t>
      </w:r>
      <w:r>
        <w:t xml:space="preserve">|PHL-285 Law, Morality, and Punishment</w:t>
      </w:r>
      <w:r>
        <w:t xml:space="preserve"> </w:t>
      </w:r>
      <w:r>
        <w:t xml:space="preserve">|PHL-300 Early Modern Philosophy</w:t>
      </w:r>
      <w:r>
        <w:t xml:space="preserve"> </w:t>
      </w:r>
      <w:r>
        <w:t xml:space="preserve">|PHL-315 Advanced Topics in Philosophy</w:t>
      </w:r>
      <w:r>
        <w:t xml:space="preserve"> </w:t>
      </w:r>
      <w:r>
        <w:t xml:space="preserve">|PHL-320 Seminar in Ethics</w:t>
      </w:r>
      <w:r>
        <w:t xml:space="preserve"> </w:t>
      </w:r>
      <w:r>
        <w:t xml:space="preserve">|PHL-355 Seminar in Metaphysics and Epistemology</w:t>
      </w:r>
      <w:r>
        <w:t xml:space="preserve"> </w:t>
      </w:r>
      <w:r>
        <w:t xml:space="preserve">|PHL-394 Directed Learning in Philosophy</w:t>
      </w:r>
      <w:r>
        <w:t xml:space="preserve"> </w:t>
      </w:r>
      <w:r>
        <w:t xml:space="preserve">|PHL-444 Independent Study in Philosophy</w:t>
      </w:r>
      <w:r>
        <w:t xml:space="preserve"> </w:t>
      </w:r>
      <w:r>
        <w:t xml:space="preserve">|PHL-490 Philosophy in Colloquium</w:t>
      </w:r>
      <w:r>
        <w:t xml:space="preserve"> </w:t>
      </w:r>
      <w:r>
        <w:t xml:space="preserve">|PHL-494 Internship in Philosophy</w:t>
      </w:r>
      <w:r>
        <w:t xml:space="preserve"> </w:t>
      </w:r>
      <w:r>
        <w:t xml:space="preserve">|PHY-105 Physics: An Historical Approach</w:t>
      </w:r>
      <w:r>
        <w:t xml:space="preserve"> </w:t>
      </w:r>
      <w:r>
        <w:t xml:space="preserve">|PHY-236 Advanced Laboratory 1</w:t>
      </w:r>
      <w:r>
        <w:t xml:space="preserve"> </w:t>
      </w:r>
      <w:r>
        <w:t xml:space="preserve">|PHY-246 Advanced Laboratory 2</w:t>
      </w:r>
      <w:r>
        <w:t xml:space="preserve"> </w:t>
      </w:r>
      <w:r>
        <w:t xml:space="preserve">|PHY-311 Renewable Energy</w:t>
      </w:r>
      <w:r>
        <w:t xml:space="preserve"> </w:t>
      </w: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2026-07-09T21:50:12Z</dcterms:created>
  <dcterms:modified xsi:type="dcterms:W3CDTF">2026-07-09T21:50:12Z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