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714C" w14:textId="77777777" w:rsidR="004A1349" w:rsidRDefault="002F611C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7EE83A2F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2E0D2B84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4A4B25F8" w14:textId="77777777" w:rsidR="004A1349" w:rsidRDefault="004A1349">
      <w:pPr>
        <w:pStyle w:val="a3"/>
        <w:rPr>
          <w:b w:val="0"/>
          <w:sz w:val="22"/>
          <w:szCs w:val="22"/>
          <w:u w:val="none"/>
        </w:rPr>
      </w:pPr>
    </w:p>
    <w:p w14:paraId="3FFC6BB8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51BD3667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</w:r>
      <w:r>
        <w:rPr>
          <w:b w:val="0"/>
          <w:sz w:val="22"/>
          <w:szCs w:val="22"/>
          <w:u w:val="none"/>
        </w:rPr>
        <w:t>компьютерных систем</w:t>
      </w:r>
    </w:p>
    <w:p w14:paraId="62DCEEF9" w14:textId="77777777" w:rsidR="004A1349" w:rsidRDefault="002F611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50C8B354" w14:textId="77777777" w:rsidR="004A1349" w:rsidRDefault="004A1349">
      <w:pPr>
        <w:jc w:val="both"/>
        <w:rPr>
          <w:sz w:val="22"/>
          <w:szCs w:val="22"/>
        </w:rPr>
      </w:pPr>
    </w:p>
    <w:p w14:paraId="3E94746F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604394C6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1BAF5097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2FB37079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11EE8D9A" w14:textId="77777777" w:rsidR="004A1349" w:rsidRDefault="004A1349">
      <w:pPr>
        <w:tabs>
          <w:tab w:val="left" w:pos="6804"/>
        </w:tabs>
        <w:jc w:val="both"/>
        <w:rPr>
          <w:sz w:val="22"/>
          <w:szCs w:val="22"/>
        </w:rPr>
      </w:pPr>
    </w:p>
    <w:p w14:paraId="07BB16E7" w14:textId="77777777" w:rsidR="004A1349" w:rsidRDefault="002F611C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ХОМЕНКА Кирилла Геннадьевича</w:t>
      </w:r>
    </w:p>
    <w:p w14:paraId="2F6A5A1C" w14:textId="77777777" w:rsidR="004A1349" w:rsidRDefault="002F611C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</w:t>
      </w:r>
      <w:r>
        <w:rPr>
          <w:sz w:val="22"/>
          <w:szCs w:val="22"/>
        </w:rPr>
        <w:t>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1E0FB4DF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5B9A9A8A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55277D9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</w:t>
      </w:r>
      <w:r>
        <w:rPr>
          <w:sz w:val="22"/>
          <w:szCs w:val="22"/>
        </w:rPr>
        <w:t xml:space="preserve"> распределенные веб-сервисы для платформы AWS.</w:t>
      </w:r>
    </w:p>
    <w:p w14:paraId="670910EB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61DB012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3.3. Требование к функциональности – регистрация и авторизация пользователей (почтовый ящик и пароль, учетная запись Google, учетная запись </w:t>
      </w:r>
      <w:proofErr w:type="spellStart"/>
      <w:r>
        <w:rPr>
          <w:sz w:val="22"/>
          <w:szCs w:val="22"/>
        </w:rPr>
        <w:t>Discord</w:t>
      </w:r>
      <w:proofErr w:type="spellEnd"/>
      <w:r>
        <w:rPr>
          <w:sz w:val="22"/>
          <w:szCs w:val="22"/>
        </w:rPr>
        <w:t>); управление настройками безопасности личного кабинета (изменение/добавление почтового ящика, управление акт</w:t>
      </w:r>
      <w:r>
        <w:rPr>
          <w:sz w:val="22"/>
          <w:szCs w:val="22"/>
        </w:rPr>
        <w:t>ивными сессиями/устройствами, подключение учетных записей Google/</w:t>
      </w:r>
      <w:proofErr w:type="spellStart"/>
      <w:r>
        <w:rPr>
          <w:sz w:val="22"/>
          <w:szCs w:val="22"/>
        </w:rPr>
        <w:t>Discord</w:t>
      </w:r>
      <w:proofErr w:type="spellEnd"/>
      <w:r>
        <w:rPr>
          <w:sz w:val="22"/>
          <w:szCs w:val="22"/>
        </w:rPr>
        <w:t>); редактирование профиля пользователя; поиск доступных онлайн-досок организации для рисования; создание организации; приглашение в организацию по электронной почте; маркировка онлайн-</w:t>
      </w:r>
      <w:r>
        <w:rPr>
          <w:sz w:val="22"/>
          <w:szCs w:val="22"/>
        </w:rPr>
        <w:t>досок для рисования как избранных; функционал онлайн-доски для рисования: выделение областей, нанесение текста, создание стикеров с текстом, создание фигур (квадрат, круг), редактирования названия доски, отображение списка пользователей в комнате онлайн-до</w:t>
      </w:r>
      <w:r>
        <w:rPr>
          <w:sz w:val="22"/>
          <w:szCs w:val="22"/>
        </w:rPr>
        <w:t xml:space="preserve">ски;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</w:t>
      </w:r>
      <w:proofErr w:type="spellStart"/>
      <w:r>
        <w:rPr>
          <w:sz w:val="22"/>
          <w:szCs w:val="22"/>
        </w:rPr>
        <w:t>Compose</w:t>
      </w:r>
      <w:proofErr w:type="spellEnd"/>
      <w:r>
        <w:rPr>
          <w:sz w:val="22"/>
          <w:szCs w:val="22"/>
        </w:rPr>
        <w:t>, использование облач</w:t>
      </w:r>
      <w:r>
        <w:rPr>
          <w:sz w:val="22"/>
          <w:szCs w:val="22"/>
        </w:rPr>
        <w:t>ных технологий контейнеризации, использование CI/CD.</w:t>
      </w:r>
    </w:p>
    <w:p w14:paraId="29C72F33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596A73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</w:t>
      </w:r>
      <w:r>
        <w:rPr>
          <w:sz w:val="22"/>
          <w:szCs w:val="22"/>
        </w:rPr>
        <w:t>ограммного обеспечения – английский.</w:t>
      </w:r>
    </w:p>
    <w:p w14:paraId="63E54808" w14:textId="1A11336F" w:rsidR="004A1349" w:rsidRDefault="002F611C">
      <w:pPr>
        <w:ind w:firstLine="567"/>
        <w:jc w:val="both"/>
        <w:rPr>
          <w:sz w:val="22"/>
          <w:szCs w:val="22"/>
        </w:rPr>
      </w:pPr>
      <w:r w:rsidRPr="002F611C">
        <w:rPr>
          <w:sz w:val="22"/>
          <w:szCs w:val="22"/>
        </w:rPr>
        <w:t>3.6.</w:t>
      </w:r>
      <w:r w:rsidRPr="002F611C"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Требования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программному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окружению</w:t>
      </w:r>
      <w:r w:rsidRPr="002F611C">
        <w:rPr>
          <w:sz w:val="22"/>
          <w:szCs w:val="22"/>
        </w:rPr>
        <w:t xml:space="preserve"> – </w:t>
      </w:r>
      <w:r w:rsidRPr="002F611C">
        <w:rPr>
          <w:sz w:val="22"/>
          <w:szCs w:val="22"/>
          <w:lang w:val="en-US"/>
        </w:rPr>
        <w:t>Amazon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Web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Services</w:t>
      </w:r>
      <w:r w:rsidRPr="002F611C">
        <w:rPr>
          <w:sz w:val="22"/>
          <w:szCs w:val="22"/>
        </w:rPr>
        <w:t xml:space="preserve"> (</w:t>
      </w:r>
      <w:r w:rsidRPr="002F611C">
        <w:rPr>
          <w:sz w:val="22"/>
          <w:szCs w:val="22"/>
          <w:lang w:val="en-US"/>
        </w:rPr>
        <w:t>VPC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Route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Table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Internet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Gateway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Public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Subnet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Security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Group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</w:t>
      </w:r>
      <w:r w:rsidRPr="002F611C">
        <w:rPr>
          <w:sz w:val="22"/>
          <w:szCs w:val="22"/>
        </w:rPr>
        <w:t xml:space="preserve">2, </w:t>
      </w:r>
      <w:r w:rsidRPr="002F611C">
        <w:rPr>
          <w:sz w:val="22"/>
          <w:szCs w:val="22"/>
          <w:lang w:val="en-US"/>
        </w:rPr>
        <w:t>ECR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ECS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Elastic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IP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Policy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Role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CloudWatch</w:t>
      </w:r>
      <w:ins w:id="1" w:author="Хоменок Кирилл" w:date="2024-04-18T10:47:00Z">
        <w:r w:rsidRPr="002F611C">
          <w:rPr>
            <w:sz w:val="22"/>
            <w:szCs w:val="22"/>
          </w:rPr>
          <w:t>)</w:t>
        </w:r>
      </w:ins>
      <w:r w:rsidRPr="002F611C">
        <w:rPr>
          <w:sz w:val="22"/>
          <w:szCs w:val="22"/>
        </w:rPr>
        <w:t xml:space="preserve">, </w:t>
      </w:r>
      <w:del w:id="2" w:author="Хоменок Кирилл" w:date="2024-04-18T10:47:00Z">
        <w:r w:rsidRPr="002F611C">
          <w:rPr>
            <w:sz w:val="22"/>
            <w:szCs w:val="22"/>
          </w:rPr>
          <w:delText xml:space="preserve">, </w:delText>
        </w:r>
      </w:del>
      <w:r>
        <w:rPr>
          <w:sz w:val="22"/>
          <w:szCs w:val="22"/>
        </w:rPr>
        <w:t>Terraform, Next.js, React,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Drizzle</w:t>
      </w:r>
      <w:proofErr w:type="spellEnd"/>
      <w:r>
        <w:rPr>
          <w:sz w:val="22"/>
          <w:szCs w:val="22"/>
        </w:rPr>
        <w:t>,</w:t>
      </w:r>
      <w:del w:id="3" w:author="Хоменок Кирилл" w:date="2024-04-18T10:36:00Z">
        <w:r>
          <w:rPr>
            <w:sz w:val="22"/>
            <w:szCs w:val="22"/>
          </w:rPr>
          <w:delText xml:space="preserve"> Stripe,</w:delText>
        </w:r>
      </w:del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Clerk</w:t>
      </w:r>
      <w:proofErr w:type="spellEnd"/>
      <w:r>
        <w:rPr>
          <w:sz w:val="22"/>
          <w:szCs w:val="22"/>
        </w:rPr>
        <w:t xml:space="preserve">, Liveblocks.io, </w:t>
      </w:r>
      <w:proofErr w:type="spellStart"/>
      <w:r>
        <w:rPr>
          <w:sz w:val="22"/>
          <w:szCs w:val="22"/>
        </w:rPr>
        <w:t>Convex</w:t>
      </w:r>
      <w:proofErr w:type="spellEnd"/>
      <w:del w:id="4" w:author="Хоменок Кирилл" w:date="2024-04-18T10:49:00Z">
        <w:r>
          <w:rPr>
            <w:sz w:val="22"/>
            <w:szCs w:val="22"/>
          </w:rPr>
          <w:delText>)</w:delText>
        </w:r>
      </w:del>
      <w:r>
        <w:rPr>
          <w:sz w:val="22"/>
          <w:szCs w:val="22"/>
        </w:rPr>
        <w:t>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6E0948F9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</w:t>
      </w:r>
      <w:r>
        <w:rPr>
          <w:sz w:val="22"/>
          <w:szCs w:val="22"/>
        </w:rPr>
        <w:t>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</w:t>
      </w:r>
      <w:r>
        <w:rPr>
          <w:sz w:val="22"/>
          <w:szCs w:val="22"/>
        </w:rPr>
        <w:t>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</w:t>
      </w:r>
      <w:r>
        <w:rPr>
          <w:sz w:val="22"/>
          <w:szCs w:val="22"/>
        </w:rPr>
        <w:t>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75417223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Содержание </w:t>
      </w:r>
      <w:r>
        <w:rPr>
          <w:b/>
          <w:sz w:val="22"/>
          <w:szCs w:val="22"/>
        </w:rPr>
        <w:t>расчетно-пояснительной записки (перечень подлежащих разработке вопросов)</w:t>
      </w:r>
    </w:p>
    <w:p w14:paraId="6AC4A85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157A1228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</w:t>
      </w:r>
      <w:r>
        <w:rPr>
          <w:sz w:val="22"/>
          <w:szCs w:val="22"/>
        </w:rPr>
        <w:t xml:space="preserve"> 4.1.2. Обзор существующих программных средств по теме дипломного проекта. 4.1.3. Обоснование и описание выбора языка программирования, средств разработки, используемых технологий и сторонних библиотек. 4.1.4. Постановка задач на дипломное проектирование.</w:t>
      </w:r>
    </w:p>
    <w:p w14:paraId="07173D36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 Проектирование, разработка и тестирование программного средства. 4.2.1. Проектирование архитектуры и описание состояний программного средства. 4.2.2. Формализация предметной области </w:t>
      </w:r>
      <w:r>
        <w:rPr>
          <w:sz w:val="22"/>
          <w:szCs w:val="22"/>
        </w:rPr>
        <w:lastRenderedPageBreak/>
        <w:t>программного средства. 4.2.3. Проектирование и реализация способа хра</w:t>
      </w:r>
      <w:r>
        <w:rPr>
          <w:sz w:val="22"/>
          <w:szCs w:val="22"/>
        </w:rPr>
        <w:t>нения данных программного средства. 4.2.4. Проектирование и разработка графического интерфейса. 4.2.5. Описание и реализация используемых в программном средстве алгоритмов. 4.2.6. Тестирование программного средства.</w:t>
      </w:r>
    </w:p>
    <w:p w14:paraId="2193E855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Оценка количественных показателей ф</w:t>
      </w:r>
      <w:r>
        <w:rPr>
          <w:sz w:val="22"/>
          <w:szCs w:val="22"/>
        </w:rPr>
        <w:t>ункционирования программного средства. 4.3.1. Оценка временных показателей программного средства. 4.3.2. Оценка ресурсных показателей программного средства.</w:t>
      </w:r>
    </w:p>
    <w:p w14:paraId="4244C2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Эксплуатация программного средства. 4.4.1. Ввод в эксплуатацию и обоснование минимальных техни</w:t>
      </w:r>
      <w:r>
        <w:rPr>
          <w:sz w:val="22"/>
          <w:szCs w:val="22"/>
        </w:rPr>
        <w:t>ческих требований к оборудованию. 4.4.2. Руководство по эксплуатации программным средством.</w:t>
      </w:r>
    </w:p>
    <w:p w14:paraId="62EDFAE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EBE903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</w:t>
      </w:r>
      <w:r>
        <w:rPr>
          <w:sz w:val="22"/>
          <w:szCs w:val="22"/>
        </w:rPr>
        <w:t>ользованных источников.</w:t>
      </w:r>
    </w:p>
    <w:p w14:paraId="4FB0295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разработанное программное средство; ведомость дипломного проекта; и др. (при необходимости).</w:t>
      </w:r>
    </w:p>
    <w:p w14:paraId="342F86EA" w14:textId="77777777" w:rsidR="004A1349" w:rsidRDefault="002F611C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</w:t>
      </w:r>
      <w:r>
        <w:rPr>
          <w:b/>
          <w:sz w:val="22"/>
          <w:szCs w:val="22"/>
        </w:rPr>
        <w:t xml:space="preserve"> Перечень графического материала (с точным указанием обязательных чертежей)</w:t>
      </w:r>
    </w:p>
    <w:p w14:paraId="1E57865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1EC98E73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ins w:id="5" w:author="Хоменок Кирилл" w:date="2024-04-18T10:06:00Z">
        <w:r>
          <w:rPr>
            <w:sz w:val="22"/>
            <w:szCs w:val="22"/>
          </w:rPr>
          <w:t>Диаграмма развертывания</w:t>
        </w:r>
      </w:ins>
      <w:del w:id="6" w:author="Хоменок Кирилл" w:date="2024-04-18T10:06:00Z">
        <w:r>
          <w:rPr>
            <w:sz w:val="22"/>
            <w:szCs w:val="22"/>
          </w:rPr>
          <w:delText>Схема алгоритма функционирования программного средства</w:delText>
        </w:r>
      </w:del>
      <w:r>
        <w:rPr>
          <w:sz w:val="22"/>
          <w:szCs w:val="22"/>
        </w:rPr>
        <w:t xml:space="preserve"> (1 лист формата А1).</w:t>
      </w:r>
    </w:p>
    <w:p w14:paraId="356A9943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5.3. Схема алгоритма </w:t>
      </w:r>
      <w:r>
        <w:rPr>
          <w:sz w:val="22"/>
          <w:szCs w:val="22"/>
        </w:rPr>
        <w:t>манифеста Terraform (1 лист формата А1, плакат).</w:t>
      </w:r>
    </w:p>
    <w:p w14:paraId="55865DC1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UML диаграмма вариантов использования (1 лист формата А1, плакат).</w:t>
      </w:r>
    </w:p>
    <w:p w14:paraId="1EC79AB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6A874402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UML диаграмма состояний (1 лист формата А1).</w:t>
      </w:r>
    </w:p>
    <w:p w14:paraId="6248DF49" w14:textId="77777777" w:rsidR="004A1349" w:rsidRDefault="002F611C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</w:t>
      </w:r>
      <w:r>
        <w:rPr>
          <w:b/>
          <w:sz w:val="22"/>
          <w:szCs w:val="22"/>
        </w:rPr>
        <w:t>ания по технико-экономическому обоснованию</w:t>
      </w:r>
    </w:p>
    <w:p w14:paraId="20AAD634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4E844D5" w14:textId="77777777" w:rsidR="004A1349" w:rsidRDefault="002F611C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6DA58534" w14:textId="77777777" w:rsidR="004A1349" w:rsidRDefault="002F611C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01F41654" w14:textId="77777777" w:rsidR="004A1349" w:rsidRDefault="002F611C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0C094081" w14:textId="77777777" w:rsidR="004A1349" w:rsidRDefault="004A1349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4A1349" w14:paraId="72443D05" w14:textId="77777777">
        <w:tc>
          <w:tcPr>
            <w:tcW w:w="709" w:type="dxa"/>
            <w:vAlign w:val="center"/>
          </w:tcPr>
          <w:p w14:paraId="59FC39E1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C45533B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A96DB92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1872416A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Примечание </w:t>
            </w:r>
          </w:p>
        </w:tc>
      </w:tr>
      <w:tr w:rsidR="004A1349" w14:paraId="44BF3DC4" w14:textId="77777777">
        <w:trPr>
          <w:trHeight w:val="336"/>
        </w:trPr>
        <w:tc>
          <w:tcPr>
            <w:tcW w:w="709" w:type="dxa"/>
            <w:vAlign w:val="center"/>
          </w:tcPr>
          <w:p w14:paraId="3EE5EDE4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5E40E16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D15B1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bookmarkStart w:id="7" w:name="_30j0zll" w:colFirst="0" w:colLast="0"/>
            <w:bookmarkEnd w:id="7"/>
            <w:r>
              <w:rPr>
                <w:rFonts w:ascii="Gungsuh" w:eastAsia="Gungsuh" w:hAnsi="Gungsuh" w:cs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50360DE0" w14:textId="77777777" w:rsidR="004A1349" w:rsidRDefault="002F6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</w:tr>
      <w:tr w:rsidR="004A1349" w14:paraId="420ED2CD" w14:textId="77777777">
        <w:trPr>
          <w:trHeight w:val="336"/>
        </w:trPr>
        <w:tc>
          <w:tcPr>
            <w:tcW w:w="709" w:type="dxa"/>
            <w:vAlign w:val="center"/>
          </w:tcPr>
          <w:p w14:paraId="77B1578D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6978A3C5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FBDF7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4697A12B" w14:textId="77777777" w:rsidR="004A1349" w:rsidRDefault="002F6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60%</w:t>
            </w:r>
          </w:p>
        </w:tc>
      </w:tr>
      <w:tr w:rsidR="004A1349" w14:paraId="1D9C0314" w14:textId="77777777">
        <w:trPr>
          <w:trHeight w:val="336"/>
        </w:trPr>
        <w:tc>
          <w:tcPr>
            <w:tcW w:w="709" w:type="dxa"/>
            <w:vAlign w:val="center"/>
          </w:tcPr>
          <w:p w14:paraId="4DB9D6B1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6D6E246E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891E3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6D818A1A" w14:textId="77777777" w:rsidR="004A1349" w:rsidRDefault="002F6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</w:t>
            </w:r>
          </w:p>
        </w:tc>
      </w:tr>
      <w:tr w:rsidR="004A1349" w14:paraId="02278F14" w14:textId="77777777">
        <w:trPr>
          <w:trHeight w:val="336"/>
        </w:trPr>
        <w:tc>
          <w:tcPr>
            <w:tcW w:w="709" w:type="dxa"/>
          </w:tcPr>
          <w:p w14:paraId="052EE505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7314A09E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2C940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5DCFA631" w14:textId="77777777" w:rsidR="004A1349" w:rsidRDefault="002F6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  <w:tr w:rsidR="004A1349" w14:paraId="2710AE4D" w14:textId="77777777">
        <w:trPr>
          <w:trHeight w:val="336"/>
        </w:trPr>
        <w:tc>
          <w:tcPr>
            <w:tcW w:w="709" w:type="dxa"/>
          </w:tcPr>
          <w:p w14:paraId="42A8AD9C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5C190E1E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7A93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464E45E6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(консультант)</w:t>
            </w:r>
          </w:p>
          <w:p w14:paraId="43DC62FE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Еженедельно</w:t>
            </w:r>
          </w:p>
          <w:p w14:paraId="78CE8D53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  <w:tr w:rsidR="004A1349" w14:paraId="0A144F3D" w14:textId="77777777">
        <w:trPr>
          <w:trHeight w:val="336"/>
        </w:trPr>
        <w:tc>
          <w:tcPr>
            <w:tcW w:w="709" w:type="dxa"/>
          </w:tcPr>
          <w:p w14:paraId="45FB9145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F00E0FA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>
              <w:rPr>
                <w:sz w:val="22"/>
                <w:szCs w:val="22"/>
              </w:rPr>
              <w:t>нормоконтролю</w:t>
            </w:r>
            <w:proofErr w:type="spellEnd"/>
            <w:r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3B9A7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52B6058C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  <w:p w14:paraId="2BFFA972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4A1349" w14:paraId="72782E72" w14:textId="77777777">
        <w:trPr>
          <w:trHeight w:val="336"/>
        </w:trPr>
        <w:tc>
          <w:tcPr>
            <w:tcW w:w="709" w:type="dxa"/>
          </w:tcPr>
          <w:p w14:paraId="48307BF3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70FFA3D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>
              <w:rPr>
                <w:sz w:val="22"/>
                <w:szCs w:val="22"/>
              </w:rPr>
              <w:t>нормоконтроля</w:t>
            </w:r>
            <w:proofErr w:type="spellEnd"/>
            <w:r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FAB4A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0D5AE10C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  <w:tr w:rsidR="004A1349" w14:paraId="0CB3E17F" w14:textId="77777777">
        <w:trPr>
          <w:trHeight w:val="336"/>
        </w:trPr>
        <w:tc>
          <w:tcPr>
            <w:tcW w:w="709" w:type="dxa"/>
          </w:tcPr>
          <w:p w14:paraId="079AC840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5800E40A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93497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EA36057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  <w:tr w:rsidR="004A1349" w14:paraId="2C815CB9" w14:textId="77777777">
        <w:trPr>
          <w:trHeight w:val="336"/>
        </w:trPr>
        <w:tc>
          <w:tcPr>
            <w:tcW w:w="709" w:type="dxa"/>
          </w:tcPr>
          <w:p w14:paraId="6BDE6A39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4E9E0989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BE4A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BF0D77B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</w:t>
            </w:r>
          </w:p>
          <w:p w14:paraId="31873ECF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распоряжению</w:t>
            </w:r>
          </w:p>
        </w:tc>
      </w:tr>
      <w:tr w:rsidR="004A1349" w14:paraId="465BA86E" w14:textId="77777777">
        <w:trPr>
          <w:trHeight w:val="336"/>
        </w:trPr>
        <w:tc>
          <w:tcPr>
            <w:tcW w:w="709" w:type="dxa"/>
          </w:tcPr>
          <w:p w14:paraId="79CEF0A8" w14:textId="77777777" w:rsidR="004A1349" w:rsidRDefault="002F611C">
            <w:pPr>
              <w:ind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12F359DD" w14:textId="77777777" w:rsidR="004A1349" w:rsidRDefault="002F6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B3E71" w14:textId="77777777" w:rsidR="004A1349" w:rsidRDefault="002F611C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3C272FA5" w14:textId="77777777" w:rsidR="004A1349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графику</w:t>
            </w:r>
          </w:p>
        </w:tc>
      </w:tr>
    </w:tbl>
    <w:p w14:paraId="4559557C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0F314181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</w:t>
      </w:r>
      <w:r>
        <w:rPr>
          <w:sz w:val="22"/>
          <w:szCs w:val="22"/>
        </w:rPr>
        <w:t>_________________________</w:t>
      </w:r>
    </w:p>
    <w:p w14:paraId="6FAAA1F7" w14:textId="77777777" w:rsidR="004A1349" w:rsidRDefault="002F6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0014721A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2B69FC2E" w14:textId="77777777" w:rsidR="004A1349" w:rsidRDefault="002F611C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1BFC350D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СОГЛАСОВАНО</w:t>
      </w:r>
    </w:p>
    <w:p w14:paraId="358BE7A6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5342A06C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01.0</w:t>
      </w:r>
      <w:r>
        <w:rPr>
          <w:sz w:val="22"/>
          <w:szCs w:val="22"/>
        </w:rPr>
        <w:t>4.2024</w:t>
      </w:r>
    </w:p>
    <w:sectPr w:rsidR="004A1349">
      <w:pgSz w:w="11906" w:h="16838"/>
      <w:pgMar w:top="623" w:right="708" w:bottom="62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49"/>
    <w:rsid w:val="002F611C"/>
    <w:rsid w:val="004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78D0"/>
  <w15:docId w15:val="{39F2D522-A86D-4B61-B7DF-EF82631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2</cp:revision>
  <dcterms:created xsi:type="dcterms:W3CDTF">2024-04-18T21:59:00Z</dcterms:created>
  <dcterms:modified xsi:type="dcterms:W3CDTF">2024-04-18T22:00:00Z</dcterms:modified>
</cp:coreProperties>
</file>