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1.24</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123</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1.29</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123</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dc:identifier/>
  <dc:language/>
</cp:coreProperties>
</file>