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095A" w14:textId="77777777" w:rsidR="00CA7CDF" w:rsidRPr="005515F2" w:rsidRDefault="00CA7CDF" w:rsidP="00CA7CDF">
      <w:pPr>
        <w:pStyle w:val="30"/>
        <w:rPr>
          <w:sz w:val="24"/>
          <w:szCs w:val="24"/>
        </w:rPr>
      </w:pPr>
      <w:r w:rsidRPr="005515F2">
        <w:rPr>
          <w:sz w:val="24"/>
          <w:szCs w:val="24"/>
        </w:rPr>
        <w:t xml:space="preserve">功能测试</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xml:space="preserve">星历装订功能测试</w:t>
      </w:r>
    </w:p>
    <w:tbl>
      <w:tblPr>
        <w:tblW w:w="9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620"/>
        <w:gridCol w:w="2760"/>
        <w:gridCol w:w="1275"/>
        <w:gridCol w:w="1934"/>
        <w:gridCol w:w="968"/>
        <w:gridCol w:w="631"/>
      </w:tblGrid>
      <w:tr w:rsidR="00E47AFF" w:rsidRPr="00560D34" w14:paraId="0C93AB81" w14:textId="77777777" w:rsidTr="00817721">
        <w:tc>
          <w:tcPr>
            <w:tcW w:w="1620" w:type="dxa"/>
            <w:vAlign w:val="center"/>
          </w:tcPr>
          <w:p w14:paraId="1F2BDB6E" w14:textId="77777777" w:rsidR="00E47AFF" w:rsidRPr="000B6775" w:rsidRDefault="00E47AFF" w:rsidP="00E81265">
            <w:pPr>
              <w:wordWrap w:val="0"/>
              <w:autoSpaceDE w:val="0"/>
              <w:autoSpaceDN w:val="0"/>
              <w:adjustRightInd w:val="0"/>
              <w:jc w:val="center"/>
              <w:rPr>
                <w:rFonts w:eastAsia="黑体"/>
                <w:szCs w:val="21"/>
              </w:rPr>
            </w:pPr>
            <w:r w:rsidRPr="000B6775">
              <w:rPr>
                <w:rFonts w:eastAsia="黑体"/>
                <w:szCs w:val="21"/>
              </w:rPr>
              <w:t>测试项名称</w:t>
            </w:r>
          </w:p>
        </w:tc>
        <w:tc>
          <w:tcPr>
            <w:tcW w:w="2760" w:type="dxa"/>
            <w:vAlign w:val="center"/>
          </w:tcPr>
          <w:p w14:paraId="708DBC30" w14:textId="77777777" w:rsidR="00E47AFF" w:rsidRPr="00560D34" w:rsidRDefault="00E47AFF" w:rsidP="00E81265">
            <w:pPr>
              <w:rPr>
                <w:snapToGrid w:val="0"/>
                <w:spacing w:val="2"/>
                <w:szCs w:val="21"/>
              </w:rPr>
            </w:pPr>
            <w:r w:rsidRPr="005515F2">
              <w:rPr>
                <w:szCs w:val="21"/>
              </w:rPr>
              <w:t xml:space="preserve">星历装订功能测试</w:t>
            </w:r>
          </w:p>
        </w:tc>
        <w:tc>
          <w:tcPr>
            <w:tcW w:w="1275" w:type="dxa"/>
            <w:vAlign w:val="center"/>
          </w:tcPr>
          <w:p w14:paraId="0879643E" w14:textId="77777777" w:rsidR="00E47AFF" w:rsidRPr="00560D34" w:rsidRDefault="00E47AFF" w:rsidP="00E81265">
            <w:pPr>
              <w:wordWrap w:val="0"/>
              <w:autoSpaceDE w:val="0"/>
              <w:autoSpaceDN w:val="0"/>
              <w:adjustRightInd w:val="0"/>
              <w:jc w:val="center"/>
              <w:rPr>
                <w:snapToGrid w:val="0"/>
                <w:szCs w:val="21"/>
              </w:rPr>
            </w:pPr>
            <w:r w:rsidRPr="000B6775">
              <w:rPr>
                <w:rFonts w:eastAsia="黑体"/>
                <w:szCs w:val="21"/>
              </w:rPr>
              <w:t>测试项标识</w:t>
            </w:r>
          </w:p>
        </w:tc>
        <w:tc>
          <w:tcPr>
            <w:tcW w:w="1934" w:type="dxa"/>
            <w:vAlign w:val="center"/>
          </w:tcPr>
          <w:p w14:paraId="34075A18" w14:textId="77777777" w:rsidR="00E47AFF" w:rsidRPr="00560D34" w:rsidRDefault="00E47AFF" w:rsidP="00E81265">
            <w:pPr>
              <w:jc w:val="center"/>
              <w:rPr>
                <w:snapToGrid w:val="0"/>
                <w:szCs w:val="21"/>
              </w:rPr>
            </w:pPr>
            <w:r w:rsidRPr="005515F2">
              <w:rPr>
                <w:szCs w:val="21"/>
              </w:rPr>
              <w:t xml:space="preserve">XQ_FT_XLZDHG</w:t>
            </w:r>
          </w:p>
        </w:tc>
        <w:tc>
          <w:tcPr>
            <w:tcW w:w="968" w:type="dxa"/>
            <w:vAlign w:val="center"/>
          </w:tcPr>
          <w:p w14:paraId="19180DB5" w14:textId="77777777" w:rsidR="00E47AFF" w:rsidRPr="00560D34" w:rsidRDefault="00E47AFF" w:rsidP="00E81265">
            <w:pPr>
              <w:wordWrap w:val="0"/>
              <w:autoSpaceDE w:val="0"/>
              <w:autoSpaceDN w:val="0"/>
              <w:adjustRightInd w:val="0"/>
              <w:jc w:val="center"/>
              <w:rPr>
                <w:snapToGrid w:val="0"/>
                <w:szCs w:val="21"/>
              </w:rPr>
            </w:pPr>
            <w:r w:rsidRPr="000B6775">
              <w:rPr>
                <w:rFonts w:eastAsia="黑体"/>
                <w:szCs w:val="21"/>
              </w:rPr>
              <w:t>优先级</w:t>
            </w:r>
          </w:p>
        </w:tc>
        <w:tc>
          <w:tcPr>
            <w:tcW w:w="631" w:type="dxa"/>
            <w:vAlign w:val="center"/>
          </w:tcPr>
          <w:p w14:paraId="4AD29B11" w14:textId="77777777" w:rsidR="00E47AFF" w:rsidRPr="00560D34" w:rsidRDefault="00E47AFF" w:rsidP="00E81265">
            <w:pPr>
              <w:jc w:val="center"/>
              <w:rPr>
                <w:snapToGrid w:val="0"/>
                <w:szCs w:val="21"/>
              </w:rPr>
            </w:pPr>
            <w:r w:rsidRPr="005515F2">
              <w:rPr>
                <w:szCs w:val="21"/>
              </w:rPr>
              <w:t xml:space="preserve">高</w:t>
            </w:r>
          </w:p>
        </w:tc>
      </w:tr>
      <w:tr w:rsidR="00E47AFF" w:rsidRPr="00560D34" w14:paraId="1D064898" w14:textId="77777777" w:rsidTr="00E81265">
        <w:tc>
          <w:tcPr>
            <w:tcW w:w="1620" w:type="dxa"/>
            <w:vAlign w:val="center"/>
          </w:tcPr>
          <w:p w14:paraId="18271C8D" w14:textId="77777777" w:rsidR="00E47AFF" w:rsidRPr="000B6775" w:rsidRDefault="00E47AFF" w:rsidP="00E81265">
            <w:pPr>
              <w:wordWrap w:val="0"/>
              <w:autoSpaceDE w:val="0"/>
              <w:autoSpaceDN w:val="0"/>
              <w:adjustRightInd w:val="0"/>
              <w:jc w:val="center"/>
              <w:rPr>
                <w:rFonts w:eastAsia="黑体"/>
                <w:szCs w:val="21"/>
              </w:rPr>
            </w:pPr>
            <w:r w:rsidRPr="000B6775">
              <w:rPr>
                <w:rFonts w:eastAsia="黑体"/>
                <w:szCs w:val="21"/>
              </w:rPr>
              <w:t>追踪关系</w:t>
            </w:r>
          </w:p>
        </w:tc>
        <w:tc>
          <w:tcPr>
            <w:tcW w:w="7568" w:type="dxa"/>
            <w:gridSpan w:val="5"/>
            <w:vAlign w:val="center"/>
          </w:tcPr>
          <w:p w14:paraId="39EB1AED" w14:textId="77777777" w:rsidR="00E47AFF" w:rsidRPr="005515F2" w:rsidRDefault="00E47AFF" w:rsidP="00E81265">
            <w:pPr>
              <w:wordWrap w:val="0"/>
              <w:adjustRightInd w:val="0"/>
              <w:rPr>
                <w:szCs w:val="21"/>
              </w:rPr>
            </w:pPr>
            <w:r w:rsidRPr="005515F2">
              <w:rPr>
                <w:szCs w:val="21"/>
              </w:rPr>
              <w:t>《</w:t>
            </w:r>
            <w:r w:rsidRPr="005515F2">
              <w:rPr>
                <w:szCs w:val="21"/>
              </w:rPr>
              <w:t xml:space="preserve">研制总要求A</w:t>
            </w:r>
            <w:r w:rsidRPr="005515F2">
              <w:rPr>
                <w:szCs w:val="21"/>
              </w:rPr>
              <w:t>》</w:t>
            </w:r>
            <w:r w:rsidRPr="005515F2">
              <w:rPr>
                <w:szCs w:val="21"/>
              </w:rPr>
              <w:t xml:space="preserve">-1.1.1-测试2号回归</w:t>
            </w:r>
          </w:p>
        </w:tc>
      </w:tr>
      <w:tr w:rsidR="00E47AFF" w:rsidRPr="00560D34" w14:paraId="1DF22DB3" w14:textId="77777777" w:rsidTr="00E81265">
        <w:tc>
          <w:tcPr>
            <w:tcW w:w="1620" w:type="dxa"/>
            <w:vAlign w:val="center"/>
          </w:tcPr>
          <w:p w14:paraId="151BA206" w14:textId="77777777" w:rsidR="00E47AFF" w:rsidRPr="000B6775" w:rsidRDefault="00E47AFF" w:rsidP="00E81265">
            <w:pPr>
              <w:wordWrap w:val="0"/>
              <w:autoSpaceDE w:val="0"/>
              <w:autoSpaceDN w:val="0"/>
              <w:adjustRightInd w:val="0"/>
              <w:jc w:val="center"/>
              <w:rPr>
                <w:rFonts w:eastAsia="黑体"/>
                <w:szCs w:val="21"/>
              </w:rPr>
            </w:pPr>
            <w:r w:rsidRPr="000B6775">
              <w:rPr>
                <w:rFonts w:eastAsia="黑体"/>
                <w:szCs w:val="21"/>
              </w:rPr>
              <w:t>需求描述</w:t>
            </w:r>
          </w:p>
        </w:tc>
        <w:tc>
          <w:tcPr>
            <w:tcW w:w="7568" w:type="dxa"/>
            <w:gridSpan w:val="5"/>
            <w:vAlign w:val="center"/>
          </w:tcPr>
          <w:p w14:paraId="4BF8FB9E" w14:textId="77777777" w:rsidR="00E47AFF" w:rsidRPr="005515F2" w:rsidRDefault="00E47AFF" w:rsidP="00E81265">
            <w:pPr>
              <w:wordWrap w:val="0"/>
              <w:adjustRightInd w:val="0"/>
              <w:rPr>
                <w:szCs w:val="21"/>
              </w:rPr>
            </w:pPr>
            <w:r w:rsidRPr="005515F2">
              <w:rPr>
                <w:szCs w:val="21"/>
              </w:rPr>
              <w:t xml:space="preserve">123</w:t>
            </w:r>
          </w:p>
          <w:p w14:paraId="4BF8FB9E" w14:textId="77777777" w:rsidR="00E47AFF" w:rsidRPr="005515F2" w:rsidRDefault="00E47AFF" w:rsidP="00E81265">
            <w:pPr>
              <w:wordWrap w:val="0"/>
              <w:adjustRightInd w:val="0"/>
              <w:rPr>
                <w:szCs w:val="21"/>
              </w:rPr>
            </w:pPr>
            <w:r w:rsidRPr="005515F2">
              <w:rPr>
                <w:szCs w:val="21"/>
              </w:rPr>
              <w:t xml:space="preserve"/>
            </w:r>
            <w:r>
              <w:drawing>
                <wp:inline xmlns:a="http://schemas.openxmlformats.org/drawingml/2006/main" xmlns:pic="http://schemas.openxmlformats.org/drawingml/2006/picture">
                  <wp:extent cx="4140000" cy="831538"/>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831538"/>
                          </a:xfrm>
                          <a:prstGeom prst="rect"/>
                        </pic:spPr>
                      </pic:pic>
                    </a:graphicData>
                  </a:graphic>
                </wp:inline>
              </w:drawing>
            </w:r>
            <w:r>
              <w:t xml:space="preserve"/>
            </w:r>
          </w:p>
        </w:tc>
      </w:tr>
      <w:tr w:rsidR="00E47AFF" w:rsidRPr="00560D34" w14:paraId="53DC5FB3" w14:textId="77777777" w:rsidTr="00E81265">
        <w:tc>
          <w:tcPr>
            <w:tcW w:w="1620" w:type="dxa"/>
            <w:vAlign w:val="center"/>
          </w:tcPr>
          <w:p w14:paraId="6ECFF1A2" w14:textId="77777777" w:rsidR="00E47AFF" w:rsidRPr="000B6775" w:rsidRDefault="00E47AFF" w:rsidP="00E81265">
            <w:pPr>
              <w:autoSpaceDE w:val="0"/>
              <w:autoSpaceDN w:val="0"/>
              <w:adjustRightInd w:val="0"/>
              <w:jc w:val="center"/>
              <w:rPr>
                <w:rFonts w:eastAsia="黑体"/>
                <w:szCs w:val="21"/>
              </w:rPr>
            </w:pPr>
            <w:r>
              <w:rPr>
                <w:rFonts w:eastAsia="黑体" w:hint="eastAsia"/>
                <w:szCs w:val="21"/>
              </w:rPr>
              <w:t>测试手段</w:t>
            </w:r>
          </w:p>
        </w:tc>
        <w:tc>
          <w:tcPr>
            <w:tcW w:w="7568" w:type="dxa"/>
            <w:gridSpan w:val="5"/>
            <w:vAlign w:val="center"/>
          </w:tcPr>
          <w:p w14:paraId="3A75CA3D" w14:textId="77777777" w:rsidR="00E47AFF" w:rsidRPr="005515F2" w:rsidRDefault="00E47AFF" w:rsidP="00E81265">
            <w:pPr>
              <w:wordWrap w:val="0"/>
              <w:adjustRightInd w:val="0"/>
              <w:rPr>
                <w:szCs w:val="21"/>
              </w:rPr>
            </w:pPr>
            <w:r w:rsidRPr="005515F2">
              <w:rPr>
                <w:szCs w:val="21"/>
              </w:rPr>
              <w:t xml:space="preserve">动态测试 </w:t>
            </w:r>
          </w:p>
        </w:tc>
      </w:tr>
      <w:tr w:rsidR="00E47AFF" w:rsidRPr="00560D34" w14:paraId="5E0567A0" w14:textId="77777777" w:rsidTr="00E81265">
        <w:tc>
          <w:tcPr>
            <w:tcW w:w="1620" w:type="dxa"/>
            <w:vAlign w:val="center"/>
          </w:tcPr>
          <w:p w14:paraId="48503230" w14:textId="77777777" w:rsidR="00E47AFF" w:rsidRPr="00560D34" w:rsidRDefault="00E47AFF" w:rsidP="00E81265">
            <w:pPr>
              <w:wordWrap w:val="0"/>
              <w:autoSpaceDE w:val="0"/>
              <w:autoSpaceDN w:val="0"/>
              <w:adjustRightInd w:val="0"/>
              <w:jc w:val="center"/>
              <w:rPr>
                <w:snapToGrid w:val="0"/>
                <w:spacing w:val="2"/>
                <w:szCs w:val="21"/>
              </w:rPr>
            </w:pPr>
            <w:r w:rsidRPr="000B6775">
              <w:rPr>
                <w:rFonts w:eastAsia="黑体"/>
                <w:szCs w:val="21"/>
              </w:rPr>
              <w:t>测试项描述</w:t>
            </w:r>
          </w:p>
        </w:tc>
        <w:tc>
          <w:tcPr>
            <w:tcW w:w="7568" w:type="dxa"/>
            <w:gridSpan w:val="5"/>
            <w:vAlign w:val="center"/>
          </w:tcPr>
          <w:p w14:paraId="3749DACA" w14:textId="77777777" w:rsidR="00E47AFF" w:rsidRDefault="00E47AFF" w:rsidP="00E81265">
            <w:pPr>
              <w:wordWrap w:val="0"/>
              <w:adjustRightInd w:val="0"/>
              <w:rPr>
                <w:b/>
                <w:snapToGrid w:val="0"/>
                <w:spacing w:val="2"/>
                <w:szCs w:val="21"/>
              </w:rPr>
            </w:pPr>
            <w:r w:rsidRPr="00893C82">
              <w:rPr>
                <w:b/>
                <w:bCs/>
                <w:szCs w:val="21"/>
              </w:rPr>
              <w:t xml:space="preserve">1.星历数据装订正常功能测试</w:t>
            </w:r>
            <w:r w:rsidRPr="00560D34">
              <w:rPr>
                <w:b/>
                <w:snapToGrid w:val="0"/>
                <w:szCs w:val="21"/>
              </w:rPr>
              <w:t>（</w:t>
            </w:r>
            <w:r>
              <w:rPr>
                <w:rFonts w:hint="eastAsia"/>
                <w:b/>
                <w:snapToGrid w:val="0"/>
                <w:szCs w:val="21"/>
              </w:rPr>
              <w:t xml:space="preserve">XQ_FT_XLZDHG_SU01</w:t>
            </w:r>
            <w:r w:rsidRPr="00560D34">
              <w:rPr>
                <w:b/>
                <w:snapToGrid w:val="0"/>
                <w:spacing w:val="2"/>
                <w:szCs w:val="21"/>
              </w:rPr>
              <w:t>）</w:t>
            </w:r>
          </w:p>
          <w:p w14:paraId="275B5139" w14:textId="77777777" w:rsidR="00E47AFF" w:rsidRPr="007C1DD6" w:rsidRDefault="00E47AFF" w:rsidP="00E81265">
            <w:pPr>
              <w:wordWrap w:val="0"/>
              <w:adjustRightInd w:val="0"/>
              <w:rPr>
                <w:bCs/>
                <w:szCs w:val="21"/>
              </w:rPr>
            </w:pPr>
            <w:r w:rsidRPr="007C1DD6">
              <w:rPr>
                <w:rFonts w:hint="eastAsia"/>
                <w:bCs/>
                <w:snapToGrid w:val="0"/>
                <w:spacing w:val="2"/>
                <w:szCs w:val="21"/>
              </w:rPr>
              <w:t xml:space="preserve">通过上位机发送不同星历数的正常星历数据，验证软件接收到星历数据时是否能够正确装订并反馈信息</w:t>
            </w:r>
          </w:p>
          <w:p w14:paraId="3749DACA" w14:textId="77777777" w:rsidR="00E47AFF" w:rsidRDefault="00E47AFF" w:rsidP="00E81265">
            <w:pPr>
              <w:wordWrap w:val="0"/>
              <w:adjustRightInd w:val="0"/>
              <w:rPr>
                <w:b/>
                <w:snapToGrid w:val="0"/>
                <w:spacing w:val="2"/>
                <w:szCs w:val="21"/>
              </w:rPr>
            </w:pPr>
            <w:r w:rsidRPr="00893C82">
              <w:rPr>
                <w:b/>
                <w:bCs/>
                <w:szCs w:val="21"/>
              </w:rPr>
              <w:t xml:space="preserve">2.星历数据异常装订功能测试</w:t>
            </w:r>
            <w:r w:rsidRPr="00560D34">
              <w:rPr>
                <w:b/>
                <w:snapToGrid w:val="0"/>
                <w:szCs w:val="21"/>
              </w:rPr>
              <w:t>（</w:t>
            </w:r>
            <w:r>
              <w:rPr>
                <w:rFonts w:hint="eastAsia"/>
                <w:b/>
                <w:snapToGrid w:val="0"/>
                <w:szCs w:val="21"/>
              </w:rPr>
              <w:t xml:space="preserve">XQ_FT_XLZDHG_SU02</w:t>
            </w:r>
            <w:r w:rsidRPr="00560D34">
              <w:rPr>
                <w:b/>
                <w:snapToGrid w:val="0"/>
                <w:spacing w:val="2"/>
                <w:szCs w:val="21"/>
              </w:rPr>
              <w:t>）</w:t>
            </w:r>
          </w:p>
          <w:p w14:paraId="275B5139" w14:textId="77777777" w:rsidR="00E47AFF" w:rsidRPr="007C1DD6" w:rsidRDefault="00E47AFF" w:rsidP="00E81265">
            <w:pPr>
              <w:wordWrap w:val="0"/>
              <w:adjustRightInd w:val="0"/>
              <w:rPr>
                <w:bCs/>
                <w:szCs w:val="21"/>
              </w:rPr>
            </w:pPr>
            <w:r w:rsidRPr="007C1DD6">
              <w:rPr>
                <w:rFonts w:hint="eastAsia"/>
                <w:bCs/>
                <w:snapToGrid w:val="0"/>
                <w:spacing w:val="2"/>
                <w:szCs w:val="21"/>
              </w:rPr>
              <w:t xml:space="preserve">通过上位机发送星历数异常的星历数据，验证软件是否能够识别异常，是否进行装订，是否能够正确反馈装订信息</w:t>
            </w:r>
          </w:p>
          <w:p w14:paraId="3749DACA" w14:textId="77777777" w:rsidR="00E47AFF" w:rsidRDefault="00E47AFF" w:rsidP="00E81265">
            <w:pPr>
              <w:wordWrap w:val="0"/>
              <w:adjustRightInd w:val="0"/>
              <w:rPr>
                <w:b/>
                <w:snapToGrid w:val="0"/>
                <w:spacing w:val="2"/>
                <w:szCs w:val="21"/>
              </w:rPr>
            </w:pPr>
            <w:r w:rsidRPr="00893C82">
              <w:rPr>
                <w:b/>
                <w:bCs/>
                <w:szCs w:val="21"/>
              </w:rPr>
              <w:t xml:space="preserve">3.FLASH烧写失败异常功能测试</w:t>
            </w:r>
            <w:r w:rsidRPr="00560D34">
              <w:rPr>
                <w:b/>
                <w:snapToGrid w:val="0"/>
                <w:szCs w:val="21"/>
              </w:rPr>
              <w:t>（</w:t>
            </w:r>
            <w:r>
              <w:rPr>
                <w:rFonts w:hint="eastAsia"/>
                <w:b/>
                <w:snapToGrid w:val="0"/>
                <w:szCs w:val="21"/>
              </w:rPr>
              <w:t xml:space="preserve">XQ_FT_XLZDHG_SU03</w:t>
            </w:r>
            <w:r w:rsidRPr="00560D34">
              <w:rPr>
                <w:b/>
                <w:snapToGrid w:val="0"/>
                <w:spacing w:val="2"/>
                <w:szCs w:val="21"/>
              </w:rPr>
              <w:t>）</w:t>
            </w:r>
          </w:p>
          <w:p w14:paraId="275B5139" w14:textId="77777777" w:rsidR="00E47AFF" w:rsidRPr="007C1DD6" w:rsidRDefault="00E47AFF" w:rsidP="00E81265">
            <w:pPr>
              <w:wordWrap w:val="0"/>
              <w:adjustRightInd w:val="0"/>
              <w:rPr>
                <w:bCs/>
                <w:szCs w:val="21"/>
              </w:rPr>
            </w:pPr>
            <w:r w:rsidRPr="007C1DD6">
              <w:rPr>
                <w:rFonts w:hint="eastAsia"/>
                <w:bCs/>
                <w:snapToGrid w:val="0"/>
                <w:spacing w:val="2"/>
                <w:szCs w:val="21"/>
              </w:rPr>
              <w:t xml:space="preserve">通过上位机发送正常的星历数据，模拟软件存储Flash失败，验证软件是否反馈装订失败信息</w:t>
            </w:r>
          </w:p>
        </w:tc>
      </w:tr>
      <w:tr w:rsidR="00E47AFF" w:rsidRPr="00560D34" w14:paraId="273DF3EC" w14:textId="77777777" w:rsidTr="00E81265">
        <w:tc>
          <w:tcPr>
            <w:tcW w:w="1620" w:type="dxa"/>
            <w:vAlign w:val="center"/>
          </w:tcPr>
          <w:p w14:paraId="106559CB" w14:textId="77777777" w:rsidR="00E47AFF" w:rsidRPr="00560D34" w:rsidRDefault="00E47AFF" w:rsidP="00E81265">
            <w:pPr>
              <w:wordWrap w:val="0"/>
              <w:autoSpaceDE w:val="0"/>
              <w:autoSpaceDN w:val="0"/>
              <w:adjustRightInd w:val="0"/>
              <w:jc w:val="center"/>
              <w:rPr>
                <w:snapToGrid w:val="0"/>
                <w:spacing w:val="2"/>
                <w:szCs w:val="21"/>
              </w:rPr>
            </w:pPr>
            <w:r w:rsidRPr="000B6775">
              <w:rPr>
                <w:rFonts w:eastAsia="黑体"/>
                <w:szCs w:val="21"/>
              </w:rPr>
              <w:t xml:space="preserve">测试方法</w:t>
            </w:r>
          </w:p>
        </w:tc>
        <w:tc>
          <w:tcPr>
            <w:tcW w:w="7568" w:type="dxa"/>
            <w:gridSpan w:val="5"/>
            <w:shd w:val="clear" w:color="auto" w:fill="auto"/>
          </w:tcPr>
          <w:p w14:paraId="78906CA9" w14:textId="77777777" w:rsidR="00E47AFF" w:rsidRDefault="00E47AFF" w:rsidP="00E81265">
            <w:pPr>
              <w:wordWrap w:val="0"/>
              <w:adjustRightInd w:val="0"/>
              <w:rPr>
                <w:b/>
                <w:snapToGrid w:val="0"/>
                <w:spacing w:val="2"/>
                <w:szCs w:val="21"/>
              </w:rPr>
            </w:pPr>
            <w:r w:rsidRPr="00893C82">
              <w:rPr>
                <w:b/>
                <w:bCs/>
                <w:szCs w:val="21"/>
              </w:rPr>
              <w:t xml:space="preserve">1.星历数据装订正常功能测试</w:t>
            </w:r>
            <w:r w:rsidRPr="00560D34">
              <w:rPr>
                <w:b/>
                <w:snapToGrid w:val="0"/>
                <w:szCs w:val="21"/>
              </w:rPr>
              <w:t>（</w:t>
            </w:r>
            <w:r>
              <w:rPr>
                <w:rFonts w:hint="eastAsia"/>
                <w:b/>
                <w:snapToGrid w:val="0"/>
                <w:szCs w:val="21"/>
              </w:rPr>
              <w:t xml:space="preserve">XQ_FT_XLZDHG_SU01</w:t>
            </w:r>
            <w:r w:rsidRPr="00560D34">
              <w:rPr>
                <w:b/>
                <w:snapToGrid w:val="0"/>
                <w:spacing w:val="2"/>
                <w:szCs w:val="21"/>
              </w:rPr>
              <w:t>）</w:t>
            </w:r>
          </w:p>
          <w:p w14:paraId="57A59703" w14:textId="77777777" w:rsidR="00E47AFF" w:rsidRPr="005F4431" w:rsidRDefault="00E47AFF" w:rsidP="00E81265">
            <w:pPr>
              <w:wordWrap w:val="0"/>
              <w:adjustRightInd w:val="0"/>
              <w:rPr>
                <w:bCs/>
                <w:snapToGrid w:val="0"/>
                <w:spacing w:val="2"/>
                <w:szCs w:val="21"/>
              </w:rPr>
            </w:pPr>
            <w:r w:rsidRPr="005F4431">
              <w:rPr>
                <w:rFonts w:hint="eastAsia"/>
                <w:bCs/>
                <w:snapToGrid w:val="0"/>
                <w:spacing w:val="2"/>
                <w:szCs w:val="21"/>
              </w:rPr>
              <w:t xml:space="preserve">在正常测试环境下</w:t>
            </w:r>
            <w:r>
              <w:rPr>
                <w:rFonts w:hint="eastAsia"/>
                <w:bCs/>
                <w:snapToGrid w:val="0"/>
                <w:spacing w:val="2"/>
                <w:szCs w:val="21"/>
              </w:rPr>
              <w:t>，通过</w:t>
            </w:r>
            <w:r>
              <w:rPr>
                <w:rFonts w:hint="eastAsia"/>
                <w:bCs/>
                <w:snapToGrid w:val="0"/>
                <w:spacing w:val="2"/>
                <w:szCs w:val="21"/>
              </w:rPr>
              <w:t xml:space="preserve">通过上位机分别发送星历数为5～16颗的更新星历数据</w:t>
            </w:r>
            <w:r>
              <w:rPr>
                <w:rFonts w:hint="eastAsia"/>
                <w:bCs/>
                <w:snapToGrid w:val="0"/>
                <w:spacing w:val="2"/>
                <w:szCs w:val="21"/>
              </w:rPr>
              <w:t>，查看</w:t>
            </w:r>
            <w:r>
              <w:rPr>
                <w:rFonts w:hint="eastAsia"/>
                <w:bCs/>
                <w:snapToGrid w:val="0"/>
                <w:spacing w:val="2"/>
                <w:szCs w:val="21"/>
              </w:rPr>
              <w:t xml:space="preserve">并观测软件反馈信息</w:t>
            </w:r>
            <w:r>
              <w:rPr>
                <w:rFonts w:hint="eastAsia"/>
                <w:bCs/>
                <w:snapToGrid w:val="0"/>
                <w:spacing w:val="2"/>
                <w:szCs w:val="21"/>
              </w:rPr>
              <w:t>，</w:t>
            </w:r>
            <w:r>
              <w:rPr>
                <w:rFonts w:hint="eastAsia"/>
                <w:bCs/>
                <w:snapToGrid w:val="0"/>
                <w:spacing w:val="2"/>
                <w:szCs w:val="21"/>
              </w:rPr>
              <w:t xml:space="preserve">反馈装订成功信息</w:t>
            </w:r>
          </w:p>
          <w:p w14:paraId="78906CA9" w14:textId="77777777" w:rsidR="00E47AFF" w:rsidRDefault="00E47AFF" w:rsidP="00E81265">
            <w:pPr>
              <w:wordWrap w:val="0"/>
              <w:adjustRightInd w:val="0"/>
              <w:rPr>
                <w:b/>
                <w:snapToGrid w:val="0"/>
                <w:spacing w:val="2"/>
                <w:szCs w:val="21"/>
              </w:rPr>
            </w:pPr>
            <w:r w:rsidRPr="00893C82">
              <w:rPr>
                <w:b/>
                <w:bCs/>
                <w:szCs w:val="21"/>
              </w:rPr>
              <w:t xml:space="preserve">2.星历数据异常装订功能测试</w:t>
            </w:r>
            <w:r w:rsidRPr="00560D34">
              <w:rPr>
                <w:b/>
                <w:snapToGrid w:val="0"/>
                <w:szCs w:val="21"/>
              </w:rPr>
              <w:t>（</w:t>
            </w:r>
            <w:r>
              <w:rPr>
                <w:rFonts w:hint="eastAsia"/>
                <w:b/>
                <w:snapToGrid w:val="0"/>
                <w:szCs w:val="21"/>
              </w:rPr>
              <w:t xml:space="preserve">XQ_FT_XLZDHG_SU02</w:t>
            </w:r>
            <w:r w:rsidRPr="00560D34">
              <w:rPr>
                <w:b/>
                <w:snapToGrid w:val="0"/>
                <w:spacing w:val="2"/>
                <w:szCs w:val="21"/>
              </w:rPr>
              <w:t>）</w:t>
            </w:r>
          </w:p>
          <w:p w14:paraId="57A59703" w14:textId="77777777" w:rsidR="00E47AFF" w:rsidRPr="005F4431" w:rsidRDefault="00E47AFF" w:rsidP="00E81265">
            <w:pPr>
              <w:wordWrap w:val="0"/>
              <w:adjustRightInd w:val="0"/>
              <w:rPr>
                <w:bCs/>
                <w:snapToGrid w:val="0"/>
                <w:spacing w:val="2"/>
                <w:szCs w:val="21"/>
              </w:rPr>
            </w:pPr>
            <w:r w:rsidRPr="005F4431">
              <w:rPr>
                <w:rFonts w:hint="eastAsia"/>
                <w:bCs/>
                <w:snapToGrid w:val="0"/>
                <w:spacing w:val="2"/>
                <w:szCs w:val="21"/>
              </w:rPr>
              <w:t xml:space="preserve">当达到更新的星历数据使用条件时</w:t>
            </w:r>
            <w:r>
              <w:rPr>
                <w:rFonts w:hint="eastAsia"/>
                <w:bCs/>
                <w:snapToGrid w:val="0"/>
                <w:spacing w:val="2"/>
                <w:szCs w:val="21"/>
              </w:rPr>
              <w:t>，通过</w:t>
            </w:r>
            <w:r>
              <w:rPr>
                <w:rFonts w:hint="eastAsia"/>
                <w:bCs/>
                <w:snapToGrid w:val="0"/>
                <w:spacing w:val="2"/>
                <w:szCs w:val="21"/>
              </w:rPr>
              <w:t xml:space="preserve">通过上位机发送星历数为4颗的更新星历数据，软件向XX反馈装订失败信息</w:t>
            </w:r>
            <w:r>
              <w:rPr>
                <w:rFonts w:hint="eastAsia"/>
                <w:bCs/>
                <w:snapToGrid w:val="0"/>
                <w:spacing w:val="2"/>
                <w:szCs w:val="21"/>
              </w:rPr>
              <w:t>，查看</w:t>
            </w:r>
            <w:r>
              <w:rPr>
                <w:rFonts w:hint="eastAsia"/>
                <w:bCs/>
                <w:snapToGrid w:val="0"/>
                <w:spacing w:val="2"/>
                <w:szCs w:val="21"/>
              </w:rPr>
              <w:t xml:space="preserve">反馈装订失败信息</w:t>
            </w:r>
            <w:r>
              <w:rPr>
                <w:rFonts w:hint="eastAsia"/>
                <w:bCs/>
                <w:snapToGrid w:val="0"/>
                <w:spacing w:val="2"/>
                <w:szCs w:val="21"/>
              </w:rPr>
              <w:t>，</w:t>
            </w:r>
            <w:r>
              <w:rPr>
                <w:rFonts w:hint="eastAsia"/>
                <w:bCs/>
                <w:snapToGrid w:val="0"/>
                <w:spacing w:val="2"/>
                <w:szCs w:val="21"/>
              </w:rPr>
              <w:t xml:space="preserve">软件未使用更新的星历数据</w:t>
            </w:r>
          </w:p>
          <w:p w14:paraId="78906CA9" w14:textId="77777777" w:rsidR="00E47AFF" w:rsidRDefault="00E47AFF" w:rsidP="00E81265">
            <w:pPr>
              <w:wordWrap w:val="0"/>
              <w:adjustRightInd w:val="0"/>
              <w:rPr>
                <w:b/>
                <w:snapToGrid w:val="0"/>
                <w:spacing w:val="2"/>
                <w:szCs w:val="21"/>
              </w:rPr>
            </w:pPr>
            <w:r w:rsidRPr="00893C82">
              <w:rPr>
                <w:b/>
                <w:bCs/>
                <w:szCs w:val="21"/>
              </w:rPr>
              <w:t xml:space="preserve">3.FLASH烧写失败异常功能测试</w:t>
            </w:r>
            <w:r w:rsidRPr="00560D34">
              <w:rPr>
                <w:b/>
                <w:snapToGrid w:val="0"/>
                <w:szCs w:val="21"/>
              </w:rPr>
              <w:t>（</w:t>
            </w:r>
            <w:r>
              <w:rPr>
                <w:rFonts w:hint="eastAsia"/>
                <w:b/>
                <w:snapToGrid w:val="0"/>
                <w:szCs w:val="21"/>
              </w:rPr>
              <w:t xml:space="preserve">XQ_FT_XLZDHG_SU03</w:t>
            </w:r>
            <w:r w:rsidRPr="00560D34">
              <w:rPr>
                <w:b/>
                <w:snapToGrid w:val="0"/>
                <w:spacing w:val="2"/>
                <w:szCs w:val="21"/>
              </w:rPr>
              <w:t>）</w:t>
            </w:r>
          </w:p>
          <w:p w14:paraId="57A59703" w14:textId="77777777" w:rsidR="00E47AFF" w:rsidRPr="005F4431" w:rsidRDefault="00E47AFF" w:rsidP="00E81265">
            <w:pPr>
              <w:wordWrap w:val="0"/>
              <w:adjustRightInd w:val="0"/>
              <w:rPr>
                <w:bCs/>
                <w:snapToGrid w:val="0"/>
                <w:spacing w:val="2"/>
                <w:szCs w:val="21"/>
              </w:rPr>
            </w:pPr>
            <w:r w:rsidRPr="005F4431">
              <w:rPr>
                <w:rFonts w:hint="eastAsia"/>
                <w:bCs/>
                <w:snapToGrid w:val="0"/>
                <w:spacing w:val="2"/>
                <w:szCs w:val="21"/>
              </w:rPr>
              <w:t xml:space="preserve">在正常环境下</w:t>
            </w:r>
            <w:r>
              <w:rPr>
                <w:rFonts w:hint="eastAsia"/>
                <w:bCs/>
                <w:snapToGrid w:val="0"/>
                <w:spacing w:val="2"/>
                <w:szCs w:val="21"/>
              </w:rPr>
              <w:t>，通过</w:t>
            </w:r>
            <w:r>
              <w:rPr>
                <w:rFonts w:hint="eastAsia"/>
                <w:bCs/>
                <w:snapToGrid w:val="0"/>
                <w:spacing w:val="2"/>
                <w:szCs w:val="21"/>
              </w:rPr>
              <w:t xml:space="preserve">通过上位机发送星历数为16颗的更新星历数据,模拟软件烧写FLASH失败</w:t>
            </w:r>
            <w:r>
              <w:rPr>
                <w:rFonts w:hint="eastAsia"/>
                <w:bCs/>
                <w:snapToGrid w:val="0"/>
                <w:spacing w:val="2"/>
                <w:szCs w:val="21"/>
              </w:rPr>
              <w:t>，查看</w:t>
            </w:r>
            <w:r>
              <w:rPr>
                <w:rFonts w:hint="eastAsia"/>
                <w:bCs/>
                <w:snapToGrid w:val="0"/>
                <w:spacing w:val="2"/>
                <w:szCs w:val="21"/>
              </w:rPr>
              <w:t xml:space="preserve">软件向上位机反馈装订失败信息</w:t>
            </w:r>
            <w:r>
              <w:rPr>
                <w:rFonts w:hint="eastAsia"/>
                <w:bCs/>
                <w:snapToGrid w:val="0"/>
                <w:spacing w:val="2"/>
                <w:szCs w:val="21"/>
              </w:rPr>
              <w:t>，</w:t>
            </w:r>
            <w:r>
              <w:rPr>
                <w:rFonts w:hint="eastAsia"/>
                <w:bCs/>
                <w:snapToGrid w:val="0"/>
                <w:spacing w:val="2"/>
                <w:szCs w:val="21"/>
              </w:rPr>
              <w:t xml:space="preserve">反馈装订失败信息正确</w:t>
            </w:r>
          </w:p>
        </w:tc>
      </w:tr>
      <w:tr w:rsidR="00E47AFF" w:rsidRPr="00560D34" w14:paraId="16E1D021" w14:textId="77777777" w:rsidTr="00E81265">
        <w:tc>
          <w:tcPr>
            <w:tcW w:w="1620" w:type="dxa"/>
            <w:vAlign w:val="center"/>
          </w:tcPr>
          <w:p w14:paraId="0EC36972" w14:textId="77777777" w:rsidR="00E47AFF" w:rsidRPr="00560D34" w:rsidRDefault="00E47AFF" w:rsidP="00E81265">
            <w:pPr>
              <w:wordWrap w:val="0"/>
              <w:autoSpaceDE w:val="0"/>
              <w:autoSpaceDN w:val="0"/>
              <w:adjustRightInd w:val="0"/>
              <w:jc w:val="center"/>
              <w:rPr>
                <w:snapToGrid w:val="0"/>
                <w:spacing w:val="2"/>
                <w:szCs w:val="21"/>
              </w:rPr>
            </w:pPr>
            <w:r w:rsidRPr="000B6775">
              <w:rPr>
                <w:rFonts w:eastAsia="黑体"/>
                <w:szCs w:val="21"/>
              </w:rPr>
              <w:t>充分性要求</w:t>
            </w:r>
          </w:p>
        </w:tc>
        <w:tc>
          <w:tcPr>
            <w:tcW w:w="7568" w:type="dxa"/>
            <w:gridSpan w:val="5"/>
            <w:vAlign w:val="center"/>
          </w:tcPr>
          <w:p w14:paraId="79B1038A" w14:textId="77777777" w:rsidR="00E47AFF" w:rsidRPr="00560D34" w:rsidRDefault="00E47AFF" w:rsidP="00E81265">
            <w:pPr>
              <w:jc w:val="left"/>
              <w:textAlignment w:val="center"/>
              <w:rPr>
                <w:snapToGrid w:val="0"/>
                <w:szCs w:val="21"/>
              </w:rPr>
            </w:pPr>
            <w:r w:rsidRPr="005515F2">
              <w:rPr>
                <w:szCs w:val="21"/>
              </w:rPr>
              <w:t xml:space="preserve">测试用例覆盖星历数据装订正常功能测试,星历数据异常装订功能测试,FLASH烧写失败异常功能测试子项要求的全部内容。</w:t>
            </w:r>
          </w:p>
          <w:p>
            <w:pPr>
              <w:jc w:val="left"/>
              <w:textAlignment w:val="center"/>
              <w:rPr>
                <w:snapToGrid w:val="0"/>
                <w:szCs w:val="21"/>
              </w:rPr>
            </w:pPr>
            <w:r>
              <w:rPr>
                <w:szCs w:val="21"/>
              </w:rPr>
              <w:t xml:space="preserve">所有用例执行完毕，对于未执行的用例说明未执行原因。</w:t>
            </w:r>
          </w:p>
        </w:tc>
      </w:tr>
      <w:tr w:rsidR="00E47AFF" w:rsidRPr="00560D34" w14:paraId="21D6CD85" w14:textId="77777777" w:rsidTr="00E81265">
        <w:tc>
          <w:tcPr>
            <w:tcW w:w="1620" w:type="dxa"/>
            <w:vAlign w:val="center"/>
          </w:tcPr>
          <w:p w14:paraId="6FFA335D" w14:textId="77777777" w:rsidR="00E47AFF" w:rsidRPr="00560D34" w:rsidRDefault="00E47AFF" w:rsidP="00E81265">
            <w:pPr>
              <w:wordWrap w:val="0"/>
              <w:autoSpaceDE w:val="0"/>
              <w:autoSpaceDN w:val="0"/>
              <w:adjustRightInd w:val="0"/>
              <w:jc w:val="center"/>
              <w:rPr>
                <w:snapToGrid w:val="0"/>
                <w:spacing w:val="2"/>
                <w:szCs w:val="21"/>
              </w:rPr>
            </w:pPr>
            <w:r w:rsidRPr="000B6775">
              <w:rPr>
                <w:rFonts w:eastAsia="黑体"/>
                <w:szCs w:val="21"/>
              </w:rPr>
              <w:t>通过准则</w:t>
            </w:r>
          </w:p>
        </w:tc>
        <w:tc>
          <w:tcPr>
            <w:tcW w:w="7568" w:type="dxa"/>
            <w:gridSpan w:val="5"/>
            <w:vAlign w:val="center"/>
          </w:tcPr>
          <w:p w14:paraId="6C916B85" w14:textId="77777777" w:rsidR="00E47AFF" w:rsidRPr="00560D34" w:rsidRDefault="00E47AFF" w:rsidP="00E81265">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sectPr w:rsidR="002877EE" w:rsidRPr="00CE707D" w:rsidSect="00AE793F">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F5AC0" w14:textId="77777777" w:rsidR="00AE793F" w:rsidRDefault="00AE793F">
      <w:r>
        <w:separator/>
      </w:r>
    </w:p>
  </w:endnote>
  <w:endnote w:type="continuationSeparator" w:id="0">
    <w:p w14:paraId="4B84854A" w14:textId="77777777" w:rsidR="00AE793F" w:rsidRDefault="00AE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E3A05" w14:textId="77777777" w:rsidR="00AE793F" w:rsidRDefault="00AE793F">
      <w:r>
        <w:separator/>
      </w:r>
    </w:p>
  </w:footnote>
  <w:footnote w:type="continuationSeparator" w:id="0">
    <w:p w14:paraId="4C7F1A99" w14:textId="77777777" w:rsidR="00AE793F" w:rsidRDefault="00AE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0E36"/>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17721"/>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E793F"/>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7AFF"/>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18639</TotalTime>
  <Pages>1</Pages>
  <Words>133</Words>
  <Characters>759</Characters>
  <Application>Microsoft Office Word</Application>
  <DocSecurity>0</DocSecurity>
  <Lines>6</Lines>
  <Paragraphs>1</Paragraphs>
  <ScaleCrop>false</ScaleCrop>
  <Company>上海微小卫星工程中心</Company>
  <LinksUpToDate>false</LinksUpToDate>
  <CharactersWithSpaces>891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815</cp:revision>
  <cp:lastPrinted>2021-12-17T09:12:00Z</cp:lastPrinted>
  <dcterms:created xsi:type="dcterms:W3CDTF">2022-01-24T07:15:00Z</dcterms:created>
  <dcterms:modified xsi:type="dcterms:W3CDTF">2024-05-08T08:15:00Z</dcterms:modified>
  <dc:identifier/>
  <dc:language/>
</cp:coreProperties>
</file>