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A2C0" w14:textId="77777777" w:rsidR="00543CFB" w:rsidRDefault="00543CFB" w:rsidP="00543CFB">
      <w:pPr>
        <w:adjustRightInd w:val="0"/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质量度量要求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04"/>
        <w:gridCol w:w="1284"/>
        <w:gridCol w:w="707"/>
        <w:gridCol w:w="1249"/>
        <w:gridCol w:w="1863"/>
        <w:gridCol w:w="2015"/>
      </w:tblGrid>
      <w:tr w:rsidR="00543CFB" w14:paraId="6764FAA4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213F4AF7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软件名称</w:t>
            </w:r>
          </w:p>
        </w:tc>
        <w:tc>
          <w:tcPr>
            <w:tcW w:w="5834" w:type="dxa"/>
            <w:gridSpan w:val="4"/>
            <w:vAlign w:val="center"/>
          </w:tcPr>
          <w:p w14:paraId="142B97A3" w14:textId="6A6BE3DB" w:rsidR="00543CFB" w:rsidRDefault="00551B40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一个正式的项目</w:t>
            </w:r>
          </w:p>
        </w:tc>
      </w:tr>
      <w:tr w:rsidR="00543CFB" w14:paraId="4C654B2D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27F048C9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软件版本</w:t>
            </w:r>
          </w:p>
        </w:tc>
        <w:tc>
          <w:tcPr>
            <w:tcW w:w="1956" w:type="dxa"/>
            <w:gridSpan w:val="2"/>
            <w:vAlign w:val="center"/>
          </w:tcPr>
          <w:p w14:paraId="48250D61" w14:textId="076F1C06" w:rsidR="00543CFB" w:rsidRDefault="00561410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1.01</w:t>
            </w:r>
          </w:p>
        </w:tc>
        <w:tc>
          <w:tcPr>
            <w:tcW w:w="1863" w:type="dxa"/>
            <w:vAlign w:val="center"/>
          </w:tcPr>
          <w:p w14:paraId="507F0B38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软件规模</w:t>
            </w:r>
          </w:p>
        </w:tc>
        <w:tc>
          <w:tcPr>
            <w:tcW w:w="2015" w:type="dxa"/>
            <w:vAlign w:val="center"/>
          </w:tcPr>
          <w:p w14:paraId="34DE3A09" w14:textId="4ECB8428" w:rsidR="00543CFB" w:rsidRDefault="006B1BD2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123</w:t>
            </w:r>
          </w:p>
        </w:tc>
      </w:tr>
      <w:tr w:rsidR="00543CFB" w14:paraId="7340AB58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6501EA5E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代码行</w:t>
            </w:r>
          </w:p>
        </w:tc>
        <w:tc>
          <w:tcPr>
            <w:tcW w:w="1956" w:type="dxa"/>
            <w:gridSpan w:val="2"/>
            <w:vAlign w:val="center"/>
          </w:tcPr>
          <w:p w14:paraId="1588FD01" w14:textId="7836EC93" w:rsidR="00543CFB" w:rsidRDefault="009A3EA4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123</w:t>
            </w:r>
          </w:p>
        </w:tc>
        <w:tc>
          <w:tcPr>
            <w:tcW w:w="1863" w:type="dxa"/>
            <w:vAlign w:val="center"/>
          </w:tcPr>
          <w:p w14:paraId="435ED592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注释行</w:t>
            </w:r>
          </w:p>
        </w:tc>
        <w:tc>
          <w:tcPr>
            <w:tcW w:w="2015" w:type="dxa"/>
            <w:vAlign w:val="center"/>
          </w:tcPr>
          <w:p w14:paraId="28342373" w14:textId="4042280F" w:rsidR="00543CFB" w:rsidRDefault="00EE628F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123</w:t>
            </w:r>
          </w:p>
        </w:tc>
      </w:tr>
      <w:tr w:rsidR="00543CFB" w14:paraId="4D3E0139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12FA547E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模块总数（个）</w:t>
            </w:r>
          </w:p>
        </w:tc>
        <w:tc>
          <w:tcPr>
            <w:tcW w:w="1956" w:type="dxa"/>
            <w:gridSpan w:val="2"/>
            <w:vAlign w:val="center"/>
          </w:tcPr>
          <w:p w14:paraId="288833A0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  <w:tc>
          <w:tcPr>
            <w:tcW w:w="1863" w:type="dxa"/>
            <w:vAlign w:val="center"/>
          </w:tcPr>
          <w:p w14:paraId="0C315067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空行</w:t>
            </w:r>
          </w:p>
        </w:tc>
        <w:tc>
          <w:tcPr>
            <w:tcW w:w="2015" w:type="dxa"/>
            <w:vAlign w:val="center"/>
          </w:tcPr>
          <w:p w14:paraId="5AE639A3" w14:textId="2DC81050" w:rsidR="00543CFB" w:rsidRDefault="00D64E10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123</w:t>
            </w:r>
          </w:p>
        </w:tc>
      </w:tr>
      <w:tr w:rsidR="00543CFB" w14:paraId="5B89D045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5EC1CDD5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度量元</w:t>
            </w:r>
          </w:p>
        </w:tc>
        <w:tc>
          <w:tcPr>
            <w:tcW w:w="1991" w:type="dxa"/>
            <w:gridSpan w:val="2"/>
            <w:vAlign w:val="center"/>
          </w:tcPr>
          <w:p w14:paraId="4C025452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249" w:type="dxa"/>
            <w:vAlign w:val="center"/>
          </w:tcPr>
          <w:p w14:paraId="1069B5DE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判别标准</w:t>
            </w:r>
          </w:p>
        </w:tc>
        <w:tc>
          <w:tcPr>
            <w:tcW w:w="1863" w:type="dxa"/>
            <w:vAlign w:val="center"/>
          </w:tcPr>
          <w:p w14:paraId="4272C497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实测结果</w:t>
            </w:r>
          </w:p>
        </w:tc>
        <w:tc>
          <w:tcPr>
            <w:tcW w:w="2015" w:type="dxa"/>
            <w:vAlign w:val="center"/>
          </w:tcPr>
          <w:p w14:paraId="47EC9E83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是否满足</w:t>
            </w:r>
          </w:p>
        </w:tc>
      </w:tr>
      <w:tr w:rsidR="00543CFB" w14:paraId="5009889E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5107C83F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平均规模</w:t>
            </w:r>
          </w:p>
        </w:tc>
        <w:tc>
          <w:tcPr>
            <w:tcW w:w="1991" w:type="dxa"/>
            <w:gridSpan w:val="2"/>
            <w:vAlign w:val="center"/>
          </w:tcPr>
          <w:p w14:paraId="329A094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模块规模之和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模块数</w:t>
            </w:r>
          </w:p>
        </w:tc>
        <w:tc>
          <w:tcPr>
            <w:tcW w:w="1249" w:type="dxa"/>
            <w:vAlign w:val="center"/>
          </w:tcPr>
          <w:p w14:paraId="5A62D450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≤200</w:t>
            </w:r>
            <w:r>
              <w:rPr>
                <w:szCs w:val="24"/>
              </w:rPr>
              <w:t>行</w:t>
            </w:r>
          </w:p>
        </w:tc>
        <w:tc>
          <w:tcPr>
            <w:tcW w:w="1863" w:type="dxa"/>
            <w:vAlign w:val="center"/>
          </w:tcPr>
          <w:p w14:paraId="1C77F401" w14:textId="77777777" w:rsidR="00543CFB" w:rsidRDefault="00543CFB" w:rsidP="004E33A7">
            <w:pPr>
              <w:adjustRightInd w:val="0"/>
              <w:jc w:val="center"/>
              <w:rPr>
                <w:bCs/>
                <w:kern w:val="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40D8964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6AFE0DF9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18CAEE0B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平均扇出数</w:t>
            </w:r>
          </w:p>
        </w:tc>
        <w:tc>
          <w:tcPr>
            <w:tcW w:w="1991" w:type="dxa"/>
            <w:gridSpan w:val="2"/>
            <w:vAlign w:val="center"/>
          </w:tcPr>
          <w:p w14:paraId="3C1ACAE7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模块扇出数之和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模块数</w:t>
            </w:r>
          </w:p>
        </w:tc>
        <w:tc>
          <w:tcPr>
            <w:tcW w:w="1249" w:type="dxa"/>
            <w:vAlign w:val="center"/>
          </w:tcPr>
          <w:p w14:paraId="6AE6CE8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≤7</w:t>
            </w:r>
          </w:p>
        </w:tc>
        <w:tc>
          <w:tcPr>
            <w:tcW w:w="1863" w:type="dxa"/>
            <w:vAlign w:val="center"/>
          </w:tcPr>
          <w:p w14:paraId="338D8C8C" w14:textId="77777777" w:rsidR="00543CFB" w:rsidRDefault="00543CFB" w:rsidP="004E33A7">
            <w:pPr>
              <w:adjustRightIn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5855B49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54CEE075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2F6AF2BC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平均圈复杂度</w:t>
            </w:r>
          </w:p>
        </w:tc>
        <w:tc>
          <w:tcPr>
            <w:tcW w:w="1991" w:type="dxa"/>
            <w:gridSpan w:val="2"/>
            <w:vAlign w:val="center"/>
          </w:tcPr>
          <w:p w14:paraId="34EED1B7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模块圈复杂度之和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模块数</w:t>
            </w:r>
          </w:p>
        </w:tc>
        <w:tc>
          <w:tcPr>
            <w:tcW w:w="1249" w:type="dxa"/>
            <w:vAlign w:val="center"/>
          </w:tcPr>
          <w:p w14:paraId="48F034E5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≤10</w:t>
            </w:r>
          </w:p>
        </w:tc>
        <w:tc>
          <w:tcPr>
            <w:tcW w:w="1863" w:type="dxa"/>
            <w:vAlign w:val="center"/>
          </w:tcPr>
          <w:p w14:paraId="4229FFBF" w14:textId="77777777" w:rsidR="00543CFB" w:rsidRDefault="00543CFB" w:rsidP="004E33A7">
            <w:pPr>
              <w:adjustRightIn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04511F5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2B7AAD7B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1F85DD65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模块最大圈复杂度</w:t>
            </w:r>
          </w:p>
        </w:tc>
        <w:tc>
          <w:tcPr>
            <w:tcW w:w="1991" w:type="dxa"/>
            <w:gridSpan w:val="2"/>
            <w:vAlign w:val="center"/>
          </w:tcPr>
          <w:p w14:paraId="6D8B2CF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各模块圈复杂度的最大值</w:t>
            </w:r>
          </w:p>
        </w:tc>
        <w:tc>
          <w:tcPr>
            <w:tcW w:w="1249" w:type="dxa"/>
            <w:vAlign w:val="center"/>
          </w:tcPr>
          <w:p w14:paraId="0F486E80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≤80</w:t>
            </w:r>
          </w:p>
        </w:tc>
        <w:tc>
          <w:tcPr>
            <w:tcW w:w="1863" w:type="dxa"/>
            <w:vAlign w:val="center"/>
          </w:tcPr>
          <w:p w14:paraId="68C3E0AA" w14:textId="77777777" w:rsidR="00543CFB" w:rsidRDefault="00543CFB" w:rsidP="004E33A7">
            <w:pPr>
              <w:adjustRightIn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3D8ED47E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7572A932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1C5E1B02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圈复杂</w:t>
            </w:r>
            <w:r>
              <w:rPr>
                <w:szCs w:val="24"/>
              </w:rPr>
              <w:t xml:space="preserve">≥20 </w:t>
            </w:r>
            <w:r>
              <w:rPr>
                <w:szCs w:val="24"/>
              </w:rPr>
              <w:t>的比例</w:t>
            </w:r>
          </w:p>
        </w:tc>
        <w:tc>
          <w:tcPr>
            <w:tcW w:w="1991" w:type="dxa"/>
            <w:gridSpan w:val="2"/>
            <w:vAlign w:val="center"/>
          </w:tcPr>
          <w:p w14:paraId="613ECE9A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模块中圈复杂度</w:t>
            </w:r>
            <w:r>
              <w:rPr>
                <w:szCs w:val="24"/>
              </w:rPr>
              <w:t xml:space="preserve">≥20 </w:t>
            </w:r>
            <w:r>
              <w:rPr>
                <w:szCs w:val="24"/>
              </w:rPr>
              <w:t>的个数占总模块数的个数和百分比；</w:t>
            </w:r>
          </w:p>
        </w:tc>
        <w:tc>
          <w:tcPr>
            <w:tcW w:w="1249" w:type="dxa"/>
            <w:vAlign w:val="center"/>
          </w:tcPr>
          <w:p w14:paraId="4188D099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≤20%</w:t>
            </w:r>
          </w:p>
        </w:tc>
        <w:tc>
          <w:tcPr>
            <w:tcW w:w="1863" w:type="dxa"/>
            <w:vAlign w:val="center"/>
          </w:tcPr>
          <w:p w14:paraId="38B75194" w14:textId="77777777" w:rsidR="00543CFB" w:rsidRDefault="00543CFB" w:rsidP="004E33A7">
            <w:pPr>
              <w:adjustRightInd w:val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BC165FE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02EDC92D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4AD1E0F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注释率</w:t>
            </w:r>
          </w:p>
        </w:tc>
        <w:tc>
          <w:tcPr>
            <w:tcW w:w="1991" w:type="dxa"/>
            <w:gridSpan w:val="2"/>
            <w:vAlign w:val="center"/>
          </w:tcPr>
          <w:p w14:paraId="70B0630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注释行数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代码行数</w:t>
            </w:r>
            <w:r>
              <w:rPr>
                <w:szCs w:val="24"/>
              </w:rPr>
              <w:t>*100%</w:t>
            </w:r>
          </w:p>
        </w:tc>
        <w:tc>
          <w:tcPr>
            <w:tcW w:w="1249" w:type="dxa"/>
            <w:vAlign w:val="center"/>
          </w:tcPr>
          <w:p w14:paraId="39D41B0C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≥20%</w:t>
            </w:r>
          </w:p>
        </w:tc>
        <w:tc>
          <w:tcPr>
            <w:tcW w:w="1863" w:type="dxa"/>
            <w:vAlign w:val="center"/>
          </w:tcPr>
          <w:p w14:paraId="191E7FFE" w14:textId="77777777" w:rsidR="00543CFB" w:rsidRDefault="00543CFB" w:rsidP="004E33A7">
            <w:pPr>
              <w:adjustRightInd w:val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4220E49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</w:tbl>
    <w:p w14:paraId="0997D7D2" w14:textId="77777777" w:rsidR="00543CFB" w:rsidRDefault="00543CFB">
      <w:pPr>
        <w:rPr>
          <w:rFonts w:hint="eastAsia"/>
        </w:rPr>
      </w:pPr>
    </w:p>
    <w:sectPr w:rsidR="0054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F81"/>
    <w:rsid w:val="003239B2"/>
    <w:rsid w:val="0050017D"/>
    <w:rsid w:val="00543CFB"/>
    <w:rsid w:val="00551B40"/>
    <w:rsid w:val="00561410"/>
    <w:rsid w:val="00590F81"/>
    <w:rsid w:val="00593022"/>
    <w:rsid w:val="006B1BD2"/>
    <w:rsid w:val="006D1686"/>
    <w:rsid w:val="00897E2C"/>
    <w:rsid w:val="00961322"/>
    <w:rsid w:val="009A3EA4"/>
    <w:rsid w:val="00D64E10"/>
    <w:rsid w:val="00EE628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CE7D"/>
  <w15:chartTrackingRefBased/>
  <w15:docId w15:val="{61974E17-035E-40B6-9F68-EEC588D0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9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13</cp:revision>
  <dcterms:created xsi:type="dcterms:W3CDTF">2024-02-29T02:28:00Z</dcterms:created>
  <dcterms:modified xsi:type="dcterms:W3CDTF">2024-02-29T02:48:00Z</dcterms:modified>
  <dc:identifier/>
  <dc:language/>
</cp:coreProperties>
</file>