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90"/>
        <w:gridCol w:w="1362"/>
        <w:gridCol w:w="750"/>
        <w:gridCol w:w="1325"/>
        <w:gridCol w:w="1976"/>
        <w:gridCol w:w="2137"/>
      </w:tblGrid>
      <w:tr w:rsidR="00217F3F" w14:paraId="68CBBBA8" w14:textId="77777777" w:rsidTr="007F20A5">
        <w:trPr>
          <w:trHeight w:val="567"/>
          <w:jc w:val="center"/>
        </w:trPr>
        <w:tc>
          <w:tcPr>
            <w:tcW w:w="2688" w:type="dxa"/>
            <w:gridSpan w:val="2"/>
            <w:vAlign w:val="center"/>
          </w:tcPr>
          <w:p w14:paraId="6D70016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软件名称</w:t>
            </w:r>
          </w:p>
        </w:tc>
        <w:tc>
          <w:tcPr>
            <w:tcW w:w="5834" w:type="dxa"/>
            <w:gridSpan w:val="4"/>
            <w:vAlign w:val="center"/>
          </w:tcPr>
          <w:p w14:paraId="7CF1F187" w14:textId="77777777" w:rsidR="00217F3F" w:rsidRDefault="00217F3F" w:rsidP="007F20A5">
            <w:pPr>
              <w:adjustRightInd w:val="0"/>
              <w:jc w:val="center"/>
              <w:rPr>
                <w:szCs w:val="24"/>
              </w:rPr>
            </w:pPr>
            <w:r>
              <w:rPr>
                <w:rFonts w:hint="eastAsia"/>
                <w:szCs w:val="24"/>
              </w:rPr>
              <w:t xml:space="preserve">一个正式的项目</w:t>
            </w:r>
          </w:p>
        </w:tc>
      </w:tr>
      <w:tr w:rsidR="00217F3F" w14:paraId="02F65E34" w14:textId="77777777" w:rsidTr="007F20A5">
        <w:trPr>
          <w:trHeight w:val="567"/>
          <w:jc w:val="center"/>
        </w:trPr>
        <w:tc>
          <w:tcPr>
            <w:tcW w:w="2688" w:type="dxa"/>
            <w:gridSpan w:val="2"/>
            <w:vAlign w:val="center"/>
          </w:tcPr>
          <w:p w14:paraId="6AEB005C"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软件版本</w:t>
            </w:r>
          </w:p>
        </w:tc>
        <w:tc>
          <w:tcPr>
            <w:tcW w:w="1956" w:type="dxa"/>
            <w:gridSpan w:val="2"/>
            <w:vAlign w:val="center"/>
          </w:tcPr>
          <w:p w14:paraId="5479AB94" w14:textId="77777777" w:rsidR="00217F3F" w:rsidRDefault="00217F3F" w:rsidP="007F20A5">
            <w:pPr>
              <w:adjustRightInd w:val="0"/>
              <w:jc w:val="center"/>
              <w:rPr>
                <w:szCs w:val="24"/>
              </w:rPr>
            </w:pPr>
            <w:r>
              <w:rPr>
                <w:rFonts w:hint="eastAsia"/>
                <w:szCs w:val="24"/>
              </w:rPr>
              <w:t xml:space="preserve">1.01</w:t>
            </w:r>
          </w:p>
        </w:tc>
        <w:tc>
          <w:tcPr>
            <w:tcW w:w="1863" w:type="dxa"/>
            <w:vAlign w:val="center"/>
          </w:tcPr>
          <w:p w14:paraId="5AB824CE"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软件规模</w:t>
            </w:r>
          </w:p>
        </w:tc>
        <w:tc>
          <w:tcPr>
            <w:tcW w:w="2015" w:type="dxa"/>
            <w:vAlign w:val="center"/>
          </w:tcPr>
          <w:p w14:paraId="6568DD15" w14:textId="77777777" w:rsidR="00217F3F" w:rsidRDefault="00217F3F" w:rsidP="007F20A5">
            <w:pPr>
              <w:adjustRightInd w:val="0"/>
              <w:jc w:val="center"/>
              <w:rPr>
                <w:szCs w:val="24"/>
              </w:rPr>
            </w:pPr>
            <w:r>
              <w:rPr>
                <w:rFonts w:hint="eastAsia"/>
                <w:szCs w:val="24"/>
              </w:rPr>
              <w:t xml:space="preserve">16000</w:t>
            </w:r>
          </w:p>
        </w:tc>
      </w:tr>
      <w:tr w:rsidR="00217F3F" w14:paraId="746DF366" w14:textId="77777777" w:rsidTr="007F20A5">
        <w:trPr>
          <w:trHeight w:val="567"/>
          <w:jc w:val="center"/>
        </w:trPr>
        <w:tc>
          <w:tcPr>
            <w:tcW w:w="2688" w:type="dxa"/>
            <w:gridSpan w:val="2"/>
            <w:vAlign w:val="center"/>
          </w:tcPr>
          <w:p w14:paraId="40888FC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代码行</w:t>
            </w:r>
          </w:p>
        </w:tc>
        <w:tc>
          <w:tcPr>
            <w:tcW w:w="1956" w:type="dxa"/>
            <w:gridSpan w:val="2"/>
            <w:vAlign w:val="center"/>
          </w:tcPr>
          <w:p w14:paraId="51FFFF63" w14:textId="77777777" w:rsidR="00217F3F" w:rsidRDefault="00217F3F" w:rsidP="007F20A5">
            <w:pPr>
              <w:adjustRightInd w:val="0"/>
              <w:jc w:val="center"/>
              <w:rPr>
                <w:szCs w:val="24"/>
              </w:rPr>
            </w:pPr>
            <w:r>
              <w:rPr>
                <w:rFonts w:hint="eastAsia"/>
                <w:szCs w:val="24"/>
              </w:rPr>
              <w:t xml:space="preserve">13000</w:t>
            </w:r>
          </w:p>
        </w:tc>
        <w:tc>
          <w:tcPr>
            <w:tcW w:w="1863" w:type="dxa"/>
            <w:vAlign w:val="center"/>
          </w:tcPr>
          <w:p w14:paraId="64F557B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注释行</w:t>
            </w:r>
          </w:p>
        </w:tc>
        <w:tc>
          <w:tcPr>
            <w:tcW w:w="2015" w:type="dxa"/>
            <w:vAlign w:val="center"/>
          </w:tcPr>
          <w:p w14:paraId="333431F9" w14:textId="77777777" w:rsidR="00217F3F" w:rsidRDefault="00217F3F" w:rsidP="007F20A5">
            <w:pPr>
              <w:adjustRightInd w:val="0"/>
              <w:jc w:val="center"/>
              <w:rPr>
                <w:szCs w:val="24"/>
              </w:rPr>
            </w:pPr>
            <w:r>
              <w:rPr>
                <w:rFonts w:hint="eastAsia"/>
                <w:szCs w:val="24"/>
              </w:rPr>
              <w:t xml:space="preserve">2120</w:t>
            </w:r>
          </w:p>
        </w:tc>
      </w:tr>
      <w:tr w:rsidR="00217F3F" w14:paraId="1C40BFA3" w14:textId="77777777" w:rsidTr="007F20A5">
        <w:trPr>
          <w:trHeight w:val="567"/>
          <w:jc w:val="center"/>
        </w:trPr>
        <w:tc>
          <w:tcPr>
            <w:tcW w:w="2688" w:type="dxa"/>
            <w:gridSpan w:val="2"/>
            <w:vAlign w:val="center"/>
          </w:tcPr>
          <w:p w14:paraId="391F770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模块总数（个）</w:t>
            </w:r>
          </w:p>
        </w:tc>
        <w:tc>
          <w:tcPr>
            <w:tcW w:w="1956" w:type="dxa"/>
            <w:gridSpan w:val="2"/>
            <w:vAlign w:val="center"/>
          </w:tcPr>
          <w:p w14:paraId="07255163" w14:textId="77777777" w:rsidR="00217F3F" w:rsidRDefault="00217F3F" w:rsidP="007F20A5">
            <w:pPr>
              <w:adjustRightInd w:val="0"/>
              <w:jc w:val="center"/>
              <w:rPr>
                <w:szCs w:val="24"/>
              </w:rPr>
            </w:pPr>
          </w:p>
        </w:tc>
        <w:tc>
          <w:tcPr>
            <w:tcW w:w="1863" w:type="dxa"/>
            <w:vAlign w:val="center"/>
          </w:tcPr>
          <w:p w14:paraId="3DAFE548"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空行</w:t>
            </w:r>
          </w:p>
        </w:tc>
        <w:tc>
          <w:tcPr>
            <w:tcW w:w="2015" w:type="dxa"/>
            <w:vAlign w:val="center"/>
          </w:tcPr>
          <w:p w14:paraId="1FFBDC57" w14:textId="77777777" w:rsidR="00217F3F" w:rsidRDefault="00217F3F" w:rsidP="007F20A5">
            <w:pPr>
              <w:adjustRightInd w:val="0"/>
              <w:jc w:val="center"/>
              <w:rPr>
                <w:szCs w:val="24"/>
              </w:rPr>
            </w:pPr>
            <w:r>
              <w:rPr>
                <w:rFonts w:hint="eastAsia"/>
                <w:szCs w:val="24"/>
              </w:rPr>
              <w:t xml:space="preserve">1000</w:t>
            </w:r>
          </w:p>
        </w:tc>
      </w:tr>
      <w:tr w:rsidR="00217F3F" w14:paraId="37B29416" w14:textId="77777777" w:rsidTr="007F20A5">
        <w:trPr>
          <w:trHeight w:val="567"/>
          <w:jc w:val="center"/>
        </w:trPr>
        <w:tc>
          <w:tcPr>
            <w:tcW w:w="1404" w:type="dxa"/>
            <w:vAlign w:val="center"/>
          </w:tcPr>
          <w:p w14:paraId="7B04955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度量元</w:t>
            </w:r>
          </w:p>
        </w:tc>
        <w:tc>
          <w:tcPr>
            <w:tcW w:w="1991" w:type="dxa"/>
            <w:gridSpan w:val="2"/>
            <w:vAlign w:val="center"/>
          </w:tcPr>
          <w:p w14:paraId="79E3507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描述</w:t>
            </w:r>
          </w:p>
        </w:tc>
        <w:tc>
          <w:tcPr>
            <w:tcW w:w="1249" w:type="dxa"/>
            <w:vAlign w:val="center"/>
          </w:tcPr>
          <w:p w14:paraId="20923E3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判别标准</w:t>
            </w:r>
          </w:p>
        </w:tc>
        <w:tc>
          <w:tcPr>
            <w:tcW w:w="1863" w:type="dxa"/>
            <w:vAlign w:val="center"/>
          </w:tcPr>
          <w:p w14:paraId="2568C5BA"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实测结果</w:t>
            </w:r>
          </w:p>
        </w:tc>
        <w:tc>
          <w:tcPr>
            <w:tcW w:w="2015" w:type="dxa"/>
            <w:vAlign w:val="center"/>
          </w:tcPr>
          <w:p w14:paraId="3F7647F0"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是否满足</w:t>
            </w:r>
          </w:p>
        </w:tc>
      </w:tr>
      <w:tr w:rsidR="00217F3F" w14:paraId="6815648E" w14:textId="77777777" w:rsidTr="007F20A5">
        <w:trPr>
          <w:trHeight w:val="567"/>
          <w:jc w:val="center"/>
        </w:trPr>
        <w:tc>
          <w:tcPr>
            <w:tcW w:w="1404" w:type="dxa"/>
            <w:vAlign w:val="center"/>
          </w:tcPr>
          <w:p w14:paraId="58E7D7EC" w14:textId="77777777" w:rsidR="00217F3F" w:rsidRDefault="00217F3F" w:rsidP="007F20A5">
            <w:pPr>
              <w:adjustRightInd w:val="0"/>
              <w:jc w:val="center"/>
              <w:rPr>
                <w:szCs w:val="24"/>
              </w:rPr>
            </w:pPr>
            <w:r>
              <w:rPr>
                <w:szCs w:val="24"/>
              </w:rPr>
              <w:t>平均规模</w:t>
            </w:r>
          </w:p>
        </w:tc>
        <w:tc>
          <w:tcPr>
            <w:tcW w:w="1991"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49"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1863" w:type="dxa"/>
            <w:vAlign w:val="center"/>
          </w:tcPr>
          <w:p w14:paraId="63B3544C" w14:textId="77777777" w:rsidR="00217F3F" w:rsidRDefault="00217F3F" w:rsidP="007F20A5">
            <w:pPr>
              <w:adjustRightInd w:val="0"/>
              <w:jc w:val="center"/>
              <w:rPr>
                <w:bCs/>
                <w:kern w:val="0"/>
                <w:szCs w:val="24"/>
              </w:rPr>
            </w:pPr>
          </w:p>
        </w:tc>
        <w:tc>
          <w:tcPr>
            <w:tcW w:w="2015" w:type="dxa"/>
            <w:vAlign w:val="center"/>
          </w:tcPr>
          <w:p w14:paraId="71B5D766" w14:textId="77777777" w:rsidR="00217F3F" w:rsidRDefault="00217F3F" w:rsidP="007F20A5">
            <w:pPr>
              <w:adjustRightInd w:val="0"/>
              <w:jc w:val="center"/>
              <w:rPr>
                <w:szCs w:val="24"/>
              </w:rPr>
            </w:pPr>
          </w:p>
        </w:tc>
      </w:tr>
      <w:tr w:rsidR="00217F3F" w14:paraId="1A62B638" w14:textId="77777777" w:rsidTr="007F20A5">
        <w:trPr>
          <w:trHeight w:val="567"/>
          <w:jc w:val="center"/>
        </w:trPr>
        <w:tc>
          <w:tcPr>
            <w:tcW w:w="1404" w:type="dxa"/>
            <w:vAlign w:val="center"/>
          </w:tcPr>
          <w:p w14:paraId="17BF8935" w14:textId="77777777" w:rsidR="00217F3F" w:rsidRDefault="00217F3F" w:rsidP="007F20A5">
            <w:pPr>
              <w:adjustRightInd w:val="0"/>
              <w:jc w:val="center"/>
              <w:rPr>
                <w:szCs w:val="24"/>
              </w:rPr>
            </w:pPr>
            <w:r>
              <w:rPr>
                <w:szCs w:val="24"/>
              </w:rPr>
              <w:t>平均扇出数</w:t>
            </w:r>
          </w:p>
        </w:tc>
        <w:tc>
          <w:tcPr>
            <w:tcW w:w="1991"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49" w:type="dxa"/>
            <w:vAlign w:val="center"/>
          </w:tcPr>
          <w:p w14:paraId="4AC96B97" w14:textId="77777777" w:rsidR="00217F3F" w:rsidRDefault="00217F3F" w:rsidP="007F20A5">
            <w:pPr>
              <w:adjustRightInd w:val="0"/>
              <w:jc w:val="center"/>
              <w:rPr>
                <w:szCs w:val="24"/>
              </w:rPr>
            </w:pPr>
            <w:r>
              <w:rPr>
                <w:szCs w:val="24"/>
              </w:rPr>
              <w:t>≤7</w:t>
            </w:r>
          </w:p>
        </w:tc>
        <w:tc>
          <w:tcPr>
            <w:tcW w:w="1863" w:type="dxa"/>
            <w:vAlign w:val="center"/>
          </w:tcPr>
          <w:p w14:paraId="2C316443" w14:textId="77777777" w:rsidR="00217F3F" w:rsidRDefault="00217F3F" w:rsidP="007F20A5">
            <w:pPr>
              <w:adjustRightInd w:val="0"/>
              <w:jc w:val="center"/>
              <w:rPr>
                <w:color w:val="000000"/>
                <w:szCs w:val="24"/>
              </w:rPr>
            </w:pPr>
          </w:p>
        </w:tc>
        <w:tc>
          <w:tcPr>
            <w:tcW w:w="2015" w:type="dxa"/>
            <w:vAlign w:val="center"/>
          </w:tcPr>
          <w:p w14:paraId="7DE02119" w14:textId="77777777" w:rsidR="00217F3F" w:rsidRDefault="00217F3F" w:rsidP="007F20A5">
            <w:pPr>
              <w:adjustRightInd w:val="0"/>
              <w:jc w:val="center"/>
              <w:rPr>
                <w:szCs w:val="24"/>
              </w:rPr>
            </w:pPr>
          </w:p>
        </w:tc>
      </w:tr>
      <w:tr w:rsidR="00217F3F" w14:paraId="03E4BE71" w14:textId="77777777" w:rsidTr="007F20A5">
        <w:trPr>
          <w:trHeight w:val="567"/>
          <w:jc w:val="center"/>
        </w:trPr>
        <w:tc>
          <w:tcPr>
            <w:tcW w:w="1404" w:type="dxa"/>
            <w:vAlign w:val="center"/>
          </w:tcPr>
          <w:p w14:paraId="57F538D1" w14:textId="77777777" w:rsidR="00217F3F" w:rsidRDefault="00217F3F" w:rsidP="007F20A5">
            <w:pPr>
              <w:adjustRightInd w:val="0"/>
              <w:jc w:val="center"/>
              <w:rPr>
                <w:szCs w:val="24"/>
              </w:rPr>
            </w:pPr>
            <w:r>
              <w:rPr>
                <w:szCs w:val="24"/>
              </w:rPr>
              <w:t>平均圈复杂度</w:t>
            </w:r>
          </w:p>
        </w:tc>
        <w:tc>
          <w:tcPr>
            <w:tcW w:w="1991"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49" w:type="dxa"/>
            <w:vAlign w:val="center"/>
          </w:tcPr>
          <w:p w14:paraId="6AC66462" w14:textId="77777777" w:rsidR="00217F3F" w:rsidRDefault="00217F3F" w:rsidP="007F20A5">
            <w:pPr>
              <w:adjustRightInd w:val="0"/>
              <w:jc w:val="center"/>
              <w:rPr>
                <w:szCs w:val="24"/>
              </w:rPr>
            </w:pPr>
            <w:r>
              <w:rPr>
                <w:szCs w:val="24"/>
              </w:rPr>
              <w:t>≤10</w:t>
            </w:r>
          </w:p>
        </w:tc>
        <w:tc>
          <w:tcPr>
            <w:tcW w:w="1863" w:type="dxa"/>
            <w:vAlign w:val="center"/>
          </w:tcPr>
          <w:p w14:paraId="5805E0E3" w14:textId="77777777" w:rsidR="00217F3F" w:rsidRDefault="00217F3F" w:rsidP="007F20A5">
            <w:pPr>
              <w:adjustRightInd w:val="0"/>
              <w:jc w:val="center"/>
              <w:rPr>
                <w:color w:val="000000"/>
                <w:szCs w:val="24"/>
              </w:rPr>
            </w:pPr>
          </w:p>
        </w:tc>
        <w:tc>
          <w:tcPr>
            <w:tcW w:w="2015" w:type="dxa"/>
            <w:vAlign w:val="center"/>
          </w:tcPr>
          <w:p w14:paraId="749143D8" w14:textId="77777777" w:rsidR="00217F3F" w:rsidRDefault="00217F3F" w:rsidP="007F20A5">
            <w:pPr>
              <w:adjustRightInd w:val="0"/>
              <w:jc w:val="center"/>
              <w:rPr>
                <w:szCs w:val="24"/>
              </w:rPr>
            </w:pPr>
          </w:p>
        </w:tc>
      </w:tr>
      <w:tr w:rsidR="00217F3F" w14:paraId="1A34F886" w14:textId="77777777" w:rsidTr="007F20A5">
        <w:trPr>
          <w:trHeight w:val="567"/>
          <w:jc w:val="center"/>
        </w:trPr>
        <w:tc>
          <w:tcPr>
            <w:tcW w:w="1404" w:type="dxa"/>
            <w:vAlign w:val="center"/>
          </w:tcPr>
          <w:p w14:paraId="796AAA06" w14:textId="77777777" w:rsidR="00217F3F" w:rsidRDefault="00217F3F" w:rsidP="007F20A5">
            <w:pPr>
              <w:adjustRightInd w:val="0"/>
              <w:jc w:val="center"/>
              <w:rPr>
                <w:szCs w:val="24"/>
              </w:rPr>
            </w:pPr>
            <w:r>
              <w:rPr>
                <w:szCs w:val="24"/>
              </w:rPr>
              <w:t>模块最大圈复杂度</w:t>
            </w:r>
          </w:p>
        </w:tc>
        <w:tc>
          <w:tcPr>
            <w:tcW w:w="1991"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49" w:type="dxa"/>
            <w:vAlign w:val="center"/>
          </w:tcPr>
          <w:p w14:paraId="6637CFD5" w14:textId="77777777" w:rsidR="00217F3F" w:rsidRDefault="00217F3F" w:rsidP="007F20A5">
            <w:pPr>
              <w:adjustRightInd w:val="0"/>
              <w:jc w:val="center"/>
              <w:rPr>
                <w:szCs w:val="24"/>
              </w:rPr>
            </w:pPr>
            <w:r>
              <w:rPr>
                <w:szCs w:val="24"/>
              </w:rPr>
              <w:t>≤80</w:t>
            </w:r>
          </w:p>
        </w:tc>
        <w:tc>
          <w:tcPr>
            <w:tcW w:w="1863" w:type="dxa"/>
            <w:vAlign w:val="center"/>
          </w:tcPr>
          <w:p w14:paraId="062D020A" w14:textId="77777777" w:rsidR="00217F3F" w:rsidRDefault="00217F3F" w:rsidP="007F20A5">
            <w:pPr>
              <w:adjustRightInd w:val="0"/>
              <w:jc w:val="center"/>
              <w:rPr>
                <w:color w:val="000000"/>
                <w:szCs w:val="24"/>
              </w:rPr>
            </w:pPr>
          </w:p>
        </w:tc>
        <w:tc>
          <w:tcPr>
            <w:tcW w:w="2015" w:type="dxa"/>
            <w:vAlign w:val="center"/>
          </w:tcPr>
          <w:p w14:paraId="07B3DD14" w14:textId="77777777" w:rsidR="00217F3F" w:rsidRDefault="00217F3F" w:rsidP="007F20A5">
            <w:pPr>
              <w:adjustRightInd w:val="0"/>
              <w:jc w:val="center"/>
              <w:rPr>
                <w:szCs w:val="24"/>
              </w:rPr>
            </w:pPr>
          </w:p>
        </w:tc>
      </w:tr>
      <w:tr w:rsidR="00217F3F" w14:paraId="535C5790" w14:textId="77777777" w:rsidTr="007F20A5">
        <w:trPr>
          <w:trHeight w:val="567"/>
          <w:jc w:val="center"/>
        </w:trPr>
        <w:tc>
          <w:tcPr>
            <w:tcW w:w="1404" w:type="dxa"/>
            <w:vAlign w:val="center"/>
          </w:tcPr>
          <w:p w14:paraId="7D2EDF41" w14:textId="77777777" w:rsidR="00217F3F" w:rsidRDefault="00217F3F" w:rsidP="007F20A5">
            <w:pPr>
              <w:adjustRightInd w:val="0"/>
              <w:jc w:val="center"/>
              <w:rPr>
                <w:szCs w:val="24"/>
              </w:rPr>
            </w:pPr>
            <w:r>
              <w:rPr>
                <w:szCs w:val="24"/>
              </w:rPr>
              <w:t>圈复杂</w:t>
            </w:r>
            <w:r>
              <w:rPr>
                <w:szCs w:val="24"/>
              </w:rPr>
              <w:t xml:space="preserve">≥20 </w:t>
            </w:r>
            <w:r>
              <w:rPr>
                <w:szCs w:val="24"/>
              </w:rPr>
              <w:t>的比例</w:t>
            </w:r>
          </w:p>
        </w:tc>
        <w:tc>
          <w:tcPr>
            <w:tcW w:w="1991"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49" w:type="dxa"/>
            <w:vAlign w:val="center"/>
          </w:tcPr>
          <w:p w14:paraId="15AB1DBF" w14:textId="77777777" w:rsidR="00217F3F" w:rsidRDefault="00217F3F" w:rsidP="007F20A5">
            <w:pPr>
              <w:adjustRightInd w:val="0"/>
              <w:jc w:val="center"/>
              <w:rPr>
                <w:szCs w:val="24"/>
              </w:rPr>
            </w:pPr>
            <w:r>
              <w:rPr>
                <w:szCs w:val="24"/>
              </w:rPr>
              <w:t>≤20%</w:t>
            </w:r>
          </w:p>
        </w:tc>
        <w:tc>
          <w:tcPr>
            <w:tcW w:w="1863" w:type="dxa"/>
            <w:vAlign w:val="center"/>
          </w:tcPr>
          <w:p w14:paraId="60A0D9B0" w14:textId="77777777" w:rsidR="00217F3F" w:rsidRDefault="00217F3F" w:rsidP="007F20A5">
            <w:pPr>
              <w:adjustRightInd w:val="0"/>
              <w:jc w:val="center"/>
              <w:rPr>
                <w:bCs/>
                <w:color w:val="000000"/>
                <w:szCs w:val="24"/>
              </w:rPr>
            </w:pPr>
          </w:p>
        </w:tc>
        <w:tc>
          <w:tcPr>
            <w:tcW w:w="2015" w:type="dxa"/>
            <w:vAlign w:val="center"/>
          </w:tcPr>
          <w:p w14:paraId="15CC22B6" w14:textId="77777777" w:rsidR="00217F3F" w:rsidRDefault="00217F3F" w:rsidP="007F20A5">
            <w:pPr>
              <w:adjustRightInd w:val="0"/>
              <w:jc w:val="center"/>
              <w:rPr>
                <w:szCs w:val="24"/>
              </w:rPr>
            </w:pPr>
          </w:p>
        </w:tc>
      </w:tr>
      <w:tr w:rsidR="00217F3F" w14:paraId="5D067A46" w14:textId="77777777" w:rsidTr="007F20A5">
        <w:trPr>
          <w:trHeight w:val="567"/>
          <w:jc w:val="center"/>
        </w:trPr>
        <w:tc>
          <w:tcPr>
            <w:tcW w:w="1404" w:type="dxa"/>
            <w:vAlign w:val="center"/>
          </w:tcPr>
          <w:p w14:paraId="1898190A" w14:textId="77777777" w:rsidR="00217F3F" w:rsidRDefault="00217F3F" w:rsidP="007F20A5">
            <w:pPr>
              <w:adjustRightInd w:val="0"/>
              <w:jc w:val="center"/>
              <w:rPr>
                <w:szCs w:val="24"/>
              </w:rPr>
            </w:pPr>
            <w:r>
              <w:rPr>
                <w:szCs w:val="24"/>
              </w:rPr>
              <w:t>注释率</w:t>
            </w:r>
          </w:p>
        </w:tc>
        <w:tc>
          <w:tcPr>
            <w:tcW w:w="1991"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49" w:type="dxa"/>
            <w:vAlign w:val="center"/>
          </w:tcPr>
          <w:p w14:paraId="4D5E3851" w14:textId="77777777" w:rsidR="00217F3F" w:rsidRDefault="00217F3F" w:rsidP="007F20A5">
            <w:pPr>
              <w:adjustRightInd w:val="0"/>
              <w:jc w:val="center"/>
              <w:rPr>
                <w:szCs w:val="24"/>
              </w:rPr>
            </w:pPr>
            <w:r>
              <w:rPr>
                <w:szCs w:val="24"/>
              </w:rPr>
              <w:t>≥20%</w:t>
            </w:r>
          </w:p>
        </w:tc>
        <w:tc>
          <w:tcPr>
            <w:tcW w:w="1863" w:type="dxa"/>
            <w:vAlign w:val="center"/>
          </w:tcPr>
          <w:p w14:paraId="32A34C59" w14:textId="77777777" w:rsidR="00217F3F" w:rsidRDefault="00217F3F" w:rsidP="007F20A5">
            <w:pPr>
              <w:adjustRightInd w:val="0"/>
              <w:jc w:val="center"/>
              <w:rPr>
                <w:bCs/>
                <w:color w:val="000000"/>
                <w:szCs w:val="24"/>
              </w:rPr>
            </w:pPr>
          </w:p>
        </w:tc>
        <w:tc>
          <w:tcPr>
            <w:tcW w:w="2015" w:type="dxa"/>
            <w:vAlign w:val="center"/>
          </w:tcPr>
          <w:p w14:paraId="3DB4D2C4" w14:textId="77777777" w:rsidR="00217F3F" w:rsidRDefault="00217F3F" w:rsidP="007F20A5">
            <w:pPr>
              <w:adjustRightInd w:val="0"/>
              <w:jc w:val="center"/>
              <w:rPr>
                <w:szCs w:val="24"/>
              </w:rPr>
            </w:pPr>
          </w:p>
        </w:tc>
      </w:tr>
    </w:tbl>
    <w:p w14:paraId="73D0EC9E" w14:textId="484D5974" w:rsidR="002877EE" w:rsidRPr="00217F3F" w:rsidRDefault="002877EE" w:rsidP="00217F3F">
      <w:pPr>
        <w:rPr>
          <w:rFonts w:hint="eastAsia"/>
        </w:rPr>
      </w:pPr>
    </w:p>
    <w:sectPr w:rsidR="002877EE" w:rsidRPr="00217F3F" w:rsidSect="0050215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A2D6" w14:textId="77777777" w:rsidR="0050215D" w:rsidRDefault="0050215D">
      <w:r>
        <w:separator/>
      </w:r>
    </w:p>
  </w:endnote>
  <w:endnote w:type="continuationSeparator" w:id="0">
    <w:p w14:paraId="7139ADAD" w14:textId="77777777" w:rsidR="0050215D" w:rsidRDefault="0050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705E" w14:textId="77777777" w:rsidR="0050215D" w:rsidRDefault="0050215D">
      <w:r>
        <w:separator/>
      </w:r>
    </w:p>
  </w:footnote>
  <w:footnote w:type="continuationSeparator" w:id="0">
    <w:p w14:paraId="2BB19347" w14:textId="77777777" w:rsidR="0050215D" w:rsidRDefault="00502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17F3F"/>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15D"/>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421</Characters>
  <Application>Microsoft Office Word</Application>
  <DocSecurity>0</DocSecurity>
  <Lines>3</Lines>
  <Paragraphs>1</Paragraphs>
  <ScaleCrop>false</ScaleCrop>
  <Company>上海微小卫星工程中心</Company>
  <LinksUpToDate>false</LinksUpToDate>
  <CharactersWithSpaces>493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2024-03-04T11:09:00Z</dcterms:modified>
  <dc:identifier/>
  <dc:language/>
</cp:coreProperties>
</file>