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E2F5" w14:textId="2EF2FA34" w:rsidR="000547BC" w:rsidRDefault="004A12F2" w:rsidP="000547BC">
      <w:pPr>
        <w:pStyle w:val="a4"/>
        <w:ind w:firstLine="480"/>
        <w:rPr>
          <w:szCs w:val="24"/>
        </w:rPr>
      </w:pPr>
      <w:r>
        <w:rPr>
          <w:szCs w:val="24"/>
        </w:rPr>
        <w:t xml:space="preserve">一个正式的项目</w:t>
      </w:r>
      <w:r w:rsidR="000547BC" w:rsidRPr="004A12F2">
        <w:rPr>
          <w:szCs w:val="24"/>
        </w:rPr>
        <w:t>软件</w:t>
      </w:r>
      <w:r w:rsidR="000547BC">
        <w:rPr>
          <w:szCs w:val="24"/>
        </w:rPr>
        <w:t>功能见下表</w:t>
      </w:r>
      <w:r w:rsidR="004C182E">
        <w:rPr>
          <w:rFonts w:hint="eastAsia"/>
          <w:szCs w:val="24"/>
        </w:rPr>
        <w:t>。</w:t>
      </w:r>
    </w:p>
    <w:p w14:paraId="05AAA47A" w14:textId="71DD035E" w:rsidR="000547BC" w:rsidRDefault="000547BC" w:rsidP="000547BC">
      <w:pPr>
        <w:spacing w:line="360" w:lineRule="auto"/>
        <w:jc w:val="center"/>
        <w:rPr>
          <w:rFonts w:eastAsia="黑体"/>
          <w:szCs w:val="21"/>
        </w:rPr>
      </w:pPr>
      <w:bookmarkStart w:id="0" w:name="_Toc87975208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 w:rsidR="00C5551B">
        <w:rPr>
          <w:rFonts w:eastAsia="黑体"/>
          <w:szCs w:val="21"/>
        </w:rPr>
        <w:t xml:space="preserve">一个正式的项目</w:t>
      </w:r>
      <w:r>
        <w:rPr>
          <w:rFonts w:eastAsia="黑体"/>
          <w:szCs w:val="21"/>
        </w:rPr>
        <w:t>软件功能列表</w:t>
      </w:r>
      <w:bookmarkEnd w:id="0"/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"/>
        <w:gridCol w:w="954"/>
        <w:gridCol w:w="1203"/>
        <w:gridCol w:w="5996"/>
      </w:tblGrid>
      <w:tr w:rsidR="000547BC" w14:paraId="5EAE87ED" w14:textId="77777777" w:rsidTr="0099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216" w:type="pct"/>
            <w:noWrap/>
            <w:hideMark/>
          </w:tcPr>
          <w:p w14:paraId="7E749D21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序号</w:t>
            </w:r>
          </w:p>
        </w:tc>
        <w:tc>
          <w:tcPr>
            <w:tcW w:w="560" w:type="pct"/>
          </w:tcPr>
          <w:p w14:paraId="5ABCFFC3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对应软件</w:t>
            </w:r>
          </w:p>
        </w:tc>
        <w:tc>
          <w:tcPr>
            <w:tcW w:w="706" w:type="pct"/>
            <w:noWrap/>
            <w:hideMark/>
          </w:tcPr>
          <w:p w14:paraId="1FACB096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功能名称</w:t>
            </w:r>
          </w:p>
        </w:tc>
        <w:tc>
          <w:tcPr>
            <w:tcW w:w="3518" w:type="pct"/>
            <w:noWrap/>
            <w:hideMark/>
          </w:tcPr>
          <w:p w14:paraId="3EFF2EAD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用途与说明</w:t>
            </w:r>
          </w:p>
        </w:tc>
      </w:tr>
      <w:tr w:rsidR="000547BC" w14:paraId="722CC038" w14:textId="77777777" w:rsidTr="00991088">
        <w:trPr>
          <w:trHeight w:val="480"/>
        </w:trPr>
        <w:tc>
          <w:tcPr>
            <w:tcW w:w="216" w:type="pct"/>
            <w:noWrap/>
            <w:hideMark/>
          </w:tcPr>
          <w:p w14:paraId="55C7AC8C" w14:textId="77777777" w:rsidR="000547BC" w:rsidRDefault="000547BC" w:rsidP="000547BC">
            <w:pPr>
              <w:numPr>
                <w:ilvl w:val="0"/>
                <w:numId w:val="1"/>
              </w:numPr>
              <w:ind w:right="57"/>
              <w:rPr>
                <w:color w:val="000000"/>
                <w:szCs w:val="21"/>
              </w:rPr>
            </w:pPr>
          </w:p>
        </w:tc>
        <w:tc>
          <w:tcPr>
            <w:tcW w:w="560" w:type="pct"/>
            <w:vMerge w:val="restart"/>
          </w:tcPr>
          <w:p w14:paraId="68335411" w14:textId="575F1A09" w:rsidR="000547BC" w:rsidRDefault="00E97C8D" w:rsidP="009910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一个正式的项目</w:t>
            </w:r>
            <w:r w:rsidRPr="00A62AA8"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706" w:type="pct"/>
            <w:noWrap/>
          </w:tcPr>
          <w:p w14:paraId="142D0EE2" w14:textId="11B58184" w:rsidR="000547BC" w:rsidRDefault="00F949F8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初始化功能</w:t>
            </w:r>
          </w:p>
        </w:tc>
        <w:tc>
          <w:tcPr>
            <w:tcW w:w="3518" w:type="pct"/>
            <w:noWrap/>
          </w:tcPr>
          <w:p w14:paraId="1FA0AD80" w14:textId="7612DAA9" w:rsidR="000547BC" w:rsidRDefault="00881827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1.北风吹过的夏天</w:t>
              <w:br/>
              <w:t xml:space="preserve">2.以下内容为接口图片</w:t>
            </w:r>
          </w:p>
        </w:tc>
      </w:tr>
      <w:tr w:rsidR="000547BC" w14:paraId="722CC038" w14:textId="77777777" w:rsidTr="00991088">
        <w:trPr>
          <w:trHeight w:val="480"/>
        </w:trPr>
        <w:tc>
          <w:tcPr>
            <w:tcW w:w="216" w:type="pct"/>
            <w:noWrap/>
            <w:hideMark/>
          </w:tcPr>
          <w:p w14:paraId="55C7AC8C" w14:textId="77777777" w:rsidR="000547BC" w:rsidRDefault="000547BC" w:rsidP="000547BC">
            <w:pPr>
              <w:numPr>
                <w:ilvl w:val="0"/>
                <w:numId w:val="1"/>
              </w:numPr>
              <w:ind w:right="57"/>
              <w:rPr>
                <w:color w:val="000000"/>
                <w:szCs w:val="21"/>
              </w:rPr>
            </w:pPr>
          </w:p>
        </w:tc>
        <w:tc>
          <w:tcPr>
            <w:tcW w:w="560" w:type="pct"/>
            <w:vMerge w:val="continue"/>
          </w:tcPr>
          <w:p w14:paraId="68335411" w14:textId="575F1A09" w:rsidR="000547BC" w:rsidRDefault="00E97C8D" w:rsidP="009910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706" w:type="pct"/>
            <w:noWrap/>
          </w:tcPr>
          <w:p w14:paraId="142D0EE2" w14:textId="11B58184" w:rsidR="000547BC" w:rsidRDefault="00F949F8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通用功能测试</w:t>
            </w:r>
          </w:p>
        </w:tc>
        <w:tc>
          <w:tcPr>
            <w:tcW w:w="3518" w:type="pct"/>
            <w:noWrap/>
          </w:tcPr>
          <w:p w14:paraId="1FA0AD80" w14:textId="7612DAA9" w:rsidR="000547BC" w:rsidRDefault="00881827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这是一个功能</w:t>
            </w:r>
          </w:p>
        </w:tc>
      </w:tr>
    </w:tbl>
    <w:p w14:paraId="571DBEF3" w14:textId="5E875E70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num w:numId="1" w16cid:durableId="73597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DA2"/>
    <w:rsid w:val="00004812"/>
    <w:rsid w:val="000547BC"/>
    <w:rsid w:val="001B3EA5"/>
    <w:rsid w:val="002001AF"/>
    <w:rsid w:val="002A5732"/>
    <w:rsid w:val="00336DA2"/>
    <w:rsid w:val="003F219B"/>
    <w:rsid w:val="00486FB4"/>
    <w:rsid w:val="004A12F2"/>
    <w:rsid w:val="004C182E"/>
    <w:rsid w:val="00622E22"/>
    <w:rsid w:val="00680763"/>
    <w:rsid w:val="006D1686"/>
    <w:rsid w:val="006F39A9"/>
    <w:rsid w:val="00792F83"/>
    <w:rsid w:val="007B00E6"/>
    <w:rsid w:val="007D3939"/>
    <w:rsid w:val="00881827"/>
    <w:rsid w:val="00905987"/>
    <w:rsid w:val="00A62AA8"/>
    <w:rsid w:val="00C5551B"/>
    <w:rsid w:val="00C65950"/>
    <w:rsid w:val="00D50B22"/>
    <w:rsid w:val="00E97C8D"/>
    <w:rsid w:val="00F949F8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5C8C"/>
  <w15:chartTrackingRefBased/>
  <w15:docId w15:val="{D57A8644-7880-4665-A7BE-F5308E0B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B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网格型-gkhy,网格型-gkhy1,网格型-gkhy2,上对齐,参考文件虚表,扉页"/>
    <w:basedOn w:val="a1"/>
    <w:uiPriority w:val="39"/>
    <w:rsid w:val="000547BC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0547BC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0547BC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25</cp:revision>
  <dcterms:created xsi:type="dcterms:W3CDTF">2024-02-21T09:03:00Z</dcterms:created>
  <dcterms:modified xsi:type="dcterms:W3CDTF">2024-02-21T10:40:00Z</dcterms:modified>
  <dc:identifier/>
  <dc:language/>
</cp:coreProperties>
</file>