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D35AF2">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D35AF2">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Default="00000000">
            <w:pPr>
              <w:jc w:val="center"/>
              <w:rPr>
                <w:szCs w:val="21"/>
              </w:rPr>
            </w:pPr>
            <w:r>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Default="00000000">
            <w:pPr>
              <w:jc w:val="center"/>
              <w:rPr>
                <w:color w:val="4F81BD" w:themeColor="accent1"/>
                <w:szCs w:val="21"/>
              </w:rPr>
            </w:pPr>
            <w:r>
              <w:rPr>
                <w:color w:val="4F81BD" w:themeColor="accent1"/>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Default="00000000">
            <w:pPr>
              <w:rPr>
                <w:szCs w:val="21"/>
              </w:rPr>
            </w:pPr>
            <w:r>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Default="00000000">
            <w:pPr>
              <w:jc w:val="center"/>
              <w:rPr>
                <w:szCs w:val="21"/>
              </w:rPr>
            </w:pPr>
            <w:r>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Default="00000000">
            <w:pPr>
              <w:jc w:val="center"/>
              <w:rPr>
                <w:color w:val="4F81BD" w:themeColor="accent1"/>
                <w:szCs w:val="21"/>
              </w:rPr>
            </w:pPr>
            <w:r>
              <w:rPr>
                <w:color w:val="4F81BD" w:themeColor="accent1"/>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77777777" w:rsidR="009E2938" w:rsidRDefault="00000000">
            <w:pPr>
              <w:rPr>
                <w:color w:val="0070C0"/>
                <w:szCs w:val="21"/>
              </w:rPr>
            </w:pPr>
            <w:r>
              <w:rPr>
                <w:color w:val="0070C0"/>
                <w:szCs w:val="21"/>
                <w:highlight w:val="yellow"/>
              </w:rPr>
              <w:t>XXXX</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77777777" w:rsidR="009E2938" w:rsidRDefault="009E2938">
            <w:pP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D35AF2">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D35AF2">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载人航天工程软件工程化技术标准</w:t>
                </w:r>
              </w:p>
            </w:tc>
            <w:tc>
              <w:tcPr>
                <w:tcW w:w="1497" w:type="pct"/>
              </w:tcPr>
              <w:p w14:paraId="611B9686" w14:textId="77777777" w:rsidR="00ED1253" w:rsidRDefault="00ED1253" w:rsidP="00E163B3">
                <w:pPr>
                  <w:jc w:val="left"/>
                  <w:rPr>
                    <w:szCs w:val="21"/>
                  </w:rPr>
                </w:pPr>
                <w:r>
                  <w:rPr>
                    <w:rFonts w:hint="eastAsia"/>
                    <w:szCs w:val="21"/>
                  </w:rPr>
                  <w:t xml:space="preserve">载人航天工程软件工程化技术标准</w:t>
                </w:r>
              </w:p>
            </w:tc>
            <w:tc>
              <w:tcPr>
                <w:tcW w:w="737" w:type="pct"/>
              </w:tcPr>
              <w:p w14:paraId="7A6A816C" w14:textId="77777777" w:rsidR="00ED1253" w:rsidRDefault="00ED1253" w:rsidP="00E163B3">
                <w:pPr>
                  <w:rPr>
                    <w:szCs w:val="21"/>
                  </w:rPr>
                </w:pPr>
                <w:r>
                  <w:rPr>
                    <w:rFonts w:hint="eastAsia"/>
                    <w:szCs w:val="21"/>
                  </w:rPr>
                  <w:t xml:space="preserve">2014-12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总装备部载人工程办公室</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与PDPU的通信协议</w:t>
                </w:r>
              </w:p>
            </w:tc>
            <w:tc>
              <w:tcPr>
                <w:tcW w:w="1497" w:type="pct"/>
              </w:tcPr>
              <w:p w14:paraId="6BF4A84A" w14:textId="77777777" w:rsidR="002A34A7" w:rsidRDefault="002A34A7" w:rsidP="00783902">
                <w:pPr>
                  <w:rPr>
                    <w:szCs w:val="21"/>
                    <w:highlight w:val="yellow"/>
                  </w:rPr>
                </w:pPr>
                <w:r>
                  <w:rPr>
                    <w:rFonts w:hint="eastAsia"/>
                    <w:szCs w:val="21"/>
                  </w:rPr>
                  <w:t xml:space="preserve">biaoshi5-1.00</w:t>
                </w:r>
              </w:p>
            </w:tc>
            <w:tc>
              <w:tcPr>
                <w:tcW w:w="737" w:type="pct"/>
              </w:tcPr>
              <w:p w14:paraId="23E91F63" w14:textId="77777777" w:rsidR="002A34A7" w:rsidRDefault="002A34A7" w:rsidP="00783902">
                <w:pPr>
                  <w:rPr>
                    <w:szCs w:val="21"/>
                    <w:highlight w:val="yellow"/>
                  </w:rPr>
                </w:pPr>
                <w:r>
                  <w:rPr>
                    <w:rFonts w:hint="eastAsia"/>
                    <w:szCs w:val="21"/>
                  </w:rPr>
                  <w:t xml:space="preserve">2024-02-02</w:t>
                </w:r>
              </w:p>
            </w:tc>
            <w:tc>
              <w:tcPr>
                <w:tcW w:w="893" w:type="pct"/>
              </w:tcPr>
              <w:p w14:paraId="4165E039" w14:textId="77777777" w:rsidR="002A34A7" w:rsidRDefault="002A34A7" w:rsidP="00783902">
                <w:pPr>
                  <w:rPr>
                    <w:szCs w:val="21"/>
                    <w:highlight w:val="yellow"/>
                  </w:rPr>
                </w:pPr>
                <w:r>
                  <w:rPr>
                    <w:rFonts w:hint="eastAsia"/>
                    <w:szCs w:val="21"/>
                  </w:rPr>
                  <w:t xml:space="preserve">上海翰讯通讯股份有限公司12</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另一个设计说明</w:t>
                </w:r>
              </w:p>
            </w:tc>
            <w:tc>
              <w:tcPr>
                <w:tcW w:w="1497" w:type="pct"/>
              </w:tcPr>
              <w:p w14:paraId="6BF4A84A" w14:textId="77777777" w:rsidR="002A34A7" w:rsidRDefault="002A34A7" w:rsidP="00783902">
                <w:pPr>
                  <w:rPr>
                    <w:szCs w:val="21"/>
                    <w:highlight w:val="yellow"/>
                  </w:rPr>
                </w:pPr>
                <w:r>
                  <w:rPr>
                    <w:rFonts w:hint="eastAsia"/>
                    <w:szCs w:val="21"/>
                  </w:rPr>
                  <w:t xml:space="preserve">SJSM110-1.01</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通用功能测试</w:t>
                </w:r>
              </w:p>
            </w:tc>
            <w:tc>
              <w:tcPr>
                <w:tcW w:w="3518" w:type="pct"/>
                <w:noWrap/>
              </w:tcPr>
              <w:p w14:paraId="775E7BD0" w14:textId="77777777" w:rsidR="00171319" w:rsidRDefault="00171319" w:rsidP="00513067">
                <w:pPr>
                  <w:jc w:val="left"/>
                  <w:rPr>
                    <w:szCs w:val="21"/>
                  </w:rPr>
                </w:pPr>
                <w:r>
                  <w:rPr>
                    <w:rFonts w:hint="eastAsia"/>
                    <w:szCs w:val="21"/>
                  </w:rPr>
                  <w:t xml:space="preserve">这是一个功能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后端接口</w:t>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r w:rsidR="00B327D4" w14:paraId="1302FF06" w14:textId="77777777" w:rsidTr="00DA00EC">
            <w:tc>
              <w:tcPr>
                <w:tcW w:w="252" w:type="pct"/>
              </w:tcPr>
              <w:p w14:paraId="351C4F70" w14:textId="77777777" w:rsidR="00B327D4" w:rsidRDefault="00B327D4" w:rsidP="00B327D4">
                <w:pPr>
                  <w:numPr>
                    <w:ilvl w:val="0"/>
                    <w:numId w:val="5"/>
                  </w:numPr>
                  <w:adjustRightInd w:val="0"/>
                  <w:ind w:right="57"/>
                  <w:rPr>
                    <w:szCs w:val="21"/>
                  </w:rPr>
                </w:pPr>
              </w:p>
            </w:tc>
            <w:tc>
              <w:tcPr>
                <w:tcW w:w="757" w:type="pct"/>
              </w:tcPr>
              <w:p w14:paraId="1A20445F" w14:textId="77777777" w:rsidR="00B327D4" w:rsidRDefault="00B327D4" w:rsidP="00DA00EC">
                <w:pPr>
                  <w:adjustRightInd w:val="0"/>
                  <w:rPr>
                    <w:szCs w:val="21"/>
                  </w:rPr>
                </w:pPr>
                <w:r>
                  <w:rPr>
                    <w:rFonts w:hint="eastAsia"/>
                    <w:szCs w:val="21"/>
                  </w:rPr>
                  <w:t xml:space="preserve">后端接口</w:t>
                </w:r>
              </w:p>
            </w:tc>
            <w:tc>
              <w:tcPr>
                <w:tcW w:w="841" w:type="pct"/>
              </w:tcPr>
              <w:p w14:paraId="62EBAB54" w14:textId="77777777" w:rsidR="00B327D4" w:rsidRDefault="00B327D4" w:rsidP="00DA00EC">
                <w:pPr>
                  <w:adjustRightInd w:val="0"/>
                  <w:rPr>
                    <w:szCs w:val="21"/>
                  </w:rPr>
                </w:pPr>
              </w:p>
            </w:tc>
            <w:tc>
              <w:tcPr>
                <w:tcW w:w="1092" w:type="pct"/>
              </w:tcPr>
              <w:p w14:paraId="0618A5E9" w14:textId="77777777" w:rsidR="00B327D4" w:rsidRDefault="00B327D4" w:rsidP="00DA00EC">
                <w:pPr>
                  <w:adjustRightInd w:val="0"/>
                  <w:rPr>
                    <w:szCs w:val="21"/>
                  </w:rPr>
                </w:pPr>
              </w:p>
            </w:tc>
            <w:tc>
              <w:tcPr>
                <w:tcW w:w="587" w:type="pct"/>
              </w:tcPr>
              <w:p w14:paraId="7AA1A0CD" w14:textId="77777777" w:rsidR="00B327D4" w:rsidRDefault="00B327D4" w:rsidP="00DA00EC">
                <w:pPr>
                  <w:adjustRightInd w:val="0"/>
                  <w:rPr>
                    <w:szCs w:val="21"/>
                  </w:rPr>
                </w:pPr>
              </w:p>
            </w:tc>
            <w:tc>
              <w:tcPr>
                <w:tcW w:w="587" w:type="pct"/>
              </w:tcPr>
              <w:p w14:paraId="25A2CB6A" w14:textId="77777777" w:rsidR="00B327D4" w:rsidRDefault="00B327D4" w:rsidP="00DA00EC">
                <w:pPr>
                  <w:adjustRightInd w:val="0"/>
                  <w:rPr>
                    <w:szCs w:val="21"/>
                  </w:rPr>
                </w:pPr>
              </w:p>
            </w:tc>
            <w:tc>
              <w:tcPr>
                <w:tcW w:w="420" w:type="pct"/>
              </w:tcPr>
              <w:p w14:paraId="71626D8F" w14:textId="77777777" w:rsidR="00B327D4" w:rsidRDefault="00B327D4" w:rsidP="00DA00EC">
                <w:pPr>
                  <w:adjustRightInd w:val="0"/>
                  <w:rPr>
                    <w:szCs w:val="21"/>
                  </w:rPr>
                </w:pPr>
              </w:p>
            </w:tc>
            <w:tc>
              <w:tcPr>
                <w:tcW w:w="465" w:type="pct"/>
              </w:tcPr>
              <w:p w14:paraId="6811EECC" w14:textId="77777777" w:rsidR="00B327D4" w:rsidRDefault="00B327D4" w:rsidP="00DA00EC">
                <w:pPr>
                  <w:adjustRightInd w:val="0"/>
                  <w:rPr>
                    <w:szCs w:val="21"/>
                  </w:rPr>
                </w:pP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1、综合管理的数据容量：&gt;20TB</w:t>
          </w:r>
        </w:p>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2、针对不小于1TB影像数据、不小于200GB三维实景地理环境模型数据进行测试：</w:t>
          </w:r>
        </w:p>
        <w:p>
          <w:pPr>
            <w:widowControl/>
            <w:spacing w:line="360" w:lineRule="auto"/>
            <w:jc w:val="left"/>
            <w:textAlignment w:val="baseline"/>
            <w:rPr>
              <w:sz w:val="24"/>
              <w:szCs w:val="24"/>
            </w:rPr>
          </w:pPr>
          <w:r>
            <w:rPr>
              <w:rFonts w:hint="eastAsia"/>
              <w:sz w:val="24"/>
              <w:szCs w:val="24"/>
            </w:rPr>
            <w:t xml:space="preserve">    1）影像浏览显示响应时间：＜1s</w:t>
          </w:r>
        </w:p>
        <w:p>
          <w:pPr>
            <w:widowControl/>
            <w:spacing w:line="360" w:lineRule="auto"/>
            <w:jc w:val="left"/>
            <w:textAlignment w:val="baseline"/>
            <w:rPr>
              <w:sz w:val="24"/>
              <w:szCs w:val="24"/>
            </w:rPr>
          </w:pPr>
          <w:r>
            <w:rPr>
              <w:rFonts w:hint="eastAsia"/>
              <w:sz w:val="24"/>
              <w:szCs w:val="24"/>
            </w:rPr>
            <w:t xml:space="preserve">    2）地图浏览显示响应时间：＜3s</w:t>
          </w:r>
        </w:p>
        <w:p>
          <w:pPr>
            <w:widowControl/>
            <w:spacing w:line="360" w:lineRule="auto"/>
            <w:jc w:val="left"/>
            <w:textAlignment w:val="baseline"/>
            <w:rPr>
              <w:sz w:val="24"/>
              <w:szCs w:val="24"/>
            </w:rPr>
          </w:pPr>
          <w:r>
            <w:rPr>
              <w:rFonts w:hint="eastAsia"/>
              <w:sz w:val="24"/>
              <w:szCs w:val="24"/>
            </w:rPr>
            <w:t xml:space="preserve">    3）三维实景模型显示响应时间：＜5s</w:t>
          </w:r>
        </w:p>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5F73A7DC" w14:textId="2927E0B0"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rPr>
          <w:rFonts w:hint="eastAsia"/>
        </w:rPr>
        <w:sectPr w:rsidR="00E624D1" w:rsidSect="00D35AF2">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32"/>
            <w:gridCol w:w="1066"/>
            <w:gridCol w:w="1066"/>
            <w:gridCol w:w="332"/>
            <w:gridCol w:w="1086"/>
            <w:gridCol w:w="377"/>
            <w:gridCol w:w="492"/>
            <w:gridCol w:w="855"/>
            <w:gridCol w:w="778"/>
            <w:gridCol w:w="926"/>
            <w:gridCol w:w="887"/>
            <w:gridCol w:w="843"/>
          </w:tblGrid>
          <w:tr w:rsidR="0066173D" w14:paraId="28967D7F" w14:textId="77777777" w:rsidTr="00FE40B4">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4">
                <w:pPr>
                  <w:rPr>
                    <w:rFonts w:eastAsia="黑体"/>
                    <w:b w:val="0"/>
                    <w:szCs w:val="21"/>
                  </w:rPr>
                </w:pPr>
                <w:r>
                  <w:rPr>
                    <w:rFonts w:eastAsia="黑体"/>
                    <w:b w:val="0"/>
                    <w:szCs w:val="21"/>
                  </w:rPr>
                  <w:t>序号</w:t>
                </w:r>
              </w:p>
            </w:tc>
            <w:tc>
              <w:tcPr>
                <w:tcW w:w="588" w:type="pct"/>
              </w:tcPr>
              <w:p w14:paraId="166220ED" w14:textId="77777777" w:rsidR="0066173D" w:rsidRDefault="0066173D" w:rsidP="00FE40B4">
                <w:pP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4">
                <w:pPr>
                  <w:rPr>
                    <w:rFonts w:eastAsia="黑体"/>
                    <w:b w:val="0"/>
                    <w:szCs w:val="21"/>
                  </w:rPr>
                </w:pPr>
                <w:r>
                  <w:rPr>
                    <w:rFonts w:eastAsia="黑体"/>
                    <w:b w:val="0"/>
                    <w:szCs w:val="21"/>
                  </w:rPr>
                  <w:t>软件名称</w:t>
                </w:r>
              </w:p>
            </w:tc>
            <w:tc>
              <w:tcPr>
                <w:tcW w:w="325" w:type="pct"/>
              </w:tcPr>
              <w:p w14:paraId="0C83E5A6" w14:textId="77777777" w:rsidR="0066173D" w:rsidRDefault="0066173D" w:rsidP="00FE40B4">
                <w:pPr>
                  <w:rPr>
                    <w:rFonts w:eastAsia="黑体"/>
                    <w:b w:val="0"/>
                    <w:szCs w:val="21"/>
                  </w:rPr>
                </w:pPr>
                <w:r>
                  <w:rPr>
                    <w:rFonts w:eastAsia="黑体"/>
                    <w:b w:val="0"/>
                    <w:szCs w:val="21"/>
                  </w:rPr>
                  <w:t>软件类型</w:t>
                </w:r>
              </w:p>
            </w:tc>
            <w:tc>
              <w:tcPr>
                <w:tcW w:w="419" w:type="pct"/>
              </w:tcPr>
              <w:p w14:paraId="3B0DD50A" w14:textId="77777777" w:rsidR="0066173D" w:rsidRDefault="0066173D" w:rsidP="00FE40B4">
                <w:pP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4">
                <w:pPr>
                  <w:rPr>
                    <w:rFonts w:eastAsia="黑体"/>
                    <w:b w:val="0"/>
                    <w:szCs w:val="21"/>
                  </w:rPr>
                </w:pPr>
                <w:r>
                  <w:rPr>
                    <w:rFonts w:eastAsia="黑体"/>
                    <w:b w:val="0"/>
                    <w:szCs w:val="21"/>
                  </w:rPr>
                  <w:t>运行环境</w:t>
                </w:r>
              </w:p>
            </w:tc>
            <w:tc>
              <w:tcPr>
                <w:tcW w:w="419" w:type="pct"/>
              </w:tcPr>
              <w:p w14:paraId="10D3782F" w14:textId="77777777" w:rsidR="0066173D" w:rsidRDefault="0066173D" w:rsidP="00FE40B4">
                <w:pPr>
                  <w:rPr>
                    <w:rFonts w:eastAsia="黑体"/>
                    <w:b w:val="0"/>
                    <w:szCs w:val="21"/>
                  </w:rPr>
                </w:pPr>
                <w:r>
                  <w:rPr>
                    <w:rFonts w:eastAsia="黑体"/>
                    <w:b w:val="0"/>
                    <w:szCs w:val="21"/>
                  </w:rPr>
                  <w:t>开发环境</w:t>
                </w:r>
              </w:p>
            </w:tc>
            <w:tc>
              <w:tcPr>
                <w:tcW w:w="512" w:type="pct"/>
              </w:tcPr>
              <w:p w14:paraId="1BB64F82" w14:textId="77777777" w:rsidR="0066173D" w:rsidRDefault="0066173D" w:rsidP="00FE40B4">
                <w:pPr>
                  <w:rPr>
                    <w:rFonts w:eastAsia="黑体"/>
                    <w:b w:val="0"/>
                    <w:szCs w:val="21"/>
                  </w:rPr>
                </w:pPr>
                <w:r>
                  <w:rPr>
                    <w:rFonts w:eastAsia="黑体"/>
                    <w:b w:val="0"/>
                    <w:szCs w:val="21"/>
                  </w:rPr>
                  <w:t>编程语言</w:t>
                </w:r>
              </w:p>
            </w:tc>
            <w:tc>
              <w:tcPr>
                <w:tcW w:w="325" w:type="pct"/>
              </w:tcPr>
              <w:p w14:paraId="3C14FD0D" w14:textId="77777777" w:rsidR="0066173D" w:rsidRDefault="0066173D" w:rsidP="00FE40B4">
                <w:pPr>
                  <w:rPr>
                    <w:rFonts w:eastAsia="黑体"/>
                    <w:b w:val="0"/>
                    <w:szCs w:val="21"/>
                  </w:rPr>
                </w:pPr>
                <w:r>
                  <w:rPr>
                    <w:rFonts w:eastAsia="黑体"/>
                    <w:b w:val="0"/>
                    <w:szCs w:val="21"/>
                  </w:rPr>
                  <w:t>版本</w:t>
                </w:r>
              </w:p>
            </w:tc>
            <w:tc>
              <w:tcPr>
                <w:tcW w:w="541" w:type="pct"/>
              </w:tcPr>
              <w:p w14:paraId="0C3CB8DD" w14:textId="77777777" w:rsidR="0066173D" w:rsidRDefault="0066173D" w:rsidP="00FE40B4">
                <w:pPr>
                  <w:rPr>
                    <w:rFonts w:eastAsia="黑体"/>
                    <w:b w:val="0"/>
                    <w:szCs w:val="21"/>
                  </w:rPr>
                </w:pPr>
                <w:r>
                  <w:rPr>
                    <w:rFonts w:eastAsia="黑体"/>
                    <w:b w:val="0"/>
                    <w:szCs w:val="21"/>
                  </w:rPr>
                  <w:t>代码规模</w:t>
                </w:r>
              </w:p>
              <w:p w14:paraId="108CA14C" w14:textId="77777777" w:rsidR="0066173D" w:rsidRDefault="0066173D" w:rsidP="00FE40B4">
                <w:pP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4">
                <w:pPr>
                  <w:rPr>
                    <w:rFonts w:eastAsia="黑体"/>
                    <w:b w:val="0"/>
                    <w:szCs w:val="21"/>
                  </w:rPr>
                </w:pPr>
                <w:r>
                  <w:rPr>
                    <w:rFonts w:eastAsia="黑体"/>
                    <w:b w:val="0"/>
                    <w:szCs w:val="21"/>
                  </w:rPr>
                  <w:t>接收日期</w:t>
                </w:r>
              </w:p>
            </w:tc>
            <w:tc>
              <w:tcPr>
                <w:tcW w:w="403" w:type="pct"/>
              </w:tcPr>
              <w:p w14:paraId="78031055" w14:textId="77777777" w:rsidR="0066173D" w:rsidRDefault="0066173D" w:rsidP="00FE40B4">
                <w:pPr>
                  <w:rPr>
                    <w:rFonts w:eastAsia="黑体"/>
                    <w:b w:val="0"/>
                    <w:szCs w:val="21"/>
                  </w:rPr>
                </w:pPr>
                <w:r>
                  <w:rPr>
                    <w:rFonts w:eastAsia="黑体"/>
                    <w:b w:val="0"/>
                    <w:szCs w:val="21"/>
                  </w:rPr>
                  <w:t>研制单位</w:t>
                </w:r>
              </w:p>
            </w:tc>
          </w:tr>
          <w:tr w:rsidR="0066173D" w14:paraId="314E1144" w14:textId="77777777" w:rsidTr="00FE40B4">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FE40B4">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FE40B4">
                <w:pPr>
                  <w:rPr>
                    <w:szCs w:val="21"/>
                  </w:rPr>
                </w:pPr>
                <w:r w:rsidRPr="00B037B3">
                  <w:rPr>
                    <w:rFonts w:hint="eastAsia"/>
                    <w:szCs w:val="21"/>
                  </w:rPr>
                  <w:t xml:space="preserve">一个正式的项目</w:t>
                </w:r>
              </w:p>
            </w:tc>
            <w:tc>
              <w:tcPr>
                <w:tcW w:w="325" w:type="pct"/>
              </w:tcPr>
              <w:p w14:paraId="1BBE435F" w14:textId="77777777" w:rsidR="0066173D" w:rsidRPr="00B037B3" w:rsidRDefault="0066173D" w:rsidP="00FE40B4">
                <w:pPr>
                  <w:rPr>
                    <w:szCs w:val="21"/>
                  </w:rPr>
                </w:pPr>
                <w:r w:rsidRPr="00B037B3">
                  <w:rPr>
                    <w:rFonts w:hint="eastAsia"/>
                    <w:szCs w:val="21"/>
                  </w:rPr>
                  <w:t>新研</w:t>
                </w:r>
              </w:p>
            </w:tc>
            <w:tc>
              <w:tcPr>
                <w:tcW w:w="419" w:type="pct"/>
              </w:tcPr>
              <w:p w14:paraId="6D2B5825" w14:textId="77777777" w:rsidR="0066173D" w:rsidRPr="00B037B3" w:rsidRDefault="0066173D" w:rsidP="00FE40B4">
                <w:pPr>
                  <w:rPr>
                    <w:szCs w:val="21"/>
                  </w:rPr>
                </w:pPr>
                <w:r w:rsidRPr="00B037B3">
                  <w:rPr>
                    <w:rFonts w:hint="eastAsia"/>
                    <w:szCs w:val="21"/>
                  </w:rPr>
                  <w:t xml:space="preserve">C</w:t>
                </w:r>
              </w:p>
            </w:tc>
            <w:tc>
              <w:tcPr>
                <w:tcW w:w="512" w:type="pct"/>
              </w:tcPr>
              <w:p w14:paraId="32E16BF8" w14:textId="77777777" w:rsidR="0066173D" w:rsidRPr="00B037B3" w:rsidRDefault="0066173D" w:rsidP="00FE40B4">
                <w:pPr>
                  <w:rPr>
                    <w:szCs w:val="21"/>
                  </w:rPr>
                </w:pPr>
                <w:r>
                  <w:rPr>
                    <w:szCs w:val="21"/>
                  </w:rPr>
                  <w:t>gcc</w:t>
                </w:r>
              </w:p>
            </w:tc>
            <w:tc>
              <w:tcPr>
                <w:tcW w:w="419" w:type="pct"/>
              </w:tcPr>
              <w:p w14:paraId="0CF7CB8F" w14:textId="77777777" w:rsidR="0066173D" w:rsidRPr="00B037B3" w:rsidRDefault="0066173D" w:rsidP="00FE40B4">
                <w:pPr>
                  <w:rPr>
                    <w:szCs w:val="21"/>
                  </w:rPr>
                </w:pPr>
                <w:r>
                  <w:rPr>
                    <w:rFonts w:hint="eastAsia"/>
                    <w:szCs w:val="21"/>
                  </w:rPr>
                  <w:t>L</w:t>
                </w:r>
                <w:r>
                  <w:rPr>
                    <w:szCs w:val="21"/>
                  </w:rPr>
                  <w:t>inux</w:t>
                </w:r>
              </w:p>
            </w:tc>
            <w:tc>
              <w:tcPr>
                <w:tcW w:w="512" w:type="pct"/>
              </w:tcPr>
              <w:p w14:paraId="1948E4D9" w14:textId="77777777" w:rsidR="0066173D" w:rsidRPr="00B037B3" w:rsidRDefault="0066173D" w:rsidP="00FE40B4">
                <w:pPr>
                  <w:rPr>
                    <w:szCs w:val="21"/>
                  </w:rPr>
                </w:pPr>
                <w:r>
                  <w:rPr>
                    <w:rFonts w:hint="eastAsia"/>
                    <w:szCs w:val="21"/>
                  </w:rPr>
                  <w:t xml:space="preserve">C</w:t>
                </w:r>
              </w:p>
            </w:tc>
            <w:tc>
              <w:tcPr>
                <w:tcW w:w="325" w:type="pct"/>
              </w:tcPr>
              <w:p w14:paraId="1C801FA4" w14:textId="77777777" w:rsidR="0066173D" w:rsidRPr="00B037B3" w:rsidRDefault="0066173D" w:rsidP="00FE40B4">
                <w:pPr>
                  <w:rPr>
                    <w:szCs w:val="21"/>
                  </w:rPr>
                </w:pPr>
                <w:r>
                  <w:rPr>
                    <w:rFonts w:hint="eastAsia"/>
                    <w:szCs w:val="21"/>
                  </w:rPr>
                  <w:t xml:space="preserve">1.01</w:t>
                </w:r>
              </w:p>
            </w:tc>
            <w:tc>
              <w:tcPr>
                <w:tcW w:w="541" w:type="pct"/>
              </w:tcPr>
              <w:p w14:paraId="7A4AA300" w14:textId="77777777" w:rsidR="0066173D" w:rsidRPr="00B037B3" w:rsidRDefault="0066173D" w:rsidP="00FE40B4">
                <w:pPr>
                  <w:rPr>
                    <w:szCs w:val="21"/>
                  </w:rPr>
                </w:pPr>
                <w:r>
                  <w:rPr>
                    <w:rFonts w:hint="eastAsia"/>
                    <w:szCs w:val="21"/>
                  </w:rPr>
                  <w:t xml:space="preserve">123</w:t>
                </w:r>
              </w:p>
            </w:tc>
            <w:tc>
              <w:tcPr>
                <w:tcW w:w="291" w:type="pct"/>
              </w:tcPr>
              <w:p w14:paraId="1C5C41B2" w14:textId="77777777" w:rsidR="0066173D" w:rsidRPr="00B037B3" w:rsidRDefault="0066173D" w:rsidP="00FE40B4">
                <w:pPr>
                  <w:rPr>
                    <w:szCs w:val="21"/>
                  </w:rPr>
                </w:pPr>
                <w:r>
                  <w:rPr>
                    <w:rFonts w:hint="eastAsia"/>
                    <w:szCs w:val="21"/>
                  </w:rPr>
                  <w:t xml:space="preserve">2023-08-02</w:t>
                </w:r>
              </w:p>
            </w:tc>
            <w:tc>
              <w:tcPr>
                <w:tcW w:w="403" w:type="pct"/>
              </w:tcPr>
              <w:p w14:paraId="1A510589" w14:textId="77777777" w:rsidR="0066173D" w:rsidRPr="00B037B3" w:rsidRDefault="0066173D" w:rsidP="00FE40B4">
                <w:pPr>
                  <w:rPr>
                    <w:szCs w:val="21"/>
                  </w:rPr>
                </w:pPr>
                <w:r>
                  <w:rPr>
                    <w:rFonts w:hint="eastAsia"/>
                    <w:szCs w:val="21"/>
                  </w:rPr>
                  <w:t xml:space="preserve">上海翰讯通讯股份有限公司12</w:t>
                </w:r>
              </w:p>
            </w:tc>
          </w:tr>
        </w:tbl>
        <w:p w14:paraId="73D0EC9E" w14:textId="0A2FC0AF" w:rsidR="002877EE" w:rsidRPr="0066173D" w:rsidRDefault="002877EE" w:rsidP="0066173D">
          <w:pPr>
            <w:rPr>
              <w:rFonts w:hint="eastAsia"/>
            </w:rPr>
          </w:pPr>
        </w:p>
      </w:sdtContent>
    </w:sdt>
    <w:p w14:paraId="2AC2F0C9" w14:textId="77777777" w:rsidR="009E2938" w:rsidRDefault="009E2938">
      <w:pPr>
        <w:sectPr w:rsidR="009E2938" w:rsidSect="00D35AF2">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一个需求说明、与PDPU的通信协议、另一个设计说明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一个YZ对应的测试项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一个YZ对应的测试项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XQ_FT_TYYY_001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-1.1.1-通用功能测试</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这是一个功能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1.111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1.111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安全性测试</w:t>
          </w:r>
        </w:p>
        <w:p w14:paraId="3DFD4D98" w14:textId="77777777" w:rsidR="00727A2E" w:rsidRPr="005515F2" w:rsidRDefault="00727A2E" w:rsidP="002426FA">
          <w:pPr>
            <w:pStyle w:val="4"/>
            <w:rPr>
              <w:sz w:val="24"/>
              <w:szCs w:val="24"/>
            </w:rPr>
          </w:pPr>
          <w:r w:rsidRPr="005515F2">
            <w:rPr>
              <w:sz w:val="24"/>
              <w:szCs w:val="24"/>
            </w:rPr>
            <w:t xml:space="preserve">研总主要关联的测试项，另外还有需求关联它</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研总主要关联的测试项，另外还有需求关联它</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XQ_SC_YZM1_001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-1.1.2-研总的一个安全需求-里面有一个测试需求</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关联一个测试需求即测试项</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1.安全输入1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1.安全预期1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功能测试6项、时序测试1项、接口测试1项、安全性测试1项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77777777"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尧颖婷、翁上力、李鑫、张敏、宋敏</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pPr>
            <w:rPr>
              <w:rFonts w:hint="eastAsia"/>
            </w:rPr>
          </w:pPr>
        </w:p>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6.2.1.1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6.2.1.2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通用功能测试</w:t>
                </w:r>
              </w:p>
            </w:tc>
            <w:tc>
              <w:tcPr>
                <w:tcW w:w="1215" w:type="dxa"/>
                <w:vAlign w:val="center"/>
              </w:tcPr>
              <w:p w14:paraId="1789DDB9" w14:textId="77777777" w:rsidR="0012018E" w:rsidRDefault="0012018E" w:rsidP="00D73C9D">
                <w:r>
                  <w:rPr>
                    <w:rFonts w:hint="eastAsia"/>
                  </w:rPr>
                  <w:t xml:space="preserve">6.2.1.3</w:t>
                </w:r>
              </w:p>
            </w:tc>
            <w:tc>
              <w:tcPr>
                <w:tcW w:w="1379" w:type="dxa"/>
                <w:vAlign w:val="center"/>
              </w:tcPr>
              <w:p w14:paraId="1F0BB649" w14:textId="77777777" w:rsidR="0012018E" w:rsidRDefault="0012018E" w:rsidP="00D73C9D">
                <w:r>
                  <w:rPr>
                    <w:rFonts w:hint="eastAsia"/>
                  </w:rPr>
                  <w:t xml:space="preserve">一个YZ对应的测试项</w:t>
                </w:r>
              </w:p>
            </w:tc>
            <w:tc>
              <w:tcPr>
                <w:tcW w:w="1788" w:type="dxa"/>
                <w:vAlign w:val="center"/>
              </w:tcPr>
              <w:p w14:paraId="1F5CCB37" w14:textId="77777777" w:rsidR="0012018E" w:rsidRDefault="0012018E" w:rsidP="00D73C9D">
                <w:r>
                  <w:rPr>
                    <w:rFonts w:hint="eastAsia"/>
                  </w:rPr>
                  <w:t xml:space="preserve">XQ_FT_TYYY_001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1.1.2</w:t>
                </w:r>
              </w:p>
            </w:tc>
            <w:tc>
              <w:tcPr>
                <w:tcW w:w="2684" w:type="dxa"/>
                <w:vAlign w:val="center"/>
                <w:vMerge w:val="restart"/>
              </w:tcPr>
              <w:p w14:paraId="7DEA108D" w14:textId="77777777" w:rsidR="0012018E" w:rsidRDefault="0012018E" w:rsidP="00D73C9D">
                <w:r>
                  <w:rPr>
                    <w:rFonts w:hint="eastAsia"/>
                  </w:rPr>
                  <w:t xml:space="preserve">研总的一个安全需求-里面有一个测试需求</w:t>
                </w:r>
              </w:p>
            </w:tc>
            <w:tc>
              <w:tcPr>
                <w:tcW w:w="1215" w:type="dxa"/>
                <w:vAlign w:val="center"/>
              </w:tcPr>
              <w:p w14:paraId="1789DDB9" w14:textId="77777777" w:rsidR="0012018E" w:rsidRDefault="0012018E" w:rsidP="00D73C9D">
                <w:r>
                  <w:rPr>
                    <w:rFonts w:hint="eastAsia"/>
                  </w:rPr>
                  <w:t xml:space="preserve">6.2.3.1</w:t>
                </w:r>
              </w:p>
            </w:tc>
            <w:tc>
              <w:tcPr>
                <w:tcW w:w="1379" w:type="dxa"/>
                <w:vAlign w:val="center"/>
              </w:tcPr>
              <w:p w14:paraId="1F0BB649" w14:textId="77777777" w:rsidR="0012018E" w:rsidRDefault="0012018E" w:rsidP="00D73C9D">
                <w:r>
                  <w:rPr>
                    <w:rFonts w:hint="eastAsia"/>
                  </w:rPr>
                  <w:t xml:space="preserve">研总主要关联的测试项，另外还有需求关联它</w:t>
                </w:r>
              </w:p>
            </w:tc>
            <w:tc>
              <w:tcPr>
                <w:tcW w:w="1788" w:type="dxa"/>
                <w:vAlign w:val="center"/>
              </w:tcPr>
              <w:p w14:paraId="1F5CCB37" w14:textId="77777777" w:rsidR="0012018E" w:rsidRDefault="0012018E" w:rsidP="00D73C9D">
                <w:r>
                  <w:rPr>
                    <w:rFonts w:hint="eastAsia"/>
                  </w:rPr>
                  <w:t xml:space="preserve">XQ_SC_YZM1_001</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77777777" w:rsidR="005C39B0" w:rsidRDefault="005C39B0" w:rsidP="005C39B0">
          <w:pPr>
            <w:jc w:val="center"/>
            <w:rPr>
              <w:rFonts w:eastAsia="黑体"/>
            </w:rPr>
          </w:pPr>
          <w:r>
            <w:rPr>
              <w:rFonts w:eastAsia="黑体" w:hint="eastAsia"/>
            </w:rPr>
            <w:t>需求</w:t>
          </w:r>
          <w:r>
            <w:rPr>
              <w:rFonts w:eastAsia="黑体"/>
            </w:rPr>
            <w:t>规格说明与测试项对照表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5C39B0" w14:paraId="50D91502" w14:textId="77777777" w:rsidTr="002A23B8">
            <w:trPr>
              <w:trHeight w:val="340"/>
              <w:tblHeader/>
            </w:trPr>
            <w:tc>
              <w:tcPr>
                <w:tcW w:w="4140" w:type="dxa"/>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4382" w:type="dxa"/>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2A23B8">
            <w:trPr>
              <w:trHeight w:val="340"/>
              <w:tblHeader/>
            </w:trPr>
            <w:tc>
              <w:tcPr>
                <w:tcW w:w="653" w:type="dxa"/>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restart"/>
              </w:tcPr>
              <w:p w14:paraId="081933FD" w14:textId="77777777" w:rsidR="005C39B0" w:rsidRDefault="005C39B0" w:rsidP="002A23B8">
                <w:r>
                  <w:rPr>
                    <w:rFonts w:hint="eastAsia"/>
                  </w:rPr>
                  <w:t xml:space="preserve">3.1.2.1</w:t>
                </w:r>
              </w:p>
            </w:tc>
            <w:tc>
              <w:tcPr>
                <w:tcW w:w="2684" w:type="dxa"/>
                <w:vAlign w:val="center"/>
                <w:vMerge w:val="restart"/>
              </w:tcPr>
              <w:p w14:paraId="49EC145A" w14:textId="77777777" w:rsidR="005C39B0" w:rsidRDefault="005C39B0" w:rsidP="002A23B8">
                <w:r>
                  <w:rPr>
                    <w:rFonts w:hint="eastAsia"/>
                  </w:rPr>
                  <w:t xml:space="preserve">调试台功能</w:t>
                </w:r>
              </w:p>
            </w:tc>
            <w:tc>
              <w:tcPr>
                <w:tcW w:w="1215" w:type="dxa"/>
                <w:vAlign w:val="center"/>
              </w:tcPr>
              <w:p w14:paraId="00D59751" w14:textId="77777777" w:rsidR="005C39B0" w:rsidRDefault="005C39B0" w:rsidP="002A23B8">
                <w:r>
                  <w:rPr>
                    <w:rFonts w:hint="eastAsia"/>
                  </w:rPr>
                  <w:t xml:space="preserve">6.2.1.4</w:t>
                </w:r>
              </w:p>
            </w:tc>
            <w:tc>
              <w:tcPr>
                <w:tcW w:w="1379" w:type="dxa"/>
                <w:vAlign w:val="center"/>
              </w:tcPr>
              <w:p w14:paraId="1D1AB101" w14:textId="77777777" w:rsidR="005C39B0" w:rsidRDefault="005C39B0" w:rsidP="002A23B8">
                <w:r>
                  <w:rPr>
                    <w:rFonts w:hint="eastAsia"/>
                  </w:rPr>
                  <w:t xml:space="preserve">调试台功能测试1号</w:t>
                </w:r>
              </w:p>
            </w:tc>
            <w:tc>
              <w:tcPr>
                <w:tcW w:w="1788" w:type="dxa"/>
                <w:vAlign w:val="center"/>
              </w:tcPr>
              <w:p w14:paraId="24053E25" w14:textId="77777777" w:rsidR="005C39B0" w:rsidRDefault="005C39B0" w:rsidP="002A23B8">
                <w:r>
                  <w:rPr>
                    <w:rFonts w:hint="eastAsia"/>
                  </w:rPr>
                  <w:t xml:space="preserve">XQ_FT_TST_001</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continue"/>
              </w:tcPr>
              <w:p w14:paraId="081933FD" w14:textId="77777777" w:rsidR="005C39B0" w:rsidRDefault="005C39B0" w:rsidP="002A23B8">
                <w:r>
                  <w:rPr>
                    <w:rFonts w:hint="eastAsia"/>
                  </w:rPr>
                  <w:t xml:space="preserve"/>
                </w:r>
              </w:p>
            </w:tc>
            <w:tc>
              <w:tcPr>
                <w:tcW w:w="2684" w:type="dxa"/>
                <w:vAlign w:val="center"/>
                <w:vMerge w:val="continue"/>
              </w:tcPr>
              <w:p w14:paraId="49EC145A" w14:textId="77777777" w:rsidR="005C39B0" w:rsidRDefault="005C39B0" w:rsidP="002A23B8">
                <w:r>
                  <w:rPr>
                    <w:rFonts w:hint="eastAsia"/>
                  </w:rPr>
                  <w:t xml:space="preserve"/>
                </w:r>
              </w:p>
            </w:tc>
            <w:tc>
              <w:tcPr>
                <w:tcW w:w="1215" w:type="dxa"/>
                <w:vAlign w:val="center"/>
              </w:tcPr>
              <w:p w14:paraId="00D59751" w14:textId="77777777" w:rsidR="005C39B0" w:rsidRDefault="005C39B0" w:rsidP="002A23B8">
                <w:r>
                  <w:rPr>
                    <w:rFonts w:hint="eastAsia"/>
                  </w:rPr>
                  <w:t xml:space="preserve">6.2.1.5</w:t>
                </w:r>
              </w:p>
            </w:tc>
            <w:tc>
              <w:tcPr>
                <w:tcW w:w="1379" w:type="dxa"/>
                <w:vAlign w:val="center"/>
              </w:tcPr>
              <w:p w14:paraId="1D1AB101" w14:textId="77777777" w:rsidR="005C39B0" w:rsidRDefault="005C39B0" w:rsidP="002A23B8">
                <w:r>
                  <w:rPr>
                    <w:rFonts w:hint="eastAsia"/>
                  </w:rPr>
                  <w:t xml:space="preserve">开始了功能测试</w:t>
                </w:r>
              </w:p>
            </w:tc>
            <w:tc>
              <w:tcPr>
                <w:tcW w:w="1788" w:type="dxa"/>
                <w:vAlign w:val="center"/>
              </w:tcPr>
              <w:p w14:paraId="24053E25" w14:textId="77777777" w:rsidR="005C39B0" w:rsidRDefault="005C39B0" w:rsidP="002A23B8">
                <w:r>
                  <w:rPr>
                    <w:rFonts w:hint="eastAsia"/>
                  </w:rPr>
                  <w:t xml:space="preserve">XQ_FT_TST_002</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restart"/>
              </w:tcPr>
              <w:p w14:paraId="081933FD" w14:textId="77777777" w:rsidR="005C39B0" w:rsidRDefault="005C39B0" w:rsidP="002A23B8">
                <w:r>
                  <w:rPr>
                    <w:rFonts w:hint="eastAsia"/>
                  </w:rPr>
                  <w:t xml:space="preserve">3.2.2.1</w:t>
                </w:r>
              </w:p>
            </w:tc>
            <w:tc>
              <w:tcPr>
                <w:tcW w:w="2684" w:type="dxa"/>
                <w:vAlign w:val="center"/>
                <w:vMerge w:val="restart"/>
              </w:tcPr>
              <w:p w14:paraId="49EC145A" w14:textId="77777777" w:rsidR="005C39B0" w:rsidRDefault="005C39B0" w:rsidP="002A23B8">
                <w:r>
                  <w:rPr>
                    <w:rFonts w:hint="eastAsia"/>
                  </w:rPr>
                  <w:t xml:space="preserve">串口调试功能</w:t>
                </w:r>
              </w:p>
            </w:tc>
            <w:tc>
              <w:tcPr>
                <w:tcW w:w="1215" w:type="dxa"/>
                <w:vAlign w:val="center"/>
              </w:tcPr>
              <w:p w14:paraId="00D59751" w14:textId="77777777" w:rsidR="005C39B0" w:rsidRDefault="005C39B0" w:rsidP="002A23B8">
                <w:r>
                  <w:rPr>
                    <w:rFonts w:hint="eastAsia"/>
                  </w:rPr>
                  <w:t xml:space="preserve">6.2.1.6</w:t>
                </w:r>
              </w:p>
            </w:tc>
            <w:tc>
              <w:tcPr>
                <w:tcW w:w="1379" w:type="dxa"/>
                <w:vAlign w:val="center"/>
              </w:tcPr>
              <w:p w14:paraId="1D1AB101" w14:textId="77777777" w:rsidR="005C39B0" w:rsidRDefault="005C39B0" w:rsidP="002A23B8">
                <w:r>
                  <w:rPr>
                    <w:rFonts w:hint="eastAsia"/>
                  </w:rPr>
                  <w:t xml:space="preserve">串口调试1号测试项</w:t>
                </w:r>
              </w:p>
            </w:tc>
            <w:tc>
              <w:tcPr>
                <w:tcW w:w="1788" w:type="dxa"/>
                <w:vAlign w:val="center"/>
              </w:tcPr>
              <w:p w14:paraId="24053E25" w14:textId="77777777" w:rsidR="005C39B0" w:rsidRDefault="005C39B0" w:rsidP="002A23B8">
                <w:r>
                  <w:rPr>
                    <w:rFonts w:hint="eastAsia"/>
                  </w:rPr>
                  <w:t xml:space="preserve">XQ_FT_CKTL_001</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continue"/>
              </w:tcPr>
              <w:p w14:paraId="081933FD" w14:textId="77777777" w:rsidR="005C39B0" w:rsidRDefault="005C39B0" w:rsidP="002A23B8">
                <w:r>
                  <w:rPr>
                    <w:rFonts w:hint="eastAsia"/>
                  </w:rPr>
                  <w:t xml:space="preserve"/>
                </w:r>
              </w:p>
            </w:tc>
            <w:tc>
              <w:tcPr>
                <w:tcW w:w="2684" w:type="dxa"/>
                <w:vAlign w:val="center"/>
                <w:vMerge w:val="continue"/>
              </w:tcPr>
              <w:p w14:paraId="49EC145A" w14:textId="77777777" w:rsidR="005C39B0" w:rsidRDefault="005C39B0" w:rsidP="002A23B8">
                <w:r>
                  <w:rPr>
                    <w:rFonts w:hint="eastAsia"/>
                  </w:rPr>
                  <w:t xml:space="preserve"/>
                </w:r>
              </w:p>
            </w:tc>
            <w:tc>
              <w:tcPr>
                <w:tcW w:w="1215" w:type="dxa"/>
                <w:vAlign w:val="center"/>
              </w:tcPr>
              <w:p w14:paraId="00D59751" w14:textId="77777777" w:rsidR="005C39B0" w:rsidRDefault="005C39B0" w:rsidP="002A23B8">
                <w:r>
                  <w:rPr>
                    <w:rFonts w:hint="eastAsia"/>
                  </w:rPr>
                  <w:t xml:space="preserve">6.2.2.1</w:t>
                </w:r>
              </w:p>
            </w:tc>
            <w:tc>
              <w:tcPr>
                <w:tcW w:w="1379" w:type="dxa"/>
                <w:vAlign w:val="center"/>
              </w:tcPr>
              <w:p w14:paraId="1D1AB101" w14:textId="77777777" w:rsidR="005C39B0" w:rsidRDefault="005C39B0" w:rsidP="002A23B8">
                <w:r>
                  <w:rPr>
                    <w:rFonts w:hint="eastAsia"/>
                  </w:rPr>
                  <w:t xml:space="preserve">串口调试的接口功能测试项</w:t>
                </w:r>
              </w:p>
            </w:tc>
            <w:tc>
              <w:tcPr>
                <w:tcW w:w="1788" w:type="dxa"/>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pPr>
            <w:rPr>
              <w:rFonts w:hint="eastAsia"/>
            </w:rPr>
          </w:pPr>
        </w:p>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6.2.1.4</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6.2.1.5</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6.2.1.6</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1.01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123</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123</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123</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D35AF2">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7AA74" w14:textId="77777777" w:rsidR="00D35AF2" w:rsidRDefault="00D35AF2">
      <w:r>
        <w:separator/>
      </w:r>
    </w:p>
  </w:endnote>
  <w:endnote w:type="continuationSeparator" w:id="0">
    <w:p w14:paraId="1DCC2200" w14:textId="77777777" w:rsidR="00D35AF2" w:rsidRDefault="00D35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2EC14" w14:textId="77777777" w:rsidR="00D35AF2" w:rsidRDefault="00D35AF2">
      <w:r>
        <w:separator/>
      </w:r>
    </w:p>
  </w:footnote>
  <w:footnote w:type="continuationSeparator" w:id="0">
    <w:p w14:paraId="16E47499" w14:textId="77777777" w:rsidR="00D35AF2" w:rsidRDefault="00D35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65DF9"/>
    <w:rsid w:val="00787440"/>
    <w:rsid w:val="007959B3"/>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6951"/>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17962</TotalTime>
  <Pages>72</Pages>
  <Words>7430</Words>
  <Characters>42355</Characters>
  <Application>Microsoft Office Word</Application>
  <DocSecurity>0</DocSecurity>
  <Lines>352</Lines>
  <Paragraphs>99</Paragraphs>
  <ScaleCrop>false</ScaleCrop>
  <Company>上海微小卫星工程中心</Company>
  <LinksUpToDate>false</LinksUpToDate>
  <CharactersWithSpaces>49686</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500</cp:revision>
  <cp:lastPrinted>2021-12-17T09:12:00Z</cp:lastPrinted>
  <dcterms:created xsi:type="dcterms:W3CDTF">2022-01-24T07:15:00Z</dcterms:created>
  <dcterms:modified xsi:type="dcterms:W3CDTF">2024-03-07T02:31:00Z</dcterms:modified>
</cp:coreProperties>
</file>