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  <w:r w:rsidRPr="00A77EAB">
        <w:rPr>
          <w:rFonts w:asciiTheme="minorBidi" w:hAnsiTheme="minorBidi"/>
          <w:sz w:val="28"/>
          <w:szCs w:val="28"/>
          <w:rtl/>
        </w:rPr>
        <w:t>تطوير الواجهة الأمامية (</w:t>
      </w:r>
      <w:r w:rsidRPr="00A77EAB">
        <w:rPr>
          <w:rFonts w:asciiTheme="minorBidi" w:hAnsiTheme="minorBidi"/>
          <w:sz w:val="28"/>
          <w:szCs w:val="28"/>
        </w:rPr>
        <w:t>Frontend Developer</w:t>
      </w:r>
      <w:r w:rsidRPr="00A77EAB">
        <w:rPr>
          <w:rFonts w:asciiTheme="minorBidi" w:hAnsiTheme="minorBidi"/>
          <w:sz w:val="28"/>
          <w:szCs w:val="28"/>
          <w:rtl/>
        </w:rPr>
        <w:t>)</w:t>
      </w:r>
    </w:p>
    <w:p w:rsidR="00A77EAB" w:rsidRPr="00C841FD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  <w:r w:rsidRPr="00A77EAB">
        <w:rPr>
          <w:rFonts w:asciiTheme="minorBidi" w:hAnsiTheme="minorBidi"/>
          <w:sz w:val="28"/>
          <w:szCs w:val="28"/>
          <w:rtl/>
        </w:rPr>
        <w:t>هدف المهمة: بناء الواجهة الأمامية لنظام إدارة العقارات (</w:t>
      </w:r>
      <w:r w:rsidRPr="00A77EAB">
        <w:rPr>
          <w:rFonts w:asciiTheme="minorBidi" w:hAnsiTheme="minorBidi"/>
          <w:sz w:val="28"/>
          <w:szCs w:val="28"/>
        </w:rPr>
        <w:t>PMS</w:t>
      </w:r>
      <w:r w:rsidRPr="00A77EAB">
        <w:rPr>
          <w:rFonts w:asciiTheme="minorBidi" w:hAnsiTheme="minorBidi"/>
          <w:sz w:val="28"/>
          <w:szCs w:val="28"/>
          <w:rtl/>
        </w:rPr>
        <w:t>)، بما في ذلك إنشاء صفحات ويب تفاعلية وسهلة الاستخدام، مع ضمان التوافق مع الأجهزة المختلفة (الحواسيب، الهواتف، الأجهزة اللوحية).</w:t>
      </w: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  <w:r w:rsidRPr="00A77EAB">
        <w:rPr>
          <w:rFonts w:asciiTheme="minorBidi" w:hAnsiTheme="minorBidi"/>
          <w:sz w:val="28"/>
          <w:szCs w:val="28"/>
          <w:rtl/>
        </w:rPr>
        <w:t>المهام الرئيسية:</w:t>
      </w: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  <w:r w:rsidRPr="00A77EAB">
        <w:rPr>
          <w:rFonts w:asciiTheme="minorBidi" w:hAnsiTheme="minorBidi"/>
          <w:sz w:val="28"/>
          <w:szCs w:val="28"/>
          <w:rtl/>
        </w:rPr>
        <w:t>1. فهم متطلبات واجهة المستخدم:</w:t>
      </w: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  <w:r w:rsidRPr="00A77EAB">
        <w:rPr>
          <w:rFonts w:asciiTheme="minorBidi" w:hAnsiTheme="minorBidi"/>
          <w:sz w:val="28"/>
          <w:szCs w:val="28"/>
          <w:rtl/>
        </w:rPr>
        <w:t>مراجعة تصاميم واجهة المستخدم التي أنشأها فريق التصميم (</w:t>
      </w:r>
      <w:r w:rsidRPr="00A77EAB">
        <w:rPr>
          <w:rFonts w:asciiTheme="minorBidi" w:hAnsiTheme="minorBidi"/>
          <w:sz w:val="28"/>
          <w:szCs w:val="28"/>
        </w:rPr>
        <w:t>UI/UX</w:t>
      </w:r>
      <w:r w:rsidRPr="00A77EAB">
        <w:rPr>
          <w:rFonts w:asciiTheme="minorBidi" w:hAnsiTheme="minorBidi"/>
          <w:sz w:val="28"/>
          <w:szCs w:val="28"/>
          <w:rtl/>
        </w:rPr>
        <w:t>).</w:t>
      </w: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  <w:r w:rsidRPr="00A77EAB">
        <w:rPr>
          <w:rFonts w:asciiTheme="minorBidi" w:hAnsiTheme="minorBidi"/>
          <w:sz w:val="28"/>
          <w:szCs w:val="28"/>
          <w:rtl/>
        </w:rPr>
        <w:t>التعاون مع المصممين لفهم تفاصيل التصميم وضمان إمكانية تنفيذها في الكود.</w:t>
      </w: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  <w:r w:rsidRPr="00A77EAB">
        <w:rPr>
          <w:rFonts w:asciiTheme="minorBidi" w:hAnsiTheme="minorBidi"/>
          <w:sz w:val="28"/>
          <w:szCs w:val="28"/>
          <w:rtl/>
        </w:rPr>
        <w:t>دراسة متطلبات واجهة المستخدم الخاصة بكل نوع من المستخدمين (مثل الملاك، المستأجرين، مديري العقارات).</w:t>
      </w: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  <w:r w:rsidRPr="00A77EAB">
        <w:rPr>
          <w:rFonts w:asciiTheme="minorBidi" w:hAnsiTheme="minorBidi"/>
          <w:sz w:val="28"/>
          <w:szCs w:val="28"/>
          <w:rtl/>
        </w:rPr>
        <w:t>2. إعداد بيئة التطوير:</w:t>
      </w: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  <w:r w:rsidRPr="00A77EAB">
        <w:rPr>
          <w:rFonts w:asciiTheme="minorBidi" w:hAnsiTheme="minorBidi"/>
          <w:sz w:val="28"/>
          <w:szCs w:val="28"/>
          <w:rtl/>
        </w:rPr>
        <w:t xml:space="preserve">اختيار أدوات تطوير الواجهة الأمامية (مثل </w:t>
      </w:r>
      <w:r w:rsidRPr="00A77EAB">
        <w:rPr>
          <w:rFonts w:asciiTheme="minorBidi" w:hAnsiTheme="minorBidi"/>
          <w:sz w:val="28"/>
          <w:szCs w:val="28"/>
        </w:rPr>
        <w:t>React</w:t>
      </w:r>
      <w:r w:rsidRPr="00A77EAB">
        <w:rPr>
          <w:rFonts w:asciiTheme="minorBidi" w:hAnsiTheme="minorBidi"/>
          <w:sz w:val="28"/>
          <w:szCs w:val="28"/>
          <w:rtl/>
        </w:rPr>
        <w:t xml:space="preserve">، </w:t>
      </w:r>
      <w:r w:rsidRPr="00A77EAB">
        <w:rPr>
          <w:rFonts w:asciiTheme="minorBidi" w:hAnsiTheme="minorBidi"/>
          <w:sz w:val="28"/>
          <w:szCs w:val="28"/>
        </w:rPr>
        <w:t>Angular</w:t>
      </w:r>
      <w:r w:rsidRPr="00A77EAB">
        <w:rPr>
          <w:rFonts w:asciiTheme="minorBidi" w:hAnsiTheme="minorBidi"/>
          <w:sz w:val="28"/>
          <w:szCs w:val="28"/>
          <w:rtl/>
        </w:rPr>
        <w:t xml:space="preserve">، أو </w:t>
      </w:r>
      <w:r w:rsidRPr="00A77EAB">
        <w:rPr>
          <w:rFonts w:asciiTheme="minorBidi" w:hAnsiTheme="minorBidi"/>
          <w:sz w:val="28"/>
          <w:szCs w:val="28"/>
        </w:rPr>
        <w:t>Vue.js</w:t>
      </w:r>
      <w:r w:rsidRPr="00A77EAB">
        <w:rPr>
          <w:rFonts w:asciiTheme="minorBidi" w:hAnsiTheme="minorBidi"/>
          <w:sz w:val="28"/>
          <w:szCs w:val="28"/>
          <w:rtl/>
        </w:rPr>
        <w:t>).</w:t>
      </w: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  <w:r w:rsidRPr="00A77EAB">
        <w:rPr>
          <w:rFonts w:asciiTheme="minorBidi" w:hAnsiTheme="minorBidi"/>
          <w:sz w:val="28"/>
          <w:szCs w:val="28"/>
          <w:rtl/>
        </w:rPr>
        <w:t>إعداد بيئة العمل (</w:t>
      </w:r>
      <w:r w:rsidRPr="00A77EAB">
        <w:rPr>
          <w:rFonts w:asciiTheme="minorBidi" w:hAnsiTheme="minorBidi"/>
          <w:sz w:val="28"/>
          <w:szCs w:val="28"/>
        </w:rPr>
        <w:t>IDE</w:t>
      </w:r>
      <w:r w:rsidRPr="00A77EAB">
        <w:rPr>
          <w:rFonts w:asciiTheme="minorBidi" w:hAnsiTheme="minorBidi"/>
          <w:sz w:val="28"/>
          <w:szCs w:val="28"/>
          <w:rtl/>
        </w:rPr>
        <w:t xml:space="preserve">، أدوات التحكم في الإصدارات مثل </w:t>
      </w:r>
      <w:proofErr w:type="spellStart"/>
      <w:r w:rsidRPr="00A77EAB">
        <w:rPr>
          <w:rFonts w:asciiTheme="minorBidi" w:hAnsiTheme="minorBidi"/>
          <w:sz w:val="28"/>
          <w:szCs w:val="28"/>
        </w:rPr>
        <w:t>Git</w:t>
      </w:r>
      <w:proofErr w:type="spellEnd"/>
      <w:r w:rsidRPr="00A77EAB">
        <w:rPr>
          <w:rFonts w:asciiTheme="minorBidi" w:hAnsiTheme="minorBidi"/>
          <w:sz w:val="28"/>
          <w:szCs w:val="28"/>
          <w:rtl/>
        </w:rPr>
        <w:t>).</w:t>
      </w: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  <w:r w:rsidRPr="00A77EAB">
        <w:rPr>
          <w:rFonts w:asciiTheme="minorBidi" w:hAnsiTheme="minorBidi"/>
          <w:sz w:val="28"/>
          <w:szCs w:val="28"/>
          <w:rtl/>
        </w:rPr>
        <w:t xml:space="preserve">التأكد من وجود أدوات البناء والتجميع (مثل </w:t>
      </w:r>
      <w:proofErr w:type="spellStart"/>
      <w:r w:rsidRPr="00A77EAB">
        <w:rPr>
          <w:rFonts w:asciiTheme="minorBidi" w:hAnsiTheme="minorBidi"/>
          <w:sz w:val="28"/>
          <w:szCs w:val="28"/>
        </w:rPr>
        <w:t>Webpack</w:t>
      </w:r>
      <w:proofErr w:type="spellEnd"/>
      <w:r w:rsidRPr="00A77EAB">
        <w:rPr>
          <w:rFonts w:asciiTheme="minorBidi" w:hAnsiTheme="minorBidi"/>
          <w:sz w:val="28"/>
          <w:szCs w:val="28"/>
          <w:rtl/>
        </w:rPr>
        <w:t xml:space="preserve">، </w:t>
      </w:r>
      <w:r w:rsidRPr="00A77EAB">
        <w:rPr>
          <w:rFonts w:asciiTheme="minorBidi" w:hAnsiTheme="minorBidi"/>
          <w:sz w:val="28"/>
          <w:szCs w:val="28"/>
        </w:rPr>
        <w:t>Babel</w:t>
      </w:r>
      <w:r w:rsidRPr="00A77EAB">
        <w:rPr>
          <w:rFonts w:asciiTheme="minorBidi" w:hAnsiTheme="minorBidi"/>
          <w:sz w:val="28"/>
          <w:szCs w:val="28"/>
          <w:rtl/>
        </w:rPr>
        <w:t>).</w:t>
      </w: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  <w:r w:rsidRPr="00A77EAB">
        <w:rPr>
          <w:rFonts w:asciiTheme="minorBidi" w:hAnsiTheme="minorBidi"/>
          <w:sz w:val="28"/>
          <w:szCs w:val="28"/>
          <w:rtl/>
        </w:rPr>
        <w:t>3. تطوير صفحات الويب:</w:t>
      </w: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  <w:r w:rsidRPr="00A77EAB">
        <w:rPr>
          <w:rFonts w:asciiTheme="minorBidi" w:hAnsiTheme="minorBidi"/>
          <w:sz w:val="28"/>
          <w:szCs w:val="28"/>
          <w:rtl/>
        </w:rPr>
        <w:t>بناء الصفحات الرئيسية: إنشاء صفحات عرض العقارات، صفحة المستأجرين، صفحة المدفوعات، وصفحة إدارة الصيانة.</w:t>
      </w: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  <w:r w:rsidRPr="00A77EAB">
        <w:rPr>
          <w:rFonts w:asciiTheme="minorBidi" w:hAnsiTheme="minorBidi"/>
          <w:sz w:val="28"/>
          <w:szCs w:val="28"/>
          <w:rtl/>
        </w:rPr>
        <w:t xml:space="preserve">التفاعل مع المستخدمين: تضمين عناصر واجهة تفاعلية مثل النماذج، الأزرار، والقوائم المنسدلة باستخدام </w:t>
      </w:r>
      <w:r w:rsidRPr="00A77EAB">
        <w:rPr>
          <w:rFonts w:asciiTheme="minorBidi" w:hAnsiTheme="minorBidi"/>
          <w:sz w:val="28"/>
          <w:szCs w:val="28"/>
        </w:rPr>
        <w:t>JavaScript</w:t>
      </w:r>
      <w:r w:rsidRPr="00A77EAB">
        <w:rPr>
          <w:rFonts w:asciiTheme="minorBidi" w:hAnsiTheme="minorBidi"/>
          <w:sz w:val="28"/>
          <w:szCs w:val="28"/>
          <w:rtl/>
        </w:rPr>
        <w:t>.</w:t>
      </w: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  <w:r w:rsidRPr="00A77EAB">
        <w:rPr>
          <w:rFonts w:asciiTheme="minorBidi" w:hAnsiTheme="minorBidi"/>
          <w:sz w:val="28"/>
          <w:szCs w:val="28"/>
          <w:rtl/>
        </w:rPr>
        <w:t xml:space="preserve">التكامل مع الواجهة الخلفية: ربط الواجهة الأمامية مع </w:t>
      </w:r>
      <w:r w:rsidRPr="00A77EAB">
        <w:rPr>
          <w:rFonts w:asciiTheme="minorBidi" w:hAnsiTheme="minorBidi"/>
          <w:sz w:val="28"/>
          <w:szCs w:val="28"/>
        </w:rPr>
        <w:t>APIs</w:t>
      </w:r>
      <w:r w:rsidRPr="00A77EAB">
        <w:rPr>
          <w:rFonts w:asciiTheme="minorBidi" w:hAnsiTheme="minorBidi"/>
          <w:sz w:val="28"/>
          <w:szCs w:val="28"/>
          <w:rtl/>
        </w:rPr>
        <w:t xml:space="preserve"> لتبادل البيانات مع الخوادم، مثل استرداد بيانات العقارات، تحديث حالة المدفوعات، وإرسال طلبات الصيانة.</w:t>
      </w: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  <w:r w:rsidRPr="00A77EAB">
        <w:rPr>
          <w:rFonts w:asciiTheme="minorBidi" w:hAnsiTheme="minorBidi"/>
          <w:sz w:val="28"/>
          <w:szCs w:val="28"/>
          <w:rtl/>
        </w:rPr>
        <w:t>4. التصميم المتجاوب (</w:t>
      </w:r>
      <w:r w:rsidRPr="00A77EAB">
        <w:rPr>
          <w:rFonts w:asciiTheme="minorBidi" w:hAnsiTheme="minorBidi"/>
          <w:sz w:val="28"/>
          <w:szCs w:val="28"/>
        </w:rPr>
        <w:t>Responsive Design</w:t>
      </w:r>
      <w:r w:rsidRPr="00A77EAB">
        <w:rPr>
          <w:rFonts w:asciiTheme="minorBidi" w:hAnsiTheme="minorBidi"/>
          <w:sz w:val="28"/>
          <w:szCs w:val="28"/>
          <w:rtl/>
        </w:rPr>
        <w:t>):</w:t>
      </w: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  <w:r w:rsidRPr="00A77EAB">
        <w:rPr>
          <w:rFonts w:asciiTheme="minorBidi" w:hAnsiTheme="minorBidi"/>
          <w:sz w:val="28"/>
          <w:szCs w:val="28"/>
          <w:rtl/>
        </w:rPr>
        <w:t>ضمان توافق الواجهة مع جميع أنواع الأجهزة: الحواسيب المكتبية، الهواتف الذكية، الأجهزة اللوحية.</w:t>
      </w: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  <w:r w:rsidRPr="00A77EAB">
        <w:rPr>
          <w:rFonts w:asciiTheme="minorBidi" w:hAnsiTheme="minorBidi"/>
          <w:sz w:val="28"/>
          <w:szCs w:val="28"/>
          <w:rtl/>
        </w:rPr>
        <w:t xml:space="preserve">استخدام تقنيات مثل </w:t>
      </w:r>
      <w:r w:rsidRPr="00A77EAB">
        <w:rPr>
          <w:rFonts w:asciiTheme="minorBidi" w:hAnsiTheme="minorBidi"/>
          <w:sz w:val="28"/>
          <w:szCs w:val="28"/>
        </w:rPr>
        <w:t>CSS Media Queries</w:t>
      </w:r>
      <w:r w:rsidRPr="00A77EAB">
        <w:rPr>
          <w:rFonts w:asciiTheme="minorBidi" w:hAnsiTheme="minorBidi"/>
          <w:sz w:val="28"/>
          <w:szCs w:val="28"/>
          <w:rtl/>
        </w:rPr>
        <w:t xml:space="preserve"> لتعديل التصميم حسب حجم الشاشة.</w:t>
      </w: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  <w:r w:rsidRPr="00A77EAB">
        <w:rPr>
          <w:rFonts w:asciiTheme="minorBidi" w:hAnsiTheme="minorBidi"/>
          <w:sz w:val="28"/>
          <w:szCs w:val="28"/>
          <w:rtl/>
        </w:rPr>
        <w:t>إجراء اختبارات لضمان تجربة مستخدم متسقة وسلسة عبر الأجهزة.</w:t>
      </w: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  <w:r w:rsidRPr="00A77EAB">
        <w:rPr>
          <w:rFonts w:asciiTheme="minorBidi" w:hAnsiTheme="minorBidi"/>
          <w:sz w:val="28"/>
          <w:szCs w:val="28"/>
          <w:rtl/>
        </w:rPr>
        <w:lastRenderedPageBreak/>
        <w:t>5. إضافة التفاعلات والرسوم المتحركة:</w:t>
      </w: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  <w:r w:rsidRPr="00A77EAB">
        <w:rPr>
          <w:rFonts w:asciiTheme="minorBidi" w:hAnsiTheme="minorBidi"/>
          <w:sz w:val="28"/>
          <w:szCs w:val="28"/>
          <w:rtl/>
        </w:rPr>
        <w:t>تحسين تفاعل المستخدم مع النظام من خلال الرسوم المتحركة البسيطة (مثل التمرير التلقائي، والتحولات اللطيفة عند النقر على الأزرار).</w:t>
      </w: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  <w:r w:rsidRPr="00A77EAB">
        <w:rPr>
          <w:rFonts w:asciiTheme="minorBidi" w:hAnsiTheme="minorBidi"/>
          <w:sz w:val="28"/>
          <w:szCs w:val="28"/>
          <w:rtl/>
        </w:rPr>
        <w:t xml:space="preserve">استخدام مكتبات مثل </w:t>
      </w:r>
      <w:r w:rsidRPr="00A77EAB">
        <w:rPr>
          <w:rFonts w:asciiTheme="minorBidi" w:hAnsiTheme="minorBidi"/>
          <w:sz w:val="28"/>
          <w:szCs w:val="28"/>
        </w:rPr>
        <w:t>React Transition Group</w:t>
      </w:r>
      <w:r w:rsidRPr="00A77EAB">
        <w:rPr>
          <w:rFonts w:asciiTheme="minorBidi" w:hAnsiTheme="minorBidi"/>
          <w:sz w:val="28"/>
          <w:szCs w:val="28"/>
          <w:rtl/>
        </w:rPr>
        <w:t xml:space="preserve"> أو </w:t>
      </w:r>
      <w:r w:rsidRPr="00A77EAB">
        <w:rPr>
          <w:rFonts w:asciiTheme="minorBidi" w:hAnsiTheme="minorBidi"/>
          <w:sz w:val="28"/>
          <w:szCs w:val="28"/>
        </w:rPr>
        <w:t>GSAP</w:t>
      </w:r>
      <w:r w:rsidRPr="00A77EAB">
        <w:rPr>
          <w:rFonts w:asciiTheme="minorBidi" w:hAnsiTheme="minorBidi"/>
          <w:sz w:val="28"/>
          <w:szCs w:val="28"/>
          <w:rtl/>
        </w:rPr>
        <w:t xml:space="preserve"> لتحقيق التفاعلات المرنة.</w:t>
      </w: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  <w:r w:rsidRPr="00A77EAB">
        <w:rPr>
          <w:rFonts w:asciiTheme="minorBidi" w:hAnsiTheme="minorBidi"/>
          <w:sz w:val="28"/>
          <w:szCs w:val="28"/>
          <w:rtl/>
        </w:rPr>
        <w:t>6. اختبار واجهة المستخدم:</w:t>
      </w: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  <w:r w:rsidRPr="00A77EAB">
        <w:rPr>
          <w:rFonts w:asciiTheme="minorBidi" w:hAnsiTheme="minorBidi"/>
          <w:sz w:val="28"/>
          <w:szCs w:val="28"/>
          <w:rtl/>
        </w:rPr>
        <w:t xml:space="preserve">إجراء اختبارات يدويّة على كل صفحة للتأكد من أنها تعمل بشكل صحيح عبر مختلف المتصفحات (مثل </w:t>
      </w:r>
      <w:r w:rsidRPr="00A77EAB">
        <w:rPr>
          <w:rFonts w:asciiTheme="minorBidi" w:hAnsiTheme="minorBidi"/>
          <w:sz w:val="28"/>
          <w:szCs w:val="28"/>
        </w:rPr>
        <w:t>Chrome</w:t>
      </w:r>
      <w:r w:rsidRPr="00A77EAB">
        <w:rPr>
          <w:rFonts w:asciiTheme="minorBidi" w:hAnsiTheme="minorBidi"/>
          <w:sz w:val="28"/>
          <w:szCs w:val="28"/>
          <w:rtl/>
        </w:rPr>
        <w:t xml:space="preserve">، </w:t>
      </w:r>
      <w:r w:rsidRPr="00A77EAB">
        <w:rPr>
          <w:rFonts w:asciiTheme="minorBidi" w:hAnsiTheme="minorBidi"/>
          <w:sz w:val="28"/>
          <w:szCs w:val="28"/>
        </w:rPr>
        <w:t>Firefox</w:t>
      </w:r>
      <w:r w:rsidRPr="00A77EAB">
        <w:rPr>
          <w:rFonts w:asciiTheme="minorBidi" w:hAnsiTheme="minorBidi"/>
          <w:sz w:val="28"/>
          <w:szCs w:val="28"/>
          <w:rtl/>
        </w:rPr>
        <w:t xml:space="preserve">، </w:t>
      </w:r>
      <w:r w:rsidRPr="00A77EAB">
        <w:rPr>
          <w:rFonts w:asciiTheme="minorBidi" w:hAnsiTheme="minorBidi"/>
          <w:sz w:val="28"/>
          <w:szCs w:val="28"/>
        </w:rPr>
        <w:t>Safari</w:t>
      </w:r>
      <w:r w:rsidRPr="00A77EAB">
        <w:rPr>
          <w:rFonts w:asciiTheme="minorBidi" w:hAnsiTheme="minorBidi"/>
          <w:sz w:val="28"/>
          <w:szCs w:val="28"/>
          <w:rtl/>
        </w:rPr>
        <w:t>).</w:t>
      </w: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  <w:r w:rsidRPr="00A77EAB">
        <w:rPr>
          <w:rFonts w:asciiTheme="minorBidi" w:hAnsiTheme="minorBidi"/>
          <w:sz w:val="28"/>
          <w:szCs w:val="28"/>
          <w:rtl/>
        </w:rPr>
        <w:t>اختبار الأداء: التأكد من أن الصفحات تعمل بسرعة، مع تقليل أوقات التحميل.</w:t>
      </w: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  <w:r w:rsidRPr="00A77EAB">
        <w:rPr>
          <w:rFonts w:asciiTheme="minorBidi" w:hAnsiTheme="minorBidi"/>
          <w:sz w:val="28"/>
          <w:szCs w:val="28"/>
          <w:rtl/>
        </w:rPr>
        <w:t>إجراء اختبارات الاستجابة للأجهزة المختلفة.</w:t>
      </w: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  <w:r w:rsidRPr="00A77EAB">
        <w:rPr>
          <w:rFonts w:asciiTheme="minorBidi" w:hAnsiTheme="minorBidi"/>
          <w:sz w:val="28"/>
          <w:szCs w:val="28"/>
          <w:rtl/>
        </w:rPr>
        <w:t>7. التعاون مع فريق المطورين:</w:t>
      </w: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  <w:r w:rsidRPr="00A77EAB">
        <w:rPr>
          <w:rFonts w:asciiTheme="minorBidi" w:hAnsiTheme="minorBidi"/>
          <w:sz w:val="28"/>
          <w:szCs w:val="28"/>
          <w:rtl/>
        </w:rPr>
        <w:t>التعاون مع المطورين الخلفيين لتكامل واجهة المستخدم مع قاعدة البيانات وأنظمة الدفع.</w:t>
      </w: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  <w:r w:rsidRPr="00A77EAB">
        <w:rPr>
          <w:rFonts w:asciiTheme="minorBidi" w:hAnsiTheme="minorBidi"/>
          <w:sz w:val="28"/>
          <w:szCs w:val="28"/>
          <w:rtl/>
        </w:rPr>
        <w:t>التفاعل المستمر مع المصممين والفرق الفنية لضمان تنفيذ الميزات كما هو متوقع.</w:t>
      </w: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  <w:r w:rsidRPr="00A77EAB">
        <w:rPr>
          <w:rFonts w:asciiTheme="minorBidi" w:hAnsiTheme="minorBidi"/>
          <w:sz w:val="28"/>
          <w:szCs w:val="28"/>
          <w:rtl/>
        </w:rPr>
        <w:lastRenderedPageBreak/>
        <w:t>التأكد من أن الواجهة الأمامية قابلة للتحديث والتوسع بسهولة.</w:t>
      </w: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  <w:r w:rsidRPr="00A77EAB">
        <w:rPr>
          <w:rFonts w:asciiTheme="minorBidi" w:hAnsiTheme="minorBidi"/>
          <w:sz w:val="28"/>
          <w:szCs w:val="28"/>
          <w:rtl/>
        </w:rPr>
        <w:t>8. تحسين الأداء:</w:t>
      </w: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  <w:r w:rsidRPr="00A77EAB">
        <w:rPr>
          <w:rFonts w:asciiTheme="minorBidi" w:hAnsiTheme="minorBidi"/>
          <w:sz w:val="28"/>
          <w:szCs w:val="28"/>
          <w:rtl/>
        </w:rPr>
        <w:t xml:space="preserve">تحسين الكود لتقليل وقت تحميل الصفحة عن طريق تقليل حجم الملفات (مثل تصغير </w:t>
      </w:r>
      <w:r w:rsidRPr="00A77EAB">
        <w:rPr>
          <w:rFonts w:asciiTheme="minorBidi" w:hAnsiTheme="minorBidi"/>
          <w:sz w:val="28"/>
          <w:szCs w:val="28"/>
        </w:rPr>
        <w:t>JavaScript</w:t>
      </w:r>
      <w:r w:rsidRPr="00A77EAB">
        <w:rPr>
          <w:rFonts w:asciiTheme="minorBidi" w:hAnsiTheme="minorBidi"/>
          <w:sz w:val="28"/>
          <w:szCs w:val="28"/>
          <w:rtl/>
        </w:rPr>
        <w:t xml:space="preserve"> و</w:t>
      </w:r>
      <w:r w:rsidRPr="00A77EAB">
        <w:rPr>
          <w:rFonts w:asciiTheme="minorBidi" w:hAnsiTheme="minorBidi"/>
          <w:sz w:val="28"/>
          <w:szCs w:val="28"/>
        </w:rPr>
        <w:t>CSS</w:t>
      </w:r>
      <w:r w:rsidRPr="00A77EAB">
        <w:rPr>
          <w:rFonts w:asciiTheme="minorBidi" w:hAnsiTheme="minorBidi"/>
          <w:sz w:val="28"/>
          <w:szCs w:val="28"/>
          <w:rtl/>
        </w:rPr>
        <w:t>).</w:t>
      </w: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  <w:r w:rsidRPr="00A77EAB">
        <w:rPr>
          <w:rFonts w:asciiTheme="minorBidi" w:hAnsiTheme="minorBidi"/>
          <w:sz w:val="28"/>
          <w:szCs w:val="28"/>
          <w:rtl/>
        </w:rPr>
        <w:t>تطبيق تقنيات تحسين الأداء مثل التحميل الكسول (</w:t>
      </w:r>
      <w:r w:rsidRPr="00A77EAB">
        <w:rPr>
          <w:rFonts w:asciiTheme="minorBidi" w:hAnsiTheme="minorBidi"/>
          <w:sz w:val="28"/>
          <w:szCs w:val="28"/>
        </w:rPr>
        <w:t>Lazy Loading</w:t>
      </w:r>
      <w:r w:rsidRPr="00A77EAB">
        <w:rPr>
          <w:rFonts w:asciiTheme="minorBidi" w:hAnsiTheme="minorBidi"/>
          <w:sz w:val="28"/>
          <w:szCs w:val="28"/>
          <w:rtl/>
        </w:rPr>
        <w:t>) وتحميل الأصول في الخلفية.</w:t>
      </w: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  <w:r w:rsidRPr="00A77EAB">
        <w:rPr>
          <w:rFonts w:asciiTheme="minorBidi" w:hAnsiTheme="minorBidi"/>
          <w:sz w:val="28"/>
          <w:szCs w:val="28"/>
          <w:rtl/>
        </w:rPr>
        <w:t>النتائج المتوقعة:</w:t>
      </w: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  <w:r w:rsidRPr="00A77EAB">
        <w:rPr>
          <w:rFonts w:asciiTheme="minorBidi" w:hAnsiTheme="minorBidi"/>
          <w:sz w:val="28"/>
          <w:szCs w:val="28"/>
          <w:rtl/>
        </w:rPr>
        <w:t>الواجهة الأمامية كاملة: صفحات تفاعلية، متوافقة مع جميع الأجهزة، وسهلة الاستخدام.</w:t>
      </w: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  <w:r w:rsidRPr="00A77EAB">
        <w:rPr>
          <w:rFonts w:asciiTheme="minorBidi" w:hAnsiTheme="minorBidi"/>
          <w:sz w:val="28"/>
          <w:szCs w:val="28"/>
          <w:rtl/>
        </w:rPr>
        <w:t>التكامل مع الواجهة الخلفية: ربط الصفحات بالبيانات الحية من الخادم (مثل بيانات العقارات، المدفوعات، وحالة الطلبات).</w:t>
      </w: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  <w:r w:rsidRPr="00A77EAB">
        <w:rPr>
          <w:rFonts w:asciiTheme="minorBidi" w:hAnsiTheme="minorBidi"/>
          <w:sz w:val="28"/>
          <w:szCs w:val="28"/>
          <w:rtl/>
        </w:rPr>
        <w:t>واجهة متجاوبة: ضمان تجربة مستخدم ممتازة على جميع الأجهزة.</w:t>
      </w: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  <w:r w:rsidRPr="00A77EAB">
        <w:rPr>
          <w:rFonts w:asciiTheme="minorBidi" w:hAnsiTheme="minorBidi"/>
          <w:sz w:val="28"/>
          <w:szCs w:val="28"/>
          <w:rtl/>
        </w:rPr>
        <w:t>المدة الزمنية المتوقعة:</w:t>
      </w: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  <w:r w:rsidRPr="00A77EAB">
        <w:rPr>
          <w:rFonts w:asciiTheme="minorBidi" w:hAnsiTheme="minorBidi"/>
          <w:sz w:val="28"/>
          <w:szCs w:val="28"/>
          <w:rtl/>
        </w:rPr>
        <w:t>4-6 أسابيع لتطوير الواجهة الأمامية، بما في ذلك اختبارات الأداء والتوافق عبر الأجهزة.</w:t>
      </w: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  <w:r w:rsidRPr="00A77EAB">
        <w:rPr>
          <w:rFonts w:asciiTheme="minorBidi" w:hAnsiTheme="minorBidi"/>
          <w:sz w:val="28"/>
          <w:szCs w:val="28"/>
          <w:rtl/>
        </w:rPr>
        <w:t>توجيهات إضافية:</w:t>
      </w: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  <w:r w:rsidRPr="00A77EAB">
        <w:rPr>
          <w:rFonts w:asciiTheme="minorBidi" w:hAnsiTheme="minorBidi"/>
          <w:sz w:val="28"/>
          <w:szCs w:val="28"/>
          <w:rtl/>
        </w:rPr>
        <w:t>التأكد من أن الكود نظيف وقابل للصيانة.</w:t>
      </w: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  <w:r w:rsidRPr="00A77EAB">
        <w:rPr>
          <w:rFonts w:asciiTheme="minorBidi" w:hAnsiTheme="minorBidi"/>
          <w:sz w:val="28"/>
          <w:szCs w:val="28"/>
          <w:rtl/>
        </w:rPr>
        <w:t>التعاون الوثيق مع الفرق الأخرى لضمان تجربة مستخدم سلسة ومتوافقة مع المتطلبات.</w:t>
      </w: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  <w:r w:rsidRPr="00A77EAB">
        <w:rPr>
          <w:rFonts w:asciiTheme="minorBidi" w:hAnsiTheme="minorBidi"/>
          <w:sz w:val="28"/>
          <w:szCs w:val="28"/>
          <w:rtl/>
        </w:rPr>
        <w:t>التركيز على التفاعل السلس وعدم التأخير في تحميل الصفحات.</w:t>
      </w:r>
    </w:p>
    <w:p w:rsidR="00A77EAB" w:rsidRPr="00A77EAB" w:rsidRDefault="00A77EAB" w:rsidP="00A77EAB">
      <w:pPr>
        <w:bidi/>
        <w:rPr>
          <w:rFonts w:asciiTheme="minorBidi" w:hAnsiTheme="minorBidi"/>
          <w:sz w:val="28"/>
          <w:szCs w:val="28"/>
        </w:rPr>
      </w:pPr>
    </w:p>
    <w:p w:rsidR="00F13BE3" w:rsidRPr="00A77EAB" w:rsidRDefault="00F13BE3" w:rsidP="00A77EAB">
      <w:pPr>
        <w:bidi/>
        <w:rPr>
          <w:rFonts w:asciiTheme="minorBidi" w:hAnsiTheme="minorBidi"/>
          <w:sz w:val="28"/>
          <w:szCs w:val="28"/>
        </w:rPr>
      </w:pPr>
      <w:bookmarkStart w:id="0" w:name="_GoBack"/>
      <w:bookmarkEnd w:id="0"/>
    </w:p>
    <w:sectPr w:rsidR="00F13BE3" w:rsidRPr="00A7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864"/>
    <w:rsid w:val="003B1864"/>
    <w:rsid w:val="00A77EAB"/>
    <w:rsid w:val="00C841FD"/>
    <w:rsid w:val="00F1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80829-E4F8-4D6A-BAE0-8467FD65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6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2025-01-21T04:39:00Z</dcterms:created>
  <dcterms:modified xsi:type="dcterms:W3CDTF">2025-01-21T19:12:00Z</dcterms:modified>
</cp:coreProperties>
</file>