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9F9E" w14:textId="33751AAF" w:rsidR="00984507" w:rsidRDefault="00984507" w:rsidP="00984507">
      <w:pPr>
        <w:spacing w:line="360" w:lineRule="auto"/>
        <w:jc w:val="center"/>
        <w:rPr>
          <w:rFonts w:ascii="Times New Roman" w:hAnsi="Times New Roman" w:cs="Times New Roman"/>
          <w:sz w:val="24"/>
          <w:szCs w:val="24"/>
        </w:rPr>
      </w:pPr>
      <w:r>
        <w:rPr>
          <w:rFonts w:ascii="Times New Roman" w:hAnsi="Times New Roman" w:cs="Times New Roman"/>
          <w:sz w:val="24"/>
          <w:szCs w:val="24"/>
        </w:rPr>
        <w:t>Mod 1 – Risk Factors for Oil Prices: Before &amp; After Covid-19</w:t>
      </w:r>
    </w:p>
    <w:p w14:paraId="2E8D7468" w14:textId="7B4A7819" w:rsidR="00984507" w:rsidRDefault="00984507" w:rsidP="00984507">
      <w:pPr>
        <w:spacing w:line="360" w:lineRule="auto"/>
        <w:jc w:val="center"/>
        <w:rPr>
          <w:rFonts w:ascii="Times New Roman" w:hAnsi="Times New Roman" w:cs="Times New Roman"/>
          <w:sz w:val="24"/>
          <w:szCs w:val="24"/>
        </w:rPr>
      </w:pPr>
      <w:r>
        <w:rPr>
          <w:rFonts w:ascii="Times New Roman" w:hAnsi="Times New Roman" w:cs="Times New Roman"/>
          <w:sz w:val="24"/>
          <w:szCs w:val="24"/>
        </w:rPr>
        <w:t>BAN 525</w:t>
      </w:r>
    </w:p>
    <w:p w14:paraId="72EE3E2E" w14:textId="30C744F3" w:rsidR="00984507" w:rsidRDefault="00984507" w:rsidP="00984507">
      <w:pPr>
        <w:spacing w:line="360" w:lineRule="auto"/>
        <w:jc w:val="center"/>
        <w:rPr>
          <w:rFonts w:ascii="Times New Roman" w:hAnsi="Times New Roman" w:cs="Times New Roman"/>
          <w:sz w:val="24"/>
          <w:szCs w:val="24"/>
        </w:rPr>
      </w:pPr>
      <w:r>
        <w:rPr>
          <w:rFonts w:ascii="Times New Roman" w:hAnsi="Times New Roman" w:cs="Times New Roman"/>
          <w:sz w:val="24"/>
          <w:szCs w:val="24"/>
        </w:rPr>
        <w:t>Khayrayyah Haamid – Day</w:t>
      </w:r>
    </w:p>
    <w:p w14:paraId="18187989" w14:textId="7F6B9C56" w:rsidR="00195CA9" w:rsidRDefault="00D310B1" w:rsidP="0082213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9C6989">
        <w:rPr>
          <w:rFonts w:ascii="Times New Roman" w:hAnsi="Times New Roman" w:cs="Times New Roman"/>
          <w:sz w:val="24"/>
          <w:szCs w:val="24"/>
        </w:rPr>
        <w:t>analysis</w:t>
      </w:r>
      <w:r>
        <w:rPr>
          <w:rFonts w:ascii="Times New Roman" w:hAnsi="Times New Roman" w:cs="Times New Roman"/>
          <w:sz w:val="24"/>
          <w:szCs w:val="24"/>
        </w:rPr>
        <w:t xml:space="preserve"> seeks to understand the relationship between oil price changes (RUSO) and other variables, such as stocks, bond prices, and exchange </w:t>
      </w:r>
      <w:r w:rsidR="004A0602">
        <w:rPr>
          <w:rFonts w:ascii="Times New Roman" w:hAnsi="Times New Roman" w:cs="Times New Roman"/>
          <w:sz w:val="24"/>
          <w:szCs w:val="24"/>
        </w:rPr>
        <w:t xml:space="preserve">rates. </w:t>
      </w:r>
      <w:r w:rsidR="00045A11">
        <w:rPr>
          <w:rFonts w:ascii="Times New Roman" w:hAnsi="Times New Roman" w:cs="Times New Roman"/>
          <w:sz w:val="24"/>
          <w:szCs w:val="24"/>
        </w:rPr>
        <w:t xml:space="preserve">The potential risk factors to </w:t>
      </w:r>
      <w:r w:rsidR="004A0602">
        <w:rPr>
          <w:rFonts w:ascii="Times New Roman" w:hAnsi="Times New Roman" w:cs="Times New Roman"/>
          <w:sz w:val="24"/>
          <w:szCs w:val="24"/>
        </w:rPr>
        <w:t>oil price</w:t>
      </w:r>
      <w:r w:rsidR="009C6989">
        <w:rPr>
          <w:rFonts w:ascii="Times New Roman" w:hAnsi="Times New Roman" w:cs="Times New Roman"/>
          <w:sz w:val="24"/>
          <w:szCs w:val="24"/>
        </w:rPr>
        <w:t xml:space="preserve"> changes</w:t>
      </w:r>
      <w:r w:rsidR="004A0602">
        <w:rPr>
          <w:rFonts w:ascii="Times New Roman" w:hAnsi="Times New Roman" w:cs="Times New Roman"/>
          <w:sz w:val="24"/>
          <w:szCs w:val="24"/>
        </w:rPr>
        <w:t xml:space="preserve"> </w:t>
      </w:r>
      <w:r w:rsidR="00045A11">
        <w:rPr>
          <w:rFonts w:ascii="Times New Roman" w:hAnsi="Times New Roman" w:cs="Times New Roman"/>
          <w:sz w:val="24"/>
          <w:szCs w:val="24"/>
        </w:rPr>
        <w:t>will also be analyzed.</w:t>
      </w:r>
      <w:r>
        <w:rPr>
          <w:rFonts w:ascii="Times New Roman" w:hAnsi="Times New Roman" w:cs="Times New Roman"/>
          <w:sz w:val="24"/>
          <w:szCs w:val="24"/>
        </w:rPr>
        <w:t xml:space="preserve"> </w:t>
      </w:r>
      <w:r w:rsidR="000628D6">
        <w:rPr>
          <w:rFonts w:ascii="Times New Roman" w:hAnsi="Times New Roman" w:cs="Times New Roman"/>
          <w:sz w:val="24"/>
          <w:szCs w:val="24"/>
        </w:rPr>
        <w:t xml:space="preserve">In this instance, the risk factor is Covid-19 which has caused </w:t>
      </w:r>
      <w:r w:rsidR="00E25E34">
        <w:rPr>
          <w:rFonts w:ascii="Times New Roman" w:hAnsi="Times New Roman" w:cs="Times New Roman"/>
          <w:sz w:val="24"/>
          <w:szCs w:val="24"/>
        </w:rPr>
        <w:t>an</w:t>
      </w:r>
      <w:r w:rsidR="000628D6">
        <w:rPr>
          <w:rFonts w:ascii="Times New Roman" w:hAnsi="Times New Roman" w:cs="Times New Roman"/>
          <w:sz w:val="24"/>
          <w:szCs w:val="24"/>
        </w:rPr>
        <w:t xml:space="preserve"> immense amount of disruption in the financial markets</w:t>
      </w:r>
      <w:r w:rsidR="00C418E0">
        <w:rPr>
          <w:rFonts w:ascii="Times New Roman" w:hAnsi="Times New Roman" w:cs="Times New Roman"/>
          <w:sz w:val="24"/>
          <w:szCs w:val="24"/>
        </w:rPr>
        <w:t>.</w:t>
      </w:r>
      <w:r w:rsidR="00045A11">
        <w:rPr>
          <w:rFonts w:ascii="Times New Roman" w:hAnsi="Times New Roman" w:cs="Times New Roman"/>
          <w:sz w:val="24"/>
          <w:szCs w:val="24"/>
        </w:rPr>
        <w:t xml:space="preserve"> The results from the pre and post Covid datasets can provide further insight into what factors impact oil prices. </w:t>
      </w:r>
      <w:r w:rsidR="00E25E34">
        <w:rPr>
          <w:rFonts w:ascii="Times New Roman" w:hAnsi="Times New Roman" w:cs="Times New Roman"/>
          <w:sz w:val="24"/>
          <w:szCs w:val="24"/>
        </w:rPr>
        <w:t xml:space="preserve"> </w:t>
      </w:r>
    </w:p>
    <w:p w14:paraId="576E550D" w14:textId="4E5064DE" w:rsidR="001C564A" w:rsidRDefault="001C564A" w:rsidP="0082213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pre-Covid dataset contains data collected from 2014 to 2019 and there are 1332 observations. The post-Covid dataset contains data collected from January 2020 to April 2021 and there are 326 observations. Both </w:t>
      </w:r>
      <w:r w:rsidR="002A6FF3">
        <w:rPr>
          <w:rFonts w:ascii="Times New Roman" w:hAnsi="Times New Roman" w:cs="Times New Roman"/>
          <w:sz w:val="24"/>
          <w:szCs w:val="24"/>
        </w:rPr>
        <w:t>datasets</w:t>
      </w:r>
      <w:r>
        <w:rPr>
          <w:rFonts w:ascii="Times New Roman" w:hAnsi="Times New Roman" w:cs="Times New Roman"/>
          <w:sz w:val="24"/>
          <w:szCs w:val="24"/>
        </w:rPr>
        <w:t xml:space="preserve"> contain the same variables that will be used as predictors for</w:t>
      </w:r>
      <w:r w:rsidR="009C6989">
        <w:rPr>
          <w:rFonts w:ascii="Times New Roman" w:hAnsi="Times New Roman" w:cs="Times New Roman"/>
          <w:sz w:val="24"/>
          <w:szCs w:val="24"/>
        </w:rPr>
        <w:t xml:space="preserve"> this</w:t>
      </w:r>
      <w:r>
        <w:rPr>
          <w:rFonts w:ascii="Times New Roman" w:hAnsi="Times New Roman" w:cs="Times New Roman"/>
          <w:sz w:val="24"/>
          <w:szCs w:val="24"/>
        </w:rPr>
        <w:t xml:space="preserve"> analysis. </w:t>
      </w:r>
      <w:r w:rsidR="00045A11">
        <w:rPr>
          <w:rFonts w:ascii="Times New Roman" w:hAnsi="Times New Roman" w:cs="Times New Roman"/>
          <w:sz w:val="24"/>
          <w:szCs w:val="24"/>
        </w:rPr>
        <w:t>The response variable that will be used is RUSO while t</w:t>
      </w:r>
      <w:r>
        <w:rPr>
          <w:rFonts w:ascii="Times New Roman" w:hAnsi="Times New Roman" w:cs="Times New Roman"/>
          <w:sz w:val="24"/>
          <w:szCs w:val="24"/>
        </w:rPr>
        <w:t>he</w:t>
      </w:r>
      <w:r w:rsidR="00DD052B">
        <w:rPr>
          <w:rFonts w:ascii="Times New Roman" w:hAnsi="Times New Roman" w:cs="Times New Roman"/>
          <w:sz w:val="24"/>
          <w:szCs w:val="24"/>
        </w:rPr>
        <w:t xml:space="preserve"> p</w:t>
      </w:r>
      <w:r w:rsidR="002A6FF3">
        <w:rPr>
          <w:rFonts w:ascii="Times New Roman" w:hAnsi="Times New Roman" w:cs="Times New Roman"/>
          <w:sz w:val="24"/>
          <w:szCs w:val="24"/>
        </w:rPr>
        <w:t>redictor</w:t>
      </w:r>
      <w:r>
        <w:rPr>
          <w:rFonts w:ascii="Times New Roman" w:hAnsi="Times New Roman" w:cs="Times New Roman"/>
          <w:sz w:val="24"/>
          <w:szCs w:val="24"/>
        </w:rPr>
        <w:t xml:space="preserve"> variables range from stocks, bonds, exchanges rates, crypto, and ETFs. </w:t>
      </w:r>
      <w:r w:rsidR="00A23BA2">
        <w:rPr>
          <w:rFonts w:ascii="Times New Roman" w:hAnsi="Times New Roman" w:cs="Times New Roman"/>
          <w:sz w:val="24"/>
          <w:szCs w:val="24"/>
        </w:rPr>
        <w:t xml:space="preserve">The analysis will be done by creating three different models, the first will be a standard linear regression and the last two will be stepwise forward and backward regression. </w:t>
      </w:r>
      <w:r w:rsidR="002D17A6">
        <w:rPr>
          <w:rFonts w:ascii="Times New Roman" w:hAnsi="Times New Roman" w:cs="Times New Roman"/>
          <w:sz w:val="24"/>
          <w:szCs w:val="24"/>
        </w:rPr>
        <w:t xml:space="preserve">The three models will be compared in order to determine the most successful predictive model for RUSO. </w:t>
      </w:r>
    </w:p>
    <w:p w14:paraId="4942666C" w14:textId="1684CDBD" w:rsidR="00F427F7" w:rsidRDefault="00B2036A" w:rsidP="00822130">
      <w:pPr>
        <w:spacing w:line="360" w:lineRule="auto"/>
        <w:rPr>
          <w:rFonts w:ascii="Times New Roman" w:hAnsi="Times New Roman" w:cs="Times New Roman"/>
          <w:sz w:val="24"/>
          <w:szCs w:val="24"/>
        </w:rPr>
      </w:pPr>
      <w:r>
        <w:rPr>
          <w:rFonts w:ascii="Times New Roman" w:hAnsi="Times New Roman" w:cs="Times New Roman"/>
          <w:sz w:val="24"/>
          <w:szCs w:val="24"/>
        </w:rPr>
        <w:tab/>
      </w:r>
      <w:r w:rsidR="00546548">
        <w:rPr>
          <w:rFonts w:ascii="Times New Roman" w:hAnsi="Times New Roman" w:cs="Times New Roman"/>
          <w:sz w:val="24"/>
          <w:szCs w:val="24"/>
        </w:rPr>
        <w:t>The first model created is using</w:t>
      </w:r>
      <w:r w:rsidR="002E46DE">
        <w:rPr>
          <w:rFonts w:ascii="Times New Roman" w:hAnsi="Times New Roman" w:cs="Times New Roman"/>
          <w:sz w:val="24"/>
          <w:szCs w:val="24"/>
        </w:rPr>
        <w:t xml:space="preserve"> the method</w:t>
      </w:r>
      <w:r w:rsidR="00546548">
        <w:rPr>
          <w:rFonts w:ascii="Times New Roman" w:hAnsi="Times New Roman" w:cs="Times New Roman"/>
          <w:sz w:val="24"/>
          <w:szCs w:val="24"/>
        </w:rPr>
        <w:t xml:space="preserve"> stan</w:t>
      </w:r>
      <w:r w:rsidR="00AD4C6B">
        <w:rPr>
          <w:rFonts w:ascii="Times New Roman" w:hAnsi="Times New Roman" w:cs="Times New Roman"/>
          <w:sz w:val="24"/>
          <w:szCs w:val="24"/>
        </w:rPr>
        <w:t>dard least squares</w:t>
      </w:r>
      <w:r w:rsidR="002E46DE">
        <w:rPr>
          <w:rFonts w:ascii="Times New Roman" w:hAnsi="Times New Roman" w:cs="Times New Roman"/>
          <w:sz w:val="24"/>
          <w:szCs w:val="24"/>
        </w:rPr>
        <w:t>.</w:t>
      </w:r>
      <w:r w:rsidR="00AD4C6B">
        <w:rPr>
          <w:rFonts w:ascii="Times New Roman" w:hAnsi="Times New Roman" w:cs="Times New Roman"/>
          <w:sz w:val="24"/>
          <w:szCs w:val="24"/>
        </w:rPr>
        <w:t xml:space="preserve"> </w:t>
      </w:r>
      <w:r w:rsidR="002E46DE">
        <w:rPr>
          <w:rFonts w:ascii="Times New Roman" w:hAnsi="Times New Roman" w:cs="Times New Roman"/>
          <w:sz w:val="24"/>
          <w:szCs w:val="24"/>
        </w:rPr>
        <w:t>T</w:t>
      </w:r>
      <w:r w:rsidR="00AD4C6B">
        <w:rPr>
          <w:rFonts w:ascii="Times New Roman" w:hAnsi="Times New Roman" w:cs="Times New Roman"/>
          <w:sz w:val="24"/>
          <w:szCs w:val="24"/>
        </w:rPr>
        <w:t>his model tends to produce</w:t>
      </w:r>
      <w:r w:rsidR="002E46DE">
        <w:rPr>
          <w:rFonts w:ascii="Times New Roman" w:hAnsi="Times New Roman" w:cs="Times New Roman"/>
          <w:sz w:val="24"/>
          <w:szCs w:val="24"/>
        </w:rPr>
        <w:t xml:space="preserve"> a</w:t>
      </w:r>
      <w:r w:rsidR="00AD4C6B">
        <w:rPr>
          <w:rFonts w:ascii="Times New Roman" w:hAnsi="Times New Roman" w:cs="Times New Roman"/>
          <w:sz w:val="24"/>
          <w:szCs w:val="24"/>
        </w:rPr>
        <w:t xml:space="preserve"> </w:t>
      </w:r>
      <w:r w:rsidR="003E7A60">
        <w:rPr>
          <w:rFonts w:ascii="Times New Roman" w:hAnsi="Times New Roman" w:cs="Times New Roman"/>
          <w:sz w:val="24"/>
          <w:szCs w:val="24"/>
        </w:rPr>
        <w:t>higher</w:t>
      </w:r>
      <w:r w:rsidR="00AD4C6B">
        <w:rPr>
          <w:rFonts w:ascii="Times New Roman" w:hAnsi="Times New Roman" w:cs="Times New Roman"/>
          <w:sz w:val="24"/>
          <w:szCs w:val="24"/>
        </w:rPr>
        <w:t xml:space="preserve"> RSquare </w:t>
      </w:r>
      <w:r w:rsidR="003E7A60">
        <w:rPr>
          <w:rFonts w:ascii="Times New Roman" w:hAnsi="Times New Roman" w:cs="Times New Roman"/>
          <w:sz w:val="24"/>
          <w:szCs w:val="24"/>
        </w:rPr>
        <w:t>on the training set while producing</w:t>
      </w:r>
      <w:r w:rsidR="002E46DE">
        <w:rPr>
          <w:rFonts w:ascii="Times New Roman" w:hAnsi="Times New Roman" w:cs="Times New Roman"/>
          <w:sz w:val="24"/>
          <w:szCs w:val="24"/>
        </w:rPr>
        <w:t xml:space="preserve"> a</w:t>
      </w:r>
      <w:r w:rsidR="003E7A60">
        <w:rPr>
          <w:rFonts w:ascii="Times New Roman" w:hAnsi="Times New Roman" w:cs="Times New Roman"/>
          <w:sz w:val="24"/>
          <w:szCs w:val="24"/>
        </w:rPr>
        <w:t xml:space="preserve"> low and negative RSquare on the validation and test set. </w:t>
      </w:r>
      <w:r w:rsidR="002E46DE">
        <w:rPr>
          <w:rFonts w:ascii="Times New Roman" w:hAnsi="Times New Roman" w:cs="Times New Roman"/>
          <w:sz w:val="24"/>
          <w:szCs w:val="24"/>
        </w:rPr>
        <w:t>This is due to the fact that this method is not capable of performing model variable selection so it will model everything including random noise. The second model created uses the forward stepwise method</w:t>
      </w:r>
      <w:r w:rsidR="00433372">
        <w:rPr>
          <w:rFonts w:ascii="Times New Roman" w:hAnsi="Times New Roman" w:cs="Times New Roman"/>
          <w:sz w:val="24"/>
          <w:szCs w:val="24"/>
        </w:rPr>
        <w:t xml:space="preserve">, this method begins with no variables and will start adding variables until the stopping rule is satisfied. For this model the stopping rule used was </w:t>
      </w:r>
      <w:r w:rsidR="00E447CB">
        <w:rPr>
          <w:rFonts w:ascii="Times New Roman" w:hAnsi="Times New Roman" w:cs="Times New Roman"/>
          <w:sz w:val="24"/>
          <w:szCs w:val="24"/>
        </w:rPr>
        <w:t>max validation RSquare</w:t>
      </w:r>
      <w:r w:rsidR="00124445">
        <w:rPr>
          <w:rFonts w:ascii="Times New Roman" w:hAnsi="Times New Roman" w:cs="Times New Roman"/>
          <w:sz w:val="24"/>
          <w:szCs w:val="24"/>
        </w:rPr>
        <w:t>. The third model created uses the backward stepwise method, this method works opposite of the forward method by beginning with a full model that removes the least significant variables until the max validation RSquare is reached. The most obvious advantage to us</w:t>
      </w:r>
      <w:r w:rsidR="00F80EE4">
        <w:rPr>
          <w:rFonts w:ascii="Times New Roman" w:hAnsi="Times New Roman" w:cs="Times New Roman"/>
          <w:sz w:val="24"/>
          <w:szCs w:val="24"/>
        </w:rPr>
        <w:t>ing</w:t>
      </w:r>
      <w:r w:rsidR="00124445">
        <w:rPr>
          <w:rFonts w:ascii="Times New Roman" w:hAnsi="Times New Roman" w:cs="Times New Roman"/>
          <w:sz w:val="24"/>
          <w:szCs w:val="24"/>
        </w:rPr>
        <w:t xml:space="preserve"> the forward method over </w:t>
      </w:r>
      <w:r w:rsidR="00F80EE4">
        <w:rPr>
          <w:rFonts w:ascii="Times New Roman" w:hAnsi="Times New Roman" w:cs="Times New Roman"/>
          <w:sz w:val="24"/>
          <w:szCs w:val="24"/>
        </w:rPr>
        <w:t xml:space="preserve">the backward method is that forward stepwise works well </w:t>
      </w:r>
      <w:r w:rsidR="007A427E">
        <w:rPr>
          <w:rFonts w:ascii="Times New Roman" w:hAnsi="Times New Roman" w:cs="Times New Roman"/>
          <w:sz w:val="24"/>
          <w:szCs w:val="24"/>
        </w:rPr>
        <w:t xml:space="preserve">with a larger </w:t>
      </w:r>
      <w:r w:rsidR="00EC531C">
        <w:rPr>
          <w:rFonts w:ascii="Times New Roman" w:hAnsi="Times New Roman" w:cs="Times New Roman"/>
          <w:sz w:val="24"/>
          <w:szCs w:val="24"/>
        </w:rPr>
        <w:t>number</w:t>
      </w:r>
      <w:r w:rsidR="007A427E">
        <w:rPr>
          <w:rFonts w:ascii="Times New Roman" w:hAnsi="Times New Roman" w:cs="Times New Roman"/>
          <w:sz w:val="24"/>
          <w:szCs w:val="24"/>
        </w:rPr>
        <w:t xml:space="preserve"> of variables simply because it begins with an empty model. Though the backward stepwise method is still great for its ability </w:t>
      </w:r>
      <w:r w:rsidR="00EC531C">
        <w:rPr>
          <w:rFonts w:ascii="Times New Roman" w:hAnsi="Times New Roman" w:cs="Times New Roman"/>
          <w:sz w:val="24"/>
          <w:szCs w:val="24"/>
        </w:rPr>
        <w:t>reduce</w:t>
      </w:r>
      <w:r w:rsidR="007A427E">
        <w:rPr>
          <w:rFonts w:ascii="Times New Roman" w:hAnsi="Times New Roman" w:cs="Times New Roman"/>
          <w:sz w:val="24"/>
          <w:szCs w:val="24"/>
        </w:rPr>
        <w:t xml:space="preserve"> collinearity</w:t>
      </w:r>
      <w:r w:rsidR="00EC531C">
        <w:rPr>
          <w:rFonts w:ascii="Times New Roman" w:hAnsi="Times New Roman" w:cs="Times New Roman"/>
          <w:sz w:val="24"/>
          <w:szCs w:val="24"/>
        </w:rPr>
        <w:t xml:space="preserve"> which will also reduce the likelihood of the model being overfit. </w:t>
      </w:r>
      <w:r w:rsidR="00AA7B6E">
        <w:rPr>
          <w:rFonts w:ascii="Times New Roman" w:hAnsi="Times New Roman" w:cs="Times New Roman"/>
          <w:sz w:val="24"/>
          <w:szCs w:val="24"/>
        </w:rPr>
        <w:t xml:space="preserve">Overall, both stepwise methods produce easily </w:t>
      </w:r>
      <w:r w:rsidR="00AA7B6E">
        <w:rPr>
          <w:rFonts w:ascii="Times New Roman" w:hAnsi="Times New Roman" w:cs="Times New Roman"/>
          <w:sz w:val="24"/>
          <w:szCs w:val="24"/>
        </w:rPr>
        <w:lastRenderedPageBreak/>
        <w:t xml:space="preserve">interpretable and objective </w:t>
      </w:r>
      <w:r w:rsidR="006529C3">
        <w:rPr>
          <w:rFonts w:ascii="Times New Roman" w:hAnsi="Times New Roman" w:cs="Times New Roman"/>
          <w:sz w:val="24"/>
          <w:szCs w:val="24"/>
        </w:rPr>
        <w:t>models,</w:t>
      </w:r>
      <w:r w:rsidR="00AA7B6E">
        <w:rPr>
          <w:rFonts w:ascii="Times New Roman" w:hAnsi="Times New Roman" w:cs="Times New Roman"/>
          <w:sz w:val="24"/>
          <w:szCs w:val="24"/>
        </w:rPr>
        <w:t xml:space="preserve"> but </w:t>
      </w:r>
      <w:r w:rsidR="006529C3">
        <w:rPr>
          <w:rFonts w:ascii="Times New Roman" w:hAnsi="Times New Roman" w:cs="Times New Roman"/>
          <w:sz w:val="24"/>
          <w:szCs w:val="24"/>
        </w:rPr>
        <w:t xml:space="preserve">they can also be biased models with RSquare values being too high. The pre and post Covid datasets will be using all three methods to determine the best predictive model. </w:t>
      </w:r>
    </w:p>
    <w:p w14:paraId="49CDDC51" w14:textId="39E67177" w:rsidR="00DB7B21" w:rsidRDefault="009A4F72" w:rsidP="00822130">
      <w:pPr>
        <w:spacing w:line="360" w:lineRule="auto"/>
        <w:rPr>
          <w:rFonts w:ascii="Times New Roman" w:hAnsi="Times New Roman" w:cs="Times New Roman"/>
          <w:sz w:val="24"/>
          <w:szCs w:val="24"/>
        </w:rPr>
      </w:pPr>
      <w:r>
        <w:rPr>
          <w:rFonts w:ascii="Times New Roman" w:hAnsi="Times New Roman" w:cs="Times New Roman"/>
          <w:sz w:val="24"/>
          <w:szCs w:val="24"/>
        </w:rPr>
        <w:tab/>
      </w:r>
      <w:r w:rsidR="009D45F9">
        <w:rPr>
          <w:rFonts w:ascii="Times New Roman" w:hAnsi="Times New Roman" w:cs="Times New Roman"/>
          <w:sz w:val="24"/>
          <w:szCs w:val="24"/>
        </w:rPr>
        <w:t xml:space="preserve">Each model will use cross-validation in order to reduce random noise that could result in an overfit model. The cross-validation procedure involves creating a training, validation, and testing set that will be split up as 60/20/20. </w:t>
      </w:r>
      <w:r w:rsidR="00047ED3">
        <w:rPr>
          <w:rFonts w:ascii="Times New Roman" w:hAnsi="Times New Roman" w:cs="Times New Roman"/>
          <w:sz w:val="24"/>
          <w:szCs w:val="24"/>
        </w:rPr>
        <w:t>The training set is the portion of data that will be used for building the model, the validation set is the data held out, and the testing set is withheld during the model building. The testing set will provide a</w:t>
      </w:r>
      <w:r w:rsidR="009C6989">
        <w:rPr>
          <w:rFonts w:ascii="Times New Roman" w:hAnsi="Times New Roman" w:cs="Times New Roman"/>
          <w:sz w:val="24"/>
          <w:szCs w:val="24"/>
        </w:rPr>
        <w:t>n</w:t>
      </w:r>
      <w:r w:rsidR="00047ED3">
        <w:rPr>
          <w:rFonts w:ascii="Times New Roman" w:hAnsi="Times New Roman" w:cs="Times New Roman"/>
          <w:sz w:val="24"/>
          <w:szCs w:val="24"/>
        </w:rPr>
        <w:t xml:space="preserve"> unbiased evaluation of the </w:t>
      </w:r>
      <w:r w:rsidR="009C6989">
        <w:rPr>
          <w:rFonts w:ascii="Times New Roman" w:hAnsi="Times New Roman" w:cs="Times New Roman"/>
          <w:sz w:val="24"/>
          <w:szCs w:val="24"/>
        </w:rPr>
        <w:t>model’s</w:t>
      </w:r>
      <w:r w:rsidR="00047ED3">
        <w:rPr>
          <w:rFonts w:ascii="Times New Roman" w:hAnsi="Times New Roman" w:cs="Times New Roman"/>
          <w:sz w:val="24"/>
          <w:szCs w:val="24"/>
        </w:rPr>
        <w:t xml:space="preserve"> performance. </w:t>
      </w:r>
    </w:p>
    <w:p w14:paraId="589BA3CB" w14:textId="408E6E41" w:rsidR="00DB7B21" w:rsidRDefault="00DB7B21" w:rsidP="00822130">
      <w:pPr>
        <w:spacing w:line="360" w:lineRule="auto"/>
        <w:rPr>
          <w:rFonts w:ascii="Times New Roman" w:hAnsi="Times New Roman" w:cs="Times New Roman"/>
          <w:sz w:val="24"/>
          <w:szCs w:val="24"/>
        </w:rPr>
      </w:pPr>
      <w:r w:rsidRPr="00DB7B21">
        <w:rPr>
          <w:rFonts w:ascii="Times New Roman" w:hAnsi="Times New Roman" w:cs="Times New Roman"/>
          <w:sz w:val="24"/>
          <w:szCs w:val="24"/>
        </w:rPr>
        <w:drawing>
          <wp:inline distT="0" distB="0" distL="0" distR="0" wp14:anchorId="18EF0D8A" wp14:editId="25E73908">
            <wp:extent cx="1848108" cy="704948"/>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1848108" cy="704948"/>
                    </a:xfrm>
                    <a:prstGeom prst="rect">
                      <a:avLst/>
                    </a:prstGeom>
                  </pic:spPr>
                </pic:pic>
              </a:graphicData>
            </a:graphic>
          </wp:inline>
        </w:drawing>
      </w:r>
      <w:r w:rsidRPr="00DB7B21">
        <w:rPr>
          <w:noProof/>
        </w:rPr>
        <w:t xml:space="preserve"> </w:t>
      </w:r>
      <w:r w:rsidRPr="00DB7B21">
        <w:rPr>
          <w:rFonts w:ascii="Times New Roman" w:hAnsi="Times New Roman" w:cs="Times New Roman"/>
          <w:sz w:val="24"/>
          <w:szCs w:val="24"/>
        </w:rPr>
        <w:drawing>
          <wp:inline distT="0" distB="0" distL="0" distR="0" wp14:anchorId="53DB16C6" wp14:editId="17058DA9">
            <wp:extent cx="1800476" cy="695422"/>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1800476" cy="695422"/>
                    </a:xfrm>
                    <a:prstGeom prst="rect">
                      <a:avLst/>
                    </a:prstGeom>
                  </pic:spPr>
                </pic:pic>
              </a:graphicData>
            </a:graphic>
          </wp:inline>
        </w:drawing>
      </w:r>
      <w:r w:rsidRPr="00DB7B21">
        <w:rPr>
          <w:noProof/>
        </w:rPr>
        <w:t xml:space="preserve"> </w:t>
      </w:r>
      <w:r w:rsidRPr="00DB7B21">
        <w:rPr>
          <w:noProof/>
        </w:rPr>
        <w:drawing>
          <wp:inline distT="0" distB="0" distL="0" distR="0" wp14:anchorId="366CECE7" wp14:editId="0BC931F6">
            <wp:extent cx="1829055" cy="695422"/>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829055" cy="695422"/>
                    </a:xfrm>
                    <a:prstGeom prst="rect">
                      <a:avLst/>
                    </a:prstGeom>
                  </pic:spPr>
                </pic:pic>
              </a:graphicData>
            </a:graphic>
          </wp:inline>
        </w:drawing>
      </w:r>
    </w:p>
    <w:p w14:paraId="7FD5916A" w14:textId="4EFC7649" w:rsidR="009A4F72" w:rsidRDefault="00223C21" w:rsidP="00DB7B2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post Covid-19 dataset is used with this cross-validation and three models are created with the first model using the standard least squares method. This model returned a high RSquare value for the training set but very poor, and negative, values on the validation and test set. The second model employed the forward stepwise method, this model returned </w:t>
      </w:r>
      <w:r w:rsidR="0078387F">
        <w:rPr>
          <w:rFonts w:ascii="Times New Roman" w:hAnsi="Times New Roman" w:cs="Times New Roman"/>
          <w:sz w:val="24"/>
          <w:szCs w:val="24"/>
        </w:rPr>
        <w:t>decent values on the training and test set but a low value on the validation set. The third model used the backward stepwise method which returned similar values as the first method, very high training set with negative validation and test sets. Due to these values, I would estimate that the final model, that is the model with the best performance, would likely be the model that used the forward stepwise method.</w:t>
      </w:r>
    </w:p>
    <w:p w14:paraId="46529EFE" w14:textId="6404F190" w:rsidR="005E51F1" w:rsidRDefault="005E51F1" w:rsidP="00DB7B21">
      <w:pPr>
        <w:spacing w:line="360" w:lineRule="auto"/>
        <w:ind w:firstLine="720"/>
        <w:rPr>
          <w:rFonts w:ascii="Times New Roman" w:hAnsi="Times New Roman" w:cs="Times New Roman"/>
          <w:sz w:val="24"/>
          <w:szCs w:val="24"/>
        </w:rPr>
      </w:pPr>
      <w:r w:rsidRPr="005E51F1">
        <w:rPr>
          <w:rFonts w:ascii="Times New Roman" w:hAnsi="Times New Roman" w:cs="Times New Roman"/>
          <w:sz w:val="24"/>
          <w:szCs w:val="24"/>
        </w:rPr>
        <w:drawing>
          <wp:inline distT="0" distB="0" distL="0" distR="0" wp14:anchorId="2CB4118E" wp14:editId="3D445BDC">
            <wp:extent cx="5223181" cy="1543792"/>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8"/>
                    <a:stretch>
                      <a:fillRect/>
                    </a:stretch>
                  </pic:blipFill>
                  <pic:spPr>
                    <a:xfrm>
                      <a:off x="0" y="0"/>
                      <a:ext cx="5271871" cy="1558183"/>
                    </a:xfrm>
                    <a:prstGeom prst="rect">
                      <a:avLst/>
                    </a:prstGeom>
                  </pic:spPr>
                </pic:pic>
              </a:graphicData>
            </a:graphic>
          </wp:inline>
        </w:drawing>
      </w:r>
    </w:p>
    <w:p w14:paraId="64351206" w14:textId="0284DEF7" w:rsidR="00CB1671" w:rsidRDefault="00CB1671" w:rsidP="00822130">
      <w:pPr>
        <w:spacing w:line="360" w:lineRule="auto"/>
        <w:rPr>
          <w:rFonts w:ascii="Times New Roman" w:hAnsi="Times New Roman" w:cs="Times New Roman"/>
          <w:sz w:val="24"/>
          <w:szCs w:val="24"/>
        </w:rPr>
      </w:pPr>
      <w:r>
        <w:rPr>
          <w:rFonts w:ascii="Times New Roman" w:hAnsi="Times New Roman" w:cs="Times New Roman"/>
          <w:sz w:val="24"/>
          <w:szCs w:val="24"/>
        </w:rPr>
        <w:tab/>
      </w:r>
      <w:r w:rsidR="00F76384">
        <w:rPr>
          <w:rFonts w:ascii="Times New Roman" w:hAnsi="Times New Roman" w:cs="Times New Roman"/>
          <w:sz w:val="24"/>
          <w:szCs w:val="24"/>
        </w:rPr>
        <w:t>The model comparison returned expected RSquare values for each method used. The standard and backward method showed an identical high value</w:t>
      </w:r>
      <w:r w:rsidR="00583C44">
        <w:rPr>
          <w:rFonts w:ascii="Times New Roman" w:hAnsi="Times New Roman" w:cs="Times New Roman"/>
          <w:sz w:val="24"/>
          <w:szCs w:val="24"/>
        </w:rPr>
        <w:t xml:space="preserve"> of 84%</w:t>
      </w:r>
      <w:r w:rsidR="00F76384">
        <w:rPr>
          <w:rFonts w:ascii="Times New Roman" w:hAnsi="Times New Roman" w:cs="Times New Roman"/>
          <w:sz w:val="24"/>
          <w:szCs w:val="24"/>
        </w:rPr>
        <w:t xml:space="preserve"> on the training set, while </w:t>
      </w:r>
      <w:r w:rsidR="00F76384">
        <w:rPr>
          <w:rFonts w:ascii="Times New Roman" w:hAnsi="Times New Roman" w:cs="Times New Roman"/>
          <w:sz w:val="24"/>
          <w:szCs w:val="24"/>
        </w:rPr>
        <w:lastRenderedPageBreak/>
        <w:t>the forward method showed a decent value</w:t>
      </w:r>
      <w:r w:rsidR="00583C44">
        <w:rPr>
          <w:rFonts w:ascii="Times New Roman" w:hAnsi="Times New Roman" w:cs="Times New Roman"/>
          <w:sz w:val="24"/>
          <w:szCs w:val="24"/>
        </w:rPr>
        <w:t xml:space="preserve"> of 31%</w:t>
      </w:r>
      <w:r w:rsidR="00F76384">
        <w:rPr>
          <w:rFonts w:ascii="Times New Roman" w:hAnsi="Times New Roman" w:cs="Times New Roman"/>
          <w:sz w:val="24"/>
          <w:szCs w:val="24"/>
        </w:rPr>
        <w:t>. The validation set was negative for both standard and backward method, while the forward stepwise method has a low and positive value</w:t>
      </w:r>
      <w:r w:rsidR="00583C44">
        <w:rPr>
          <w:rFonts w:ascii="Times New Roman" w:hAnsi="Times New Roman" w:cs="Times New Roman"/>
          <w:sz w:val="24"/>
          <w:szCs w:val="24"/>
        </w:rPr>
        <w:t xml:space="preserve"> of 11%</w:t>
      </w:r>
      <w:r w:rsidR="00F76384">
        <w:rPr>
          <w:rFonts w:ascii="Times New Roman" w:hAnsi="Times New Roman" w:cs="Times New Roman"/>
          <w:sz w:val="24"/>
          <w:szCs w:val="24"/>
        </w:rPr>
        <w:t>. The testing set for the standard and backward method was, once again, negative values</w:t>
      </w:r>
      <w:r w:rsidR="00147C5F">
        <w:rPr>
          <w:rFonts w:ascii="Times New Roman" w:hAnsi="Times New Roman" w:cs="Times New Roman"/>
          <w:sz w:val="24"/>
          <w:szCs w:val="24"/>
        </w:rPr>
        <w:t xml:space="preserve">. The forward stepwise method testing set is </w:t>
      </w:r>
      <w:r w:rsidR="00583C44">
        <w:rPr>
          <w:rFonts w:ascii="Times New Roman" w:hAnsi="Times New Roman" w:cs="Times New Roman"/>
          <w:sz w:val="24"/>
          <w:szCs w:val="24"/>
        </w:rPr>
        <w:t>33%</w:t>
      </w:r>
      <w:r w:rsidR="00147C5F">
        <w:rPr>
          <w:rFonts w:ascii="Times New Roman" w:hAnsi="Times New Roman" w:cs="Times New Roman"/>
          <w:sz w:val="24"/>
          <w:szCs w:val="24"/>
        </w:rPr>
        <w:t xml:space="preserve"> and a few values higher than the training set. </w:t>
      </w:r>
      <w:r w:rsidR="00583C44">
        <w:rPr>
          <w:rFonts w:ascii="Times New Roman" w:hAnsi="Times New Roman" w:cs="Times New Roman"/>
          <w:sz w:val="24"/>
          <w:szCs w:val="24"/>
        </w:rPr>
        <w:t xml:space="preserve">The test set for the forward stepwise method </w:t>
      </w:r>
      <w:r w:rsidR="00045E6E">
        <w:rPr>
          <w:rFonts w:ascii="Times New Roman" w:hAnsi="Times New Roman" w:cs="Times New Roman"/>
          <w:sz w:val="24"/>
          <w:szCs w:val="24"/>
        </w:rPr>
        <w:t xml:space="preserve">also </w:t>
      </w:r>
      <w:r w:rsidR="00583C44">
        <w:rPr>
          <w:rFonts w:ascii="Times New Roman" w:hAnsi="Times New Roman" w:cs="Times New Roman"/>
          <w:sz w:val="24"/>
          <w:szCs w:val="24"/>
        </w:rPr>
        <w:t xml:space="preserve">had the lowest RASE and AAE values. </w:t>
      </w:r>
      <w:r w:rsidR="00045E6E">
        <w:rPr>
          <w:rFonts w:ascii="Times New Roman" w:hAnsi="Times New Roman" w:cs="Times New Roman"/>
          <w:sz w:val="24"/>
          <w:szCs w:val="24"/>
        </w:rPr>
        <w:t>The results from the model comparison shows that</w:t>
      </w:r>
      <w:r w:rsidR="00147C5F">
        <w:rPr>
          <w:rFonts w:ascii="Times New Roman" w:hAnsi="Times New Roman" w:cs="Times New Roman"/>
          <w:sz w:val="24"/>
          <w:szCs w:val="24"/>
        </w:rPr>
        <w:t xml:space="preserve"> the forward stepwise method </w:t>
      </w:r>
      <w:r w:rsidR="00045E6E">
        <w:rPr>
          <w:rFonts w:ascii="Times New Roman" w:hAnsi="Times New Roman" w:cs="Times New Roman"/>
          <w:sz w:val="24"/>
          <w:szCs w:val="24"/>
        </w:rPr>
        <w:t>is</w:t>
      </w:r>
      <w:r w:rsidR="00147C5F">
        <w:rPr>
          <w:rFonts w:ascii="Times New Roman" w:hAnsi="Times New Roman" w:cs="Times New Roman"/>
          <w:sz w:val="24"/>
          <w:szCs w:val="24"/>
        </w:rPr>
        <w:t xml:space="preserve"> the best performing model</w:t>
      </w:r>
      <w:r w:rsidR="00201EB3">
        <w:rPr>
          <w:rFonts w:ascii="Times New Roman" w:hAnsi="Times New Roman" w:cs="Times New Roman"/>
          <w:sz w:val="24"/>
          <w:szCs w:val="24"/>
        </w:rPr>
        <w:t xml:space="preserve"> for the post Covid-19 dataset</w:t>
      </w:r>
      <w:r w:rsidR="00147C5F">
        <w:rPr>
          <w:rFonts w:ascii="Times New Roman" w:hAnsi="Times New Roman" w:cs="Times New Roman"/>
          <w:sz w:val="24"/>
          <w:szCs w:val="24"/>
        </w:rPr>
        <w:t xml:space="preserve">. </w:t>
      </w:r>
    </w:p>
    <w:p w14:paraId="3E6A6D9E" w14:textId="59880C3F" w:rsidR="005E51F1" w:rsidRDefault="005E51F1" w:rsidP="00822130">
      <w:pPr>
        <w:spacing w:line="360" w:lineRule="auto"/>
        <w:rPr>
          <w:noProof/>
        </w:rPr>
      </w:pPr>
      <w:r w:rsidRPr="005E51F1">
        <w:rPr>
          <w:rFonts w:ascii="Times New Roman" w:hAnsi="Times New Roman" w:cs="Times New Roman"/>
          <w:sz w:val="24"/>
          <w:szCs w:val="24"/>
        </w:rPr>
        <w:drawing>
          <wp:inline distT="0" distB="0" distL="0" distR="0" wp14:anchorId="2487051B" wp14:editId="6ADB9CCC">
            <wp:extent cx="1829055" cy="7144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1829055" cy="714475"/>
                    </a:xfrm>
                    <a:prstGeom prst="rect">
                      <a:avLst/>
                    </a:prstGeom>
                  </pic:spPr>
                </pic:pic>
              </a:graphicData>
            </a:graphic>
          </wp:inline>
        </w:drawing>
      </w:r>
      <w:r w:rsidRPr="005E51F1">
        <w:rPr>
          <w:noProof/>
        </w:rPr>
        <w:t xml:space="preserve"> </w:t>
      </w:r>
      <w:r w:rsidRPr="005E51F1">
        <w:rPr>
          <w:rFonts w:ascii="Times New Roman" w:hAnsi="Times New Roman" w:cs="Times New Roman"/>
          <w:sz w:val="24"/>
          <w:szCs w:val="24"/>
        </w:rPr>
        <w:drawing>
          <wp:inline distT="0" distB="0" distL="0" distR="0" wp14:anchorId="1D4717F4" wp14:editId="4B6EA7A8">
            <wp:extent cx="1829055" cy="676369"/>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1829055" cy="676369"/>
                    </a:xfrm>
                    <a:prstGeom prst="rect">
                      <a:avLst/>
                    </a:prstGeom>
                  </pic:spPr>
                </pic:pic>
              </a:graphicData>
            </a:graphic>
          </wp:inline>
        </w:drawing>
      </w:r>
      <w:r w:rsidRPr="005E51F1">
        <w:rPr>
          <w:noProof/>
        </w:rPr>
        <w:t xml:space="preserve"> </w:t>
      </w:r>
      <w:r w:rsidRPr="005E51F1">
        <w:rPr>
          <w:noProof/>
        </w:rPr>
        <w:drawing>
          <wp:inline distT="0" distB="0" distL="0" distR="0" wp14:anchorId="006D0F02" wp14:editId="72E57573">
            <wp:extent cx="1800476" cy="704948"/>
            <wp:effectExtent l="0" t="0" r="952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1800476" cy="704948"/>
                    </a:xfrm>
                    <a:prstGeom prst="rect">
                      <a:avLst/>
                    </a:prstGeom>
                  </pic:spPr>
                </pic:pic>
              </a:graphicData>
            </a:graphic>
          </wp:inline>
        </w:drawing>
      </w:r>
    </w:p>
    <w:p w14:paraId="534AC153" w14:textId="07064414" w:rsidR="005E51F1" w:rsidRDefault="005E51F1" w:rsidP="00822130">
      <w:pPr>
        <w:spacing w:line="360" w:lineRule="auto"/>
        <w:rPr>
          <w:rFonts w:ascii="Times New Roman" w:hAnsi="Times New Roman" w:cs="Times New Roman"/>
          <w:sz w:val="24"/>
          <w:szCs w:val="24"/>
        </w:rPr>
      </w:pPr>
      <w:r w:rsidRPr="005E51F1">
        <w:rPr>
          <w:rFonts w:ascii="Times New Roman" w:hAnsi="Times New Roman" w:cs="Times New Roman"/>
          <w:sz w:val="24"/>
          <w:szCs w:val="24"/>
        </w:rPr>
        <w:drawing>
          <wp:inline distT="0" distB="0" distL="0" distR="0" wp14:anchorId="166E78F4" wp14:editId="0AC20C01">
            <wp:extent cx="5517202" cy="1657350"/>
            <wp:effectExtent l="0" t="0" r="762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stretch>
                      <a:fillRect/>
                    </a:stretch>
                  </pic:blipFill>
                  <pic:spPr>
                    <a:xfrm>
                      <a:off x="0" y="0"/>
                      <a:ext cx="5522898" cy="1659061"/>
                    </a:xfrm>
                    <a:prstGeom prst="rect">
                      <a:avLst/>
                    </a:prstGeom>
                  </pic:spPr>
                </pic:pic>
              </a:graphicData>
            </a:graphic>
          </wp:inline>
        </w:drawing>
      </w:r>
    </w:p>
    <w:p w14:paraId="6EB768D1" w14:textId="45B6CC14" w:rsidR="00201EB3" w:rsidRDefault="00201EB3" w:rsidP="00822130">
      <w:pPr>
        <w:spacing w:line="360" w:lineRule="auto"/>
        <w:rPr>
          <w:rFonts w:ascii="Times New Roman" w:hAnsi="Times New Roman" w:cs="Times New Roman"/>
          <w:sz w:val="24"/>
          <w:szCs w:val="24"/>
        </w:rPr>
      </w:pPr>
      <w:r>
        <w:rPr>
          <w:rFonts w:ascii="Times New Roman" w:hAnsi="Times New Roman" w:cs="Times New Roman"/>
          <w:sz w:val="24"/>
          <w:szCs w:val="24"/>
        </w:rPr>
        <w:tab/>
      </w:r>
      <w:r w:rsidR="00FB50C8">
        <w:rPr>
          <w:rFonts w:ascii="Times New Roman" w:hAnsi="Times New Roman" w:cs="Times New Roman"/>
          <w:sz w:val="24"/>
          <w:szCs w:val="24"/>
        </w:rPr>
        <w:t>The pre Covid-19 dataset will use the same cross-validation method and same model methods. The first model uses the standard least squares method, this model returned a high RSquare value</w:t>
      </w:r>
      <w:r w:rsidR="005F1A6F">
        <w:rPr>
          <w:rFonts w:ascii="Times New Roman" w:hAnsi="Times New Roman" w:cs="Times New Roman"/>
          <w:sz w:val="24"/>
          <w:szCs w:val="24"/>
        </w:rPr>
        <w:t xml:space="preserve"> of 70%</w:t>
      </w:r>
      <w:r w:rsidR="00FB50C8">
        <w:rPr>
          <w:rFonts w:ascii="Times New Roman" w:hAnsi="Times New Roman" w:cs="Times New Roman"/>
          <w:sz w:val="24"/>
          <w:szCs w:val="24"/>
        </w:rPr>
        <w:t xml:space="preserve"> on the training set and negative values for the validation and test set. The second model uses the forward stepwise method, this model had good RSquare value</w:t>
      </w:r>
      <w:r w:rsidR="005F1A6F">
        <w:rPr>
          <w:rFonts w:ascii="Times New Roman" w:hAnsi="Times New Roman" w:cs="Times New Roman"/>
          <w:sz w:val="24"/>
          <w:szCs w:val="24"/>
        </w:rPr>
        <w:t xml:space="preserve"> of 65% </w:t>
      </w:r>
      <w:r w:rsidR="00FB50C8">
        <w:rPr>
          <w:rFonts w:ascii="Times New Roman" w:hAnsi="Times New Roman" w:cs="Times New Roman"/>
          <w:sz w:val="24"/>
          <w:szCs w:val="24"/>
        </w:rPr>
        <w:t xml:space="preserve">for the training set that decreased by more </w:t>
      </w:r>
      <w:r w:rsidR="005F1A6F">
        <w:rPr>
          <w:rFonts w:ascii="Times New Roman" w:hAnsi="Times New Roman" w:cs="Times New Roman"/>
          <w:sz w:val="24"/>
          <w:szCs w:val="24"/>
        </w:rPr>
        <w:t xml:space="preserve">to 47% on the validation set and 48% on the </w:t>
      </w:r>
      <w:r w:rsidR="00FB50C8">
        <w:rPr>
          <w:rFonts w:ascii="Times New Roman" w:hAnsi="Times New Roman" w:cs="Times New Roman"/>
          <w:sz w:val="24"/>
          <w:szCs w:val="24"/>
        </w:rPr>
        <w:t>test set. Despite this, these values are still high. The final model uses the backward stepwise method that has high RSquare value</w:t>
      </w:r>
      <w:r w:rsidR="005F1A6F">
        <w:rPr>
          <w:rFonts w:ascii="Times New Roman" w:hAnsi="Times New Roman" w:cs="Times New Roman"/>
          <w:sz w:val="24"/>
          <w:szCs w:val="24"/>
        </w:rPr>
        <w:t xml:space="preserve"> of 70%</w:t>
      </w:r>
      <w:r w:rsidR="00FB50C8">
        <w:rPr>
          <w:rFonts w:ascii="Times New Roman" w:hAnsi="Times New Roman" w:cs="Times New Roman"/>
          <w:sz w:val="24"/>
          <w:szCs w:val="24"/>
        </w:rPr>
        <w:t xml:space="preserve"> on the training set but negative values for the validation and test set</w:t>
      </w:r>
      <w:r w:rsidR="00451C81">
        <w:rPr>
          <w:rFonts w:ascii="Times New Roman" w:hAnsi="Times New Roman" w:cs="Times New Roman"/>
          <w:sz w:val="24"/>
          <w:szCs w:val="24"/>
        </w:rPr>
        <w:t>.</w:t>
      </w:r>
      <w:r w:rsidR="005F1A6F">
        <w:rPr>
          <w:rFonts w:ascii="Times New Roman" w:hAnsi="Times New Roman" w:cs="Times New Roman"/>
          <w:sz w:val="24"/>
          <w:szCs w:val="24"/>
        </w:rPr>
        <w:t xml:space="preserve"> T</w:t>
      </w:r>
      <w:r w:rsidR="00BA0AFF">
        <w:rPr>
          <w:rFonts w:ascii="Times New Roman" w:hAnsi="Times New Roman" w:cs="Times New Roman"/>
          <w:sz w:val="24"/>
          <w:szCs w:val="24"/>
        </w:rPr>
        <w:t xml:space="preserve">he forward stepwise test set </w:t>
      </w:r>
      <w:r w:rsidR="005F1A6F">
        <w:rPr>
          <w:rFonts w:ascii="Times New Roman" w:hAnsi="Times New Roman" w:cs="Times New Roman"/>
          <w:sz w:val="24"/>
          <w:szCs w:val="24"/>
        </w:rPr>
        <w:t xml:space="preserve">also </w:t>
      </w:r>
      <w:r w:rsidR="00BA0AFF">
        <w:rPr>
          <w:rFonts w:ascii="Times New Roman" w:hAnsi="Times New Roman" w:cs="Times New Roman"/>
          <w:sz w:val="24"/>
          <w:szCs w:val="24"/>
        </w:rPr>
        <w:t xml:space="preserve">shows a lower RASE and AAE value when compared to the standard and backward method. </w:t>
      </w:r>
      <w:r w:rsidR="00F05D8B">
        <w:rPr>
          <w:rFonts w:ascii="Times New Roman" w:hAnsi="Times New Roman" w:cs="Times New Roman"/>
          <w:sz w:val="24"/>
          <w:szCs w:val="24"/>
        </w:rPr>
        <w:t xml:space="preserve">Based on </w:t>
      </w:r>
      <w:r w:rsidR="009330D7">
        <w:rPr>
          <w:rFonts w:ascii="Times New Roman" w:hAnsi="Times New Roman" w:cs="Times New Roman"/>
          <w:sz w:val="24"/>
          <w:szCs w:val="24"/>
        </w:rPr>
        <w:t>the RSquare value of the test set</w:t>
      </w:r>
      <w:r w:rsidR="00F05D8B">
        <w:rPr>
          <w:rFonts w:ascii="Times New Roman" w:hAnsi="Times New Roman" w:cs="Times New Roman"/>
          <w:sz w:val="24"/>
          <w:szCs w:val="24"/>
        </w:rPr>
        <w:t>, the model that uses the forward stepwise method is the best performing model</w:t>
      </w:r>
      <w:r w:rsidR="005F1A6F">
        <w:rPr>
          <w:rFonts w:ascii="Times New Roman" w:hAnsi="Times New Roman" w:cs="Times New Roman"/>
          <w:sz w:val="24"/>
          <w:szCs w:val="24"/>
        </w:rPr>
        <w:t xml:space="preserve">. </w:t>
      </w:r>
    </w:p>
    <w:p w14:paraId="10BFF58F" w14:textId="77777777" w:rsidR="005B5792" w:rsidRDefault="005B5792" w:rsidP="00822130">
      <w:pPr>
        <w:spacing w:line="360" w:lineRule="auto"/>
        <w:rPr>
          <w:rFonts w:ascii="Times New Roman" w:hAnsi="Times New Roman" w:cs="Times New Roman"/>
          <w:sz w:val="24"/>
          <w:szCs w:val="24"/>
        </w:rPr>
      </w:pPr>
    </w:p>
    <w:p w14:paraId="2217C6F0" w14:textId="32D1944D" w:rsidR="005B5792" w:rsidRDefault="005B5792" w:rsidP="00822130">
      <w:pPr>
        <w:spacing w:line="360" w:lineRule="auto"/>
        <w:rPr>
          <w:rFonts w:ascii="Times New Roman" w:hAnsi="Times New Roman" w:cs="Times New Roman"/>
          <w:sz w:val="24"/>
          <w:szCs w:val="24"/>
        </w:rPr>
      </w:pPr>
      <w:r w:rsidRPr="005B5792">
        <w:rPr>
          <w:rFonts w:ascii="Times New Roman" w:hAnsi="Times New Roman" w:cs="Times New Roman"/>
          <w:sz w:val="24"/>
          <w:szCs w:val="24"/>
        </w:rPr>
        <w:lastRenderedPageBreak/>
        <w:drawing>
          <wp:inline distT="0" distB="0" distL="0" distR="0" wp14:anchorId="5124A6F5" wp14:editId="0625DFE5">
            <wp:extent cx="2695951" cy="7144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2695951" cy="714475"/>
                    </a:xfrm>
                    <a:prstGeom prst="rect">
                      <a:avLst/>
                    </a:prstGeom>
                  </pic:spPr>
                </pic:pic>
              </a:graphicData>
            </a:graphic>
          </wp:inline>
        </w:drawing>
      </w:r>
      <w:r w:rsidRPr="005B5792">
        <w:rPr>
          <w:noProof/>
        </w:rPr>
        <w:t xml:space="preserve"> </w:t>
      </w:r>
      <w:r w:rsidRPr="005B5792">
        <w:rPr>
          <w:rFonts w:ascii="Times New Roman" w:hAnsi="Times New Roman" w:cs="Times New Roman"/>
          <w:sz w:val="24"/>
          <w:szCs w:val="24"/>
        </w:rPr>
        <w:drawing>
          <wp:inline distT="0" distB="0" distL="0" distR="0" wp14:anchorId="1291C414" wp14:editId="7D1BE949">
            <wp:extent cx="2581635" cy="1762371"/>
            <wp:effectExtent l="0" t="0" r="9525"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2581635" cy="1762371"/>
                    </a:xfrm>
                    <a:prstGeom prst="rect">
                      <a:avLst/>
                    </a:prstGeom>
                  </pic:spPr>
                </pic:pic>
              </a:graphicData>
            </a:graphic>
          </wp:inline>
        </w:drawing>
      </w:r>
    </w:p>
    <w:p w14:paraId="508131EF" w14:textId="076577E4" w:rsidR="005C7A90" w:rsidRDefault="009330D7" w:rsidP="00822130">
      <w:pPr>
        <w:spacing w:line="360" w:lineRule="auto"/>
        <w:rPr>
          <w:rFonts w:ascii="Times New Roman" w:hAnsi="Times New Roman" w:cs="Times New Roman"/>
          <w:sz w:val="24"/>
          <w:szCs w:val="24"/>
        </w:rPr>
      </w:pPr>
      <w:r>
        <w:rPr>
          <w:rFonts w:ascii="Times New Roman" w:hAnsi="Times New Roman" w:cs="Times New Roman"/>
          <w:sz w:val="24"/>
          <w:szCs w:val="24"/>
        </w:rPr>
        <w:tab/>
        <w:t>The final models for the pre and post Covid-19 dataset use</w:t>
      </w:r>
      <w:r w:rsidR="00193916">
        <w:rPr>
          <w:rFonts w:ascii="Times New Roman" w:hAnsi="Times New Roman" w:cs="Times New Roman"/>
          <w:sz w:val="24"/>
          <w:szCs w:val="24"/>
        </w:rPr>
        <w:t>s</w:t>
      </w:r>
      <w:r>
        <w:rPr>
          <w:rFonts w:ascii="Times New Roman" w:hAnsi="Times New Roman" w:cs="Times New Roman"/>
          <w:sz w:val="24"/>
          <w:szCs w:val="24"/>
        </w:rPr>
        <w:t xml:space="preserve"> the forward stepwise method as it </w:t>
      </w:r>
      <w:r w:rsidR="00193916">
        <w:rPr>
          <w:rFonts w:ascii="Times New Roman" w:hAnsi="Times New Roman" w:cs="Times New Roman"/>
          <w:sz w:val="24"/>
          <w:szCs w:val="24"/>
        </w:rPr>
        <w:t>returned the</w:t>
      </w:r>
      <w:r>
        <w:rPr>
          <w:rFonts w:ascii="Times New Roman" w:hAnsi="Times New Roman" w:cs="Times New Roman"/>
          <w:sz w:val="24"/>
          <w:szCs w:val="24"/>
        </w:rPr>
        <w:t xml:space="preserve"> </w:t>
      </w:r>
      <w:r w:rsidR="00193916">
        <w:rPr>
          <w:rFonts w:ascii="Times New Roman" w:hAnsi="Times New Roman" w:cs="Times New Roman"/>
          <w:sz w:val="24"/>
          <w:szCs w:val="24"/>
        </w:rPr>
        <w:t>highest</w:t>
      </w:r>
      <w:r>
        <w:rPr>
          <w:rFonts w:ascii="Times New Roman" w:hAnsi="Times New Roman" w:cs="Times New Roman"/>
          <w:sz w:val="24"/>
          <w:szCs w:val="24"/>
        </w:rPr>
        <w:t xml:space="preserve"> RSquare values</w:t>
      </w:r>
      <w:r w:rsidR="00193916">
        <w:rPr>
          <w:rFonts w:ascii="Times New Roman" w:hAnsi="Times New Roman" w:cs="Times New Roman"/>
          <w:sz w:val="24"/>
          <w:szCs w:val="24"/>
        </w:rPr>
        <w:t xml:space="preserve"> on the test set</w:t>
      </w:r>
      <w:r>
        <w:rPr>
          <w:rFonts w:ascii="Times New Roman" w:hAnsi="Times New Roman" w:cs="Times New Roman"/>
          <w:sz w:val="24"/>
          <w:szCs w:val="24"/>
        </w:rPr>
        <w:t xml:space="preserve"> </w:t>
      </w:r>
      <w:r w:rsidR="00193916">
        <w:rPr>
          <w:rFonts w:ascii="Times New Roman" w:hAnsi="Times New Roman" w:cs="Times New Roman"/>
          <w:sz w:val="24"/>
          <w:szCs w:val="24"/>
        </w:rPr>
        <w:t>as well as the</w:t>
      </w:r>
      <w:r>
        <w:rPr>
          <w:rFonts w:ascii="Times New Roman" w:hAnsi="Times New Roman" w:cs="Times New Roman"/>
          <w:sz w:val="24"/>
          <w:szCs w:val="24"/>
        </w:rPr>
        <w:t xml:space="preserve"> lowest RASE and AAE values. </w:t>
      </w:r>
      <w:r w:rsidR="009E7F51">
        <w:rPr>
          <w:rFonts w:ascii="Times New Roman" w:hAnsi="Times New Roman" w:cs="Times New Roman"/>
          <w:sz w:val="24"/>
          <w:szCs w:val="24"/>
        </w:rPr>
        <w:t xml:space="preserve">The post Covid-19 final model only returned a single variable, RXLE, that has a significant relationship with the response variables, with a p-value of &lt;.0001. </w:t>
      </w:r>
      <w:r w:rsidR="00324347">
        <w:rPr>
          <w:rFonts w:ascii="Times New Roman" w:hAnsi="Times New Roman" w:cs="Times New Roman"/>
          <w:sz w:val="24"/>
          <w:szCs w:val="24"/>
        </w:rPr>
        <w:t xml:space="preserve">Due to this, there is no variable importance analysis, RXLE is the most important variable. </w:t>
      </w:r>
      <w:r w:rsidR="007F2915">
        <w:rPr>
          <w:rFonts w:ascii="Times New Roman" w:hAnsi="Times New Roman" w:cs="Times New Roman"/>
          <w:sz w:val="24"/>
          <w:szCs w:val="24"/>
        </w:rPr>
        <w:t xml:space="preserve">This </w:t>
      </w:r>
      <w:r w:rsidR="00956FA5">
        <w:rPr>
          <w:rFonts w:ascii="Times New Roman" w:hAnsi="Times New Roman" w:cs="Times New Roman"/>
          <w:sz w:val="24"/>
          <w:szCs w:val="24"/>
        </w:rPr>
        <w:t>model’s</w:t>
      </w:r>
      <w:r w:rsidR="007F2915">
        <w:rPr>
          <w:rFonts w:ascii="Times New Roman" w:hAnsi="Times New Roman" w:cs="Times New Roman"/>
          <w:sz w:val="24"/>
          <w:szCs w:val="24"/>
        </w:rPr>
        <w:t xml:space="preserve"> profile does show that RUSO and RXLE have a positive relationship, when returns for this sector fund increase so does the returns for oil. </w:t>
      </w:r>
    </w:p>
    <w:p w14:paraId="65CB5B0D" w14:textId="6983368E" w:rsidR="005B5792" w:rsidRDefault="005B5792" w:rsidP="00822130">
      <w:pPr>
        <w:spacing w:line="360" w:lineRule="auto"/>
        <w:rPr>
          <w:noProof/>
        </w:rPr>
      </w:pPr>
      <w:r w:rsidRPr="005B5792">
        <w:rPr>
          <w:rFonts w:ascii="Times New Roman" w:hAnsi="Times New Roman" w:cs="Times New Roman"/>
          <w:sz w:val="24"/>
          <w:szCs w:val="24"/>
        </w:rPr>
        <w:drawing>
          <wp:inline distT="0" distB="0" distL="0" distR="0" wp14:anchorId="1663F8E2" wp14:editId="144FB472">
            <wp:extent cx="2743583" cy="236253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2743583" cy="2362530"/>
                    </a:xfrm>
                    <a:prstGeom prst="rect">
                      <a:avLst/>
                    </a:prstGeom>
                  </pic:spPr>
                </pic:pic>
              </a:graphicData>
            </a:graphic>
          </wp:inline>
        </w:drawing>
      </w:r>
      <w:r w:rsidRPr="005B5792">
        <w:rPr>
          <w:noProof/>
        </w:rPr>
        <w:t xml:space="preserve"> </w:t>
      </w:r>
      <w:r w:rsidRPr="005B5792">
        <w:rPr>
          <w:rFonts w:ascii="Times New Roman" w:hAnsi="Times New Roman" w:cs="Times New Roman"/>
          <w:sz w:val="24"/>
          <w:szCs w:val="24"/>
        </w:rPr>
        <w:drawing>
          <wp:inline distT="0" distB="0" distL="0" distR="0" wp14:anchorId="69F515C8" wp14:editId="7A517E95">
            <wp:extent cx="3038899" cy="2238687"/>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stretch>
                      <a:fillRect/>
                    </a:stretch>
                  </pic:blipFill>
                  <pic:spPr>
                    <a:xfrm>
                      <a:off x="0" y="0"/>
                      <a:ext cx="3038899" cy="2238687"/>
                    </a:xfrm>
                    <a:prstGeom prst="rect">
                      <a:avLst/>
                    </a:prstGeom>
                  </pic:spPr>
                </pic:pic>
              </a:graphicData>
            </a:graphic>
          </wp:inline>
        </w:drawing>
      </w:r>
    </w:p>
    <w:p w14:paraId="69D0D2D4" w14:textId="5AD60270" w:rsidR="005B5792" w:rsidRDefault="005B5792" w:rsidP="00822130">
      <w:pPr>
        <w:spacing w:line="360" w:lineRule="auto"/>
        <w:rPr>
          <w:rFonts w:ascii="Times New Roman" w:hAnsi="Times New Roman" w:cs="Times New Roman"/>
          <w:sz w:val="24"/>
          <w:szCs w:val="24"/>
        </w:rPr>
      </w:pPr>
      <w:r w:rsidRPr="005B5792">
        <w:rPr>
          <w:rFonts w:ascii="Times New Roman" w:hAnsi="Times New Roman" w:cs="Times New Roman"/>
          <w:sz w:val="24"/>
          <w:szCs w:val="24"/>
        </w:rPr>
        <w:drawing>
          <wp:inline distT="0" distB="0" distL="0" distR="0" wp14:anchorId="5F286764" wp14:editId="3797E792">
            <wp:extent cx="3253839" cy="1571625"/>
            <wp:effectExtent l="0" t="0" r="381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3261917" cy="1575527"/>
                    </a:xfrm>
                    <a:prstGeom prst="rect">
                      <a:avLst/>
                    </a:prstGeom>
                  </pic:spPr>
                </pic:pic>
              </a:graphicData>
            </a:graphic>
          </wp:inline>
        </w:drawing>
      </w:r>
    </w:p>
    <w:p w14:paraId="196F9709" w14:textId="6052DBE9" w:rsidR="004B01DF" w:rsidRDefault="009330D7" w:rsidP="005B579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pre Covid-19 final model returns eleven variables that show significance. The parameter estimates highlight that while each </w:t>
      </w:r>
      <w:r w:rsidR="00B42C52">
        <w:rPr>
          <w:rFonts w:ascii="Times New Roman" w:hAnsi="Times New Roman" w:cs="Times New Roman"/>
          <w:sz w:val="24"/>
          <w:szCs w:val="24"/>
        </w:rPr>
        <w:t>variable</w:t>
      </w:r>
      <w:r>
        <w:rPr>
          <w:rFonts w:ascii="Times New Roman" w:hAnsi="Times New Roman" w:cs="Times New Roman"/>
          <w:sz w:val="24"/>
          <w:szCs w:val="24"/>
        </w:rPr>
        <w:t xml:space="preserve"> is considered significant, there are a few that are &lt;</w:t>
      </w:r>
      <w:r w:rsidR="006B435B">
        <w:rPr>
          <w:rFonts w:ascii="Times New Roman" w:hAnsi="Times New Roman" w:cs="Times New Roman"/>
          <w:sz w:val="24"/>
          <w:szCs w:val="24"/>
        </w:rPr>
        <w:t>.</w:t>
      </w:r>
      <w:r>
        <w:rPr>
          <w:rFonts w:ascii="Times New Roman" w:hAnsi="Times New Roman" w:cs="Times New Roman"/>
          <w:sz w:val="24"/>
          <w:szCs w:val="24"/>
        </w:rPr>
        <w:t>000</w:t>
      </w:r>
      <w:r w:rsidR="006B435B">
        <w:rPr>
          <w:rFonts w:ascii="Times New Roman" w:hAnsi="Times New Roman" w:cs="Times New Roman"/>
          <w:sz w:val="24"/>
          <w:szCs w:val="24"/>
        </w:rPr>
        <w:t>1 while others are between &lt;.0001 and &lt;0.</w:t>
      </w:r>
      <w:r w:rsidR="001D15DB">
        <w:rPr>
          <w:rFonts w:ascii="Times New Roman" w:hAnsi="Times New Roman" w:cs="Times New Roman"/>
          <w:sz w:val="24"/>
          <w:szCs w:val="24"/>
        </w:rPr>
        <w:t>05. The</w:t>
      </w:r>
      <w:r w:rsidR="006B435B">
        <w:rPr>
          <w:rFonts w:ascii="Times New Roman" w:hAnsi="Times New Roman" w:cs="Times New Roman"/>
          <w:sz w:val="24"/>
          <w:szCs w:val="24"/>
        </w:rPr>
        <w:t xml:space="preserve"> four variables that show a p-value of </w:t>
      </w:r>
      <w:r w:rsidR="00193916">
        <w:rPr>
          <w:rFonts w:ascii="Times New Roman" w:hAnsi="Times New Roman" w:cs="Times New Roman"/>
          <w:sz w:val="24"/>
          <w:szCs w:val="24"/>
        </w:rPr>
        <w:t>&lt;</w:t>
      </w:r>
      <w:r w:rsidR="006B435B">
        <w:rPr>
          <w:rFonts w:ascii="Times New Roman" w:hAnsi="Times New Roman" w:cs="Times New Roman"/>
          <w:sz w:val="24"/>
          <w:szCs w:val="24"/>
        </w:rPr>
        <w:t xml:space="preserve">.0001 are RSPY, RXLE, RTIP, and RFXC. </w:t>
      </w:r>
      <w:r w:rsidR="001D15DB">
        <w:rPr>
          <w:rFonts w:ascii="Times New Roman" w:hAnsi="Times New Roman" w:cs="Times New Roman"/>
          <w:sz w:val="24"/>
          <w:szCs w:val="24"/>
        </w:rPr>
        <w:t>The variable importance analy</w:t>
      </w:r>
      <w:r w:rsidR="00193916">
        <w:rPr>
          <w:rFonts w:ascii="Times New Roman" w:hAnsi="Times New Roman" w:cs="Times New Roman"/>
          <w:sz w:val="24"/>
          <w:szCs w:val="24"/>
        </w:rPr>
        <w:t>sis shows that the two most important variables are</w:t>
      </w:r>
      <w:r w:rsidR="001D15DB">
        <w:rPr>
          <w:rFonts w:ascii="Times New Roman" w:hAnsi="Times New Roman" w:cs="Times New Roman"/>
          <w:sz w:val="24"/>
          <w:szCs w:val="24"/>
        </w:rPr>
        <w:t xml:space="preserve"> RXLE and RSPY</w:t>
      </w:r>
      <w:r w:rsidR="00B42C52">
        <w:rPr>
          <w:rFonts w:ascii="Times New Roman" w:hAnsi="Times New Roman" w:cs="Times New Roman"/>
          <w:sz w:val="24"/>
          <w:szCs w:val="24"/>
        </w:rPr>
        <w:t xml:space="preserve">. </w:t>
      </w:r>
      <w:r w:rsidR="007F2915">
        <w:rPr>
          <w:rFonts w:ascii="Times New Roman" w:hAnsi="Times New Roman" w:cs="Times New Roman"/>
          <w:sz w:val="24"/>
          <w:szCs w:val="24"/>
        </w:rPr>
        <w:t xml:space="preserve">The models profile highlights that, much like with the final model for the post Covid-19 dataset, as returns on RXLE increases so does RUSO. On the other hand, as returns decrease for RSPY, RUSO </w:t>
      </w:r>
      <w:r w:rsidR="00144305">
        <w:rPr>
          <w:rFonts w:ascii="Times New Roman" w:hAnsi="Times New Roman" w:cs="Times New Roman"/>
          <w:sz w:val="24"/>
          <w:szCs w:val="24"/>
        </w:rPr>
        <w:t>increases</w:t>
      </w:r>
      <w:r w:rsidR="007F2915">
        <w:rPr>
          <w:rFonts w:ascii="Times New Roman" w:hAnsi="Times New Roman" w:cs="Times New Roman"/>
          <w:sz w:val="24"/>
          <w:szCs w:val="24"/>
        </w:rPr>
        <w:t xml:space="preserve"> </w:t>
      </w:r>
      <w:r w:rsidR="007E69D8">
        <w:rPr>
          <w:rFonts w:ascii="Times New Roman" w:hAnsi="Times New Roman" w:cs="Times New Roman"/>
          <w:sz w:val="24"/>
          <w:szCs w:val="24"/>
        </w:rPr>
        <w:t>which shows that the two</w:t>
      </w:r>
      <w:r w:rsidR="007F2915">
        <w:rPr>
          <w:rFonts w:ascii="Times New Roman" w:hAnsi="Times New Roman" w:cs="Times New Roman"/>
          <w:sz w:val="24"/>
          <w:szCs w:val="24"/>
        </w:rPr>
        <w:t xml:space="preserve"> have a</w:t>
      </w:r>
      <w:r w:rsidR="00193916">
        <w:rPr>
          <w:rFonts w:ascii="Times New Roman" w:hAnsi="Times New Roman" w:cs="Times New Roman"/>
          <w:sz w:val="24"/>
          <w:szCs w:val="24"/>
        </w:rPr>
        <w:t>n</w:t>
      </w:r>
      <w:r w:rsidR="007F2915">
        <w:rPr>
          <w:rFonts w:ascii="Times New Roman" w:hAnsi="Times New Roman" w:cs="Times New Roman"/>
          <w:sz w:val="24"/>
          <w:szCs w:val="24"/>
        </w:rPr>
        <w:t xml:space="preserve"> inverse relationship. </w:t>
      </w:r>
    </w:p>
    <w:p w14:paraId="72968117" w14:textId="47451C46" w:rsidR="00144305" w:rsidRDefault="00144305" w:rsidP="00822130">
      <w:pPr>
        <w:spacing w:line="360" w:lineRule="auto"/>
        <w:rPr>
          <w:rFonts w:ascii="Times New Roman" w:hAnsi="Times New Roman" w:cs="Times New Roman"/>
          <w:sz w:val="24"/>
          <w:szCs w:val="24"/>
        </w:rPr>
      </w:pPr>
      <w:r>
        <w:rPr>
          <w:rFonts w:ascii="Times New Roman" w:hAnsi="Times New Roman" w:cs="Times New Roman"/>
          <w:sz w:val="24"/>
          <w:szCs w:val="24"/>
        </w:rPr>
        <w:tab/>
      </w:r>
      <w:r w:rsidR="009F0018">
        <w:rPr>
          <w:rFonts w:ascii="Times New Roman" w:hAnsi="Times New Roman" w:cs="Times New Roman"/>
          <w:sz w:val="24"/>
          <w:szCs w:val="24"/>
        </w:rPr>
        <w:t xml:space="preserve">These final models and their most important variables are easy to investigate in real time, as oil prices are currently increasing. In the case of RXLE, these shares are currently increasing as oil is increasing. </w:t>
      </w:r>
      <w:r w:rsidR="002B09D0">
        <w:rPr>
          <w:rFonts w:ascii="Times New Roman" w:hAnsi="Times New Roman" w:cs="Times New Roman"/>
          <w:sz w:val="24"/>
          <w:szCs w:val="24"/>
        </w:rPr>
        <w:t>This relationship makes sense as these are energy sector stocks from companies that produce and supply energy products. RSPY</w:t>
      </w:r>
      <w:r w:rsidR="003A5381">
        <w:rPr>
          <w:rFonts w:ascii="Times New Roman" w:hAnsi="Times New Roman" w:cs="Times New Roman"/>
          <w:sz w:val="24"/>
          <w:szCs w:val="24"/>
        </w:rPr>
        <w:t xml:space="preserve"> is an ETF that tracks the S&amp;P 500 </w:t>
      </w:r>
      <w:r w:rsidR="003254FC">
        <w:rPr>
          <w:rFonts w:ascii="Times New Roman" w:hAnsi="Times New Roman" w:cs="Times New Roman"/>
          <w:sz w:val="24"/>
          <w:szCs w:val="24"/>
        </w:rPr>
        <w:t>index,</w:t>
      </w:r>
      <w:r w:rsidR="003A5381">
        <w:rPr>
          <w:rFonts w:ascii="Times New Roman" w:hAnsi="Times New Roman" w:cs="Times New Roman"/>
          <w:sz w:val="24"/>
          <w:szCs w:val="24"/>
        </w:rPr>
        <w:t xml:space="preserve"> and the S&amp;P 500 consists of 500 of the top publicly traded companies in the U.S. </w:t>
      </w:r>
      <w:r w:rsidR="00F53A4D">
        <w:rPr>
          <w:rFonts w:ascii="Times New Roman" w:hAnsi="Times New Roman" w:cs="Times New Roman"/>
          <w:sz w:val="24"/>
          <w:szCs w:val="24"/>
        </w:rPr>
        <w:t xml:space="preserve">The inverse relationship that RSPY has with RUSO could be </w:t>
      </w:r>
      <w:r w:rsidR="00B9647E">
        <w:rPr>
          <w:rFonts w:ascii="Times New Roman" w:hAnsi="Times New Roman" w:cs="Times New Roman"/>
          <w:sz w:val="24"/>
          <w:szCs w:val="24"/>
        </w:rPr>
        <w:t>speculated</w:t>
      </w:r>
      <w:r w:rsidR="00F53A4D">
        <w:rPr>
          <w:rFonts w:ascii="Times New Roman" w:hAnsi="Times New Roman" w:cs="Times New Roman"/>
          <w:sz w:val="24"/>
          <w:szCs w:val="24"/>
        </w:rPr>
        <w:t xml:space="preserve"> </w:t>
      </w:r>
      <w:r w:rsidR="00B9647E">
        <w:rPr>
          <w:rFonts w:ascii="Times New Roman" w:hAnsi="Times New Roman" w:cs="Times New Roman"/>
          <w:sz w:val="24"/>
          <w:szCs w:val="24"/>
        </w:rPr>
        <w:t xml:space="preserve">on but there is no concrete correlation though there is a historical relationship between the two. </w:t>
      </w:r>
      <w:r w:rsidR="00C83528">
        <w:rPr>
          <w:rFonts w:ascii="Times New Roman" w:hAnsi="Times New Roman" w:cs="Times New Roman"/>
          <w:sz w:val="24"/>
          <w:szCs w:val="24"/>
        </w:rPr>
        <w:t xml:space="preserve">This analysis also sought to consider the effect of Covid-19 and while the test set for the pre Covid has a higher RSquare value, it is not that much higher than the post Covid model. </w:t>
      </w:r>
      <w:r w:rsidR="00FE277A">
        <w:rPr>
          <w:rFonts w:ascii="Times New Roman" w:hAnsi="Times New Roman" w:cs="Times New Roman"/>
          <w:sz w:val="24"/>
          <w:szCs w:val="24"/>
        </w:rPr>
        <w:t>Furthermore, both datasets return RXLE as a variable of significance to the response variable, though the pre Covid model does also include RSPY which is not present in the post Covid model.</w:t>
      </w:r>
      <w:r w:rsidR="003254FC">
        <w:rPr>
          <w:rFonts w:ascii="Times New Roman" w:hAnsi="Times New Roman" w:cs="Times New Roman"/>
          <w:sz w:val="24"/>
          <w:szCs w:val="24"/>
        </w:rPr>
        <w:t xml:space="preserve"> Due to this, it could mean that Covid was not much of a risk factor for the response variable. In conclusion, </w:t>
      </w:r>
      <w:r w:rsidR="005C7A90">
        <w:rPr>
          <w:rFonts w:ascii="Times New Roman" w:hAnsi="Times New Roman" w:cs="Times New Roman"/>
          <w:sz w:val="24"/>
          <w:szCs w:val="24"/>
        </w:rPr>
        <w:t>the</w:t>
      </w:r>
      <w:r w:rsidR="003254FC">
        <w:rPr>
          <w:rFonts w:ascii="Times New Roman" w:hAnsi="Times New Roman" w:cs="Times New Roman"/>
          <w:sz w:val="24"/>
          <w:szCs w:val="24"/>
        </w:rPr>
        <w:t xml:space="preserve"> final models appear to accurately predict the response variable RUSO </w:t>
      </w:r>
      <w:r w:rsidR="00167E53">
        <w:rPr>
          <w:rFonts w:ascii="Times New Roman" w:hAnsi="Times New Roman" w:cs="Times New Roman"/>
          <w:sz w:val="24"/>
          <w:szCs w:val="24"/>
        </w:rPr>
        <w:t xml:space="preserve">as this is currently being shown in the stock market today. </w:t>
      </w:r>
      <w:r w:rsidR="003254FC">
        <w:rPr>
          <w:rFonts w:ascii="Times New Roman" w:hAnsi="Times New Roman" w:cs="Times New Roman"/>
          <w:sz w:val="24"/>
          <w:szCs w:val="24"/>
        </w:rPr>
        <w:t xml:space="preserve"> </w:t>
      </w:r>
    </w:p>
    <w:p w14:paraId="647508F3" w14:textId="647E44F9" w:rsidR="00822130" w:rsidRPr="00822130" w:rsidRDefault="00822130" w:rsidP="00822130">
      <w:pPr>
        <w:spacing w:line="360" w:lineRule="auto"/>
        <w:rPr>
          <w:rFonts w:ascii="Times New Roman" w:hAnsi="Times New Roman" w:cs="Times New Roman"/>
          <w:sz w:val="24"/>
          <w:szCs w:val="24"/>
        </w:rPr>
      </w:pPr>
    </w:p>
    <w:sectPr w:rsidR="00822130" w:rsidRPr="00822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E5AD7"/>
    <w:multiLevelType w:val="hybridMultilevel"/>
    <w:tmpl w:val="807A2ACA"/>
    <w:lvl w:ilvl="0" w:tplc="0C546D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831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07"/>
    <w:rsid w:val="00045A11"/>
    <w:rsid w:val="00045E6E"/>
    <w:rsid w:val="00047ED3"/>
    <w:rsid w:val="000628D6"/>
    <w:rsid w:val="00124445"/>
    <w:rsid w:val="00144305"/>
    <w:rsid w:val="00147C5F"/>
    <w:rsid w:val="00167E53"/>
    <w:rsid w:val="00193916"/>
    <w:rsid w:val="00195CA9"/>
    <w:rsid w:val="001C564A"/>
    <w:rsid w:val="001D15DB"/>
    <w:rsid w:val="00201EB3"/>
    <w:rsid w:val="00223C21"/>
    <w:rsid w:val="00292065"/>
    <w:rsid w:val="002A6FF3"/>
    <w:rsid w:val="002B09D0"/>
    <w:rsid w:val="002D17A6"/>
    <w:rsid w:val="002E46DE"/>
    <w:rsid w:val="00324347"/>
    <w:rsid w:val="003254FC"/>
    <w:rsid w:val="003A5381"/>
    <w:rsid w:val="003E7A60"/>
    <w:rsid w:val="00433372"/>
    <w:rsid w:val="00451C81"/>
    <w:rsid w:val="004A0602"/>
    <w:rsid w:val="004B01DF"/>
    <w:rsid w:val="00546548"/>
    <w:rsid w:val="00583C44"/>
    <w:rsid w:val="005B5792"/>
    <w:rsid w:val="005C7A90"/>
    <w:rsid w:val="005E51F1"/>
    <w:rsid w:val="005F1A6F"/>
    <w:rsid w:val="006529C3"/>
    <w:rsid w:val="006B435B"/>
    <w:rsid w:val="0078387F"/>
    <w:rsid w:val="007A427E"/>
    <w:rsid w:val="007E69D8"/>
    <w:rsid w:val="007F2915"/>
    <w:rsid w:val="00822130"/>
    <w:rsid w:val="009330D7"/>
    <w:rsid w:val="00952724"/>
    <w:rsid w:val="00956FA5"/>
    <w:rsid w:val="00984507"/>
    <w:rsid w:val="009A4F72"/>
    <w:rsid w:val="009C6989"/>
    <w:rsid w:val="009D45F9"/>
    <w:rsid w:val="009E7F51"/>
    <w:rsid w:val="009F0018"/>
    <w:rsid w:val="00A1106B"/>
    <w:rsid w:val="00A23BA2"/>
    <w:rsid w:val="00AA7B6E"/>
    <w:rsid w:val="00AD4C6B"/>
    <w:rsid w:val="00AE0E60"/>
    <w:rsid w:val="00B2036A"/>
    <w:rsid w:val="00B42C52"/>
    <w:rsid w:val="00B9647E"/>
    <w:rsid w:val="00BA0AFF"/>
    <w:rsid w:val="00BC0785"/>
    <w:rsid w:val="00C34FC7"/>
    <w:rsid w:val="00C418E0"/>
    <w:rsid w:val="00C75C3C"/>
    <w:rsid w:val="00C83528"/>
    <w:rsid w:val="00CB1671"/>
    <w:rsid w:val="00D310B1"/>
    <w:rsid w:val="00DB7B21"/>
    <w:rsid w:val="00DD052B"/>
    <w:rsid w:val="00E25E34"/>
    <w:rsid w:val="00E447CB"/>
    <w:rsid w:val="00EC531C"/>
    <w:rsid w:val="00F05D8B"/>
    <w:rsid w:val="00F427F7"/>
    <w:rsid w:val="00F53A4D"/>
    <w:rsid w:val="00F76384"/>
    <w:rsid w:val="00F80EE4"/>
    <w:rsid w:val="00FB50C8"/>
    <w:rsid w:val="00FE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7340"/>
  <w15:chartTrackingRefBased/>
  <w15:docId w15:val="{487CCC87-1163-4ED5-ADC1-73F27B96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507"/>
    <w:pPr>
      <w:ind w:left="720"/>
      <w:contextualSpacing/>
    </w:pPr>
  </w:style>
  <w:style w:type="character" w:customStyle="1" w:styleId="textlayer--absolute">
    <w:name w:val="textlayer--absolute"/>
    <w:basedOn w:val="DefaultParagraphFont"/>
    <w:rsid w:val="0082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5026</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34</cp:revision>
  <dcterms:created xsi:type="dcterms:W3CDTF">2022-05-18T18:49:00Z</dcterms:created>
  <dcterms:modified xsi:type="dcterms:W3CDTF">2022-05-22T21:20:00Z</dcterms:modified>
</cp:coreProperties>
</file>