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73F42" w14:textId="1F88BAE1" w:rsidR="00655C6B" w:rsidRDefault="00655C6B" w:rsidP="00655C6B">
      <w:pPr>
        <w:spacing w:line="360" w:lineRule="auto"/>
        <w:jc w:val="center"/>
        <w:rPr>
          <w:rFonts w:ascii="Times New Roman" w:hAnsi="Times New Roman" w:cs="Times New Roman"/>
          <w:sz w:val="24"/>
          <w:szCs w:val="24"/>
        </w:rPr>
      </w:pPr>
      <w:r>
        <w:rPr>
          <w:rFonts w:ascii="Times New Roman" w:hAnsi="Times New Roman" w:cs="Times New Roman"/>
          <w:sz w:val="24"/>
          <w:szCs w:val="24"/>
        </w:rPr>
        <w:t>Understanding Diabetes Progression</w:t>
      </w:r>
    </w:p>
    <w:p w14:paraId="5B761F28" w14:textId="62A173E4" w:rsidR="00655C6B" w:rsidRDefault="00655C6B" w:rsidP="00655C6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BAN 525 </w:t>
      </w:r>
    </w:p>
    <w:p w14:paraId="66E7E6A4" w14:textId="45A1FDCF" w:rsidR="00655C6B" w:rsidRDefault="00655C6B" w:rsidP="00655C6B">
      <w:pPr>
        <w:spacing w:line="360" w:lineRule="auto"/>
        <w:jc w:val="center"/>
        <w:rPr>
          <w:rFonts w:ascii="Times New Roman" w:hAnsi="Times New Roman" w:cs="Times New Roman"/>
          <w:sz w:val="24"/>
          <w:szCs w:val="24"/>
        </w:rPr>
      </w:pPr>
      <w:r>
        <w:rPr>
          <w:rFonts w:ascii="Times New Roman" w:hAnsi="Times New Roman" w:cs="Times New Roman"/>
          <w:sz w:val="24"/>
          <w:szCs w:val="24"/>
        </w:rPr>
        <w:t>Khayrayyah Haamid-Day</w:t>
      </w:r>
    </w:p>
    <w:p w14:paraId="027FEFD8" w14:textId="33CCC3B1" w:rsidR="0009361A" w:rsidRDefault="002D3248" w:rsidP="00897793">
      <w:pPr>
        <w:spacing w:line="360" w:lineRule="auto"/>
        <w:rPr>
          <w:rFonts w:ascii="Times New Roman" w:hAnsi="Times New Roman" w:cs="Times New Roman"/>
          <w:sz w:val="24"/>
          <w:szCs w:val="24"/>
        </w:rPr>
      </w:pPr>
      <w:r>
        <w:rPr>
          <w:rFonts w:ascii="Times New Roman" w:hAnsi="Times New Roman" w:cs="Times New Roman"/>
          <w:sz w:val="24"/>
          <w:szCs w:val="24"/>
        </w:rPr>
        <w:tab/>
      </w:r>
      <w:r w:rsidR="00C57FE0">
        <w:rPr>
          <w:rFonts w:ascii="Times New Roman" w:hAnsi="Times New Roman" w:cs="Times New Roman"/>
          <w:sz w:val="24"/>
          <w:szCs w:val="24"/>
        </w:rPr>
        <w:t>In this assignment the factors that contribute to diabetes will be analyzed.</w:t>
      </w:r>
      <w:r w:rsidR="00897793">
        <w:rPr>
          <w:rFonts w:ascii="Times New Roman" w:hAnsi="Times New Roman" w:cs="Times New Roman"/>
          <w:sz w:val="24"/>
          <w:szCs w:val="24"/>
        </w:rPr>
        <w:t xml:space="preserve"> The dataset to be used contains various collected metrics that show the </w:t>
      </w:r>
      <w:r w:rsidR="00E35545">
        <w:rPr>
          <w:rFonts w:ascii="Times New Roman" w:hAnsi="Times New Roman" w:cs="Times New Roman"/>
          <w:sz w:val="24"/>
          <w:szCs w:val="24"/>
        </w:rPr>
        <w:t>one-year</w:t>
      </w:r>
      <w:r w:rsidR="00897793">
        <w:rPr>
          <w:rFonts w:ascii="Times New Roman" w:hAnsi="Times New Roman" w:cs="Times New Roman"/>
          <w:sz w:val="24"/>
          <w:szCs w:val="24"/>
        </w:rPr>
        <w:t xml:space="preserve"> progression of patients with diabetes. The response variable will be Y Binary</w:t>
      </w:r>
      <w:r w:rsidR="00E35545">
        <w:rPr>
          <w:rFonts w:ascii="Times New Roman" w:hAnsi="Times New Roman" w:cs="Times New Roman"/>
          <w:sz w:val="24"/>
          <w:szCs w:val="24"/>
        </w:rPr>
        <w:t xml:space="preserve"> which</w:t>
      </w:r>
      <w:r w:rsidR="00897793">
        <w:rPr>
          <w:rFonts w:ascii="Times New Roman" w:hAnsi="Times New Roman" w:cs="Times New Roman"/>
          <w:sz w:val="24"/>
          <w:szCs w:val="24"/>
        </w:rPr>
        <w:t xml:space="preserve"> </w:t>
      </w:r>
      <w:r w:rsidR="00E35545">
        <w:rPr>
          <w:rFonts w:ascii="Times New Roman" w:hAnsi="Times New Roman" w:cs="Times New Roman"/>
          <w:sz w:val="24"/>
          <w:szCs w:val="24"/>
        </w:rPr>
        <w:t>is classified as ‘Low’ or ‘High’ and corresponds to the variable Y; this variable contains numerical values</w:t>
      </w:r>
      <w:r w:rsidR="003403F5">
        <w:rPr>
          <w:rFonts w:ascii="Times New Roman" w:hAnsi="Times New Roman" w:cs="Times New Roman"/>
          <w:sz w:val="24"/>
          <w:szCs w:val="24"/>
        </w:rPr>
        <w:t xml:space="preserve"> of measurement. The predictor variables range from age and gender to total cholesterol and glucose, essentially variables deemed to be </w:t>
      </w:r>
      <w:r w:rsidR="00616F46">
        <w:rPr>
          <w:rFonts w:ascii="Times New Roman" w:hAnsi="Times New Roman" w:cs="Times New Roman"/>
          <w:sz w:val="24"/>
          <w:szCs w:val="24"/>
        </w:rPr>
        <w:t xml:space="preserve">of importance to the health of a diabetic patient. Preliminary analysis indicate there are </w:t>
      </w:r>
      <w:r w:rsidR="0009361A">
        <w:rPr>
          <w:rFonts w:ascii="Times New Roman" w:hAnsi="Times New Roman" w:cs="Times New Roman"/>
          <w:sz w:val="24"/>
          <w:szCs w:val="24"/>
        </w:rPr>
        <w:t xml:space="preserve">strong </w:t>
      </w:r>
      <w:r w:rsidR="00616F46">
        <w:rPr>
          <w:rFonts w:ascii="Times New Roman" w:hAnsi="Times New Roman" w:cs="Times New Roman"/>
          <w:sz w:val="24"/>
          <w:szCs w:val="24"/>
        </w:rPr>
        <w:t>relationships between Y Binary and many of the predictor variable</w:t>
      </w:r>
      <w:r w:rsidR="00043805">
        <w:rPr>
          <w:rFonts w:ascii="Times New Roman" w:hAnsi="Times New Roman" w:cs="Times New Roman"/>
          <w:sz w:val="24"/>
          <w:szCs w:val="24"/>
        </w:rPr>
        <w:t xml:space="preserve">s as well as significance.  </w:t>
      </w:r>
      <w:r w:rsidR="0009361A">
        <w:rPr>
          <w:rFonts w:ascii="Times New Roman" w:hAnsi="Times New Roman" w:cs="Times New Roman"/>
          <w:sz w:val="24"/>
          <w:szCs w:val="24"/>
        </w:rPr>
        <w:t xml:space="preserve">This analysis will be using a variety of statistical methods </w:t>
      </w:r>
      <w:r w:rsidR="000317CE">
        <w:rPr>
          <w:rFonts w:ascii="Times New Roman" w:hAnsi="Times New Roman" w:cs="Times New Roman"/>
          <w:sz w:val="24"/>
          <w:szCs w:val="24"/>
        </w:rPr>
        <w:t>to</w:t>
      </w:r>
      <w:r w:rsidR="0009361A">
        <w:rPr>
          <w:rFonts w:ascii="Times New Roman" w:hAnsi="Times New Roman" w:cs="Times New Roman"/>
          <w:sz w:val="24"/>
          <w:szCs w:val="24"/>
        </w:rPr>
        <w:t xml:space="preserve"> discover the best predictive </w:t>
      </w:r>
      <w:r w:rsidR="000317CE">
        <w:rPr>
          <w:rFonts w:ascii="Times New Roman" w:hAnsi="Times New Roman" w:cs="Times New Roman"/>
          <w:sz w:val="24"/>
          <w:szCs w:val="24"/>
        </w:rPr>
        <w:t xml:space="preserve">model. These methods include ordinary logistic regression and the penalized logistic regression, that is, lasso, adaptive lasso, elastic net, and adaptive elastic net. </w:t>
      </w:r>
    </w:p>
    <w:p w14:paraId="67052639" w14:textId="5689367F" w:rsidR="00191EEF" w:rsidRDefault="000515C4" w:rsidP="00897793">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Each method employed have their strengths and weakness that are essential to finding the most optimal predictive model. The first method </w:t>
      </w:r>
      <w:r w:rsidR="00803B25">
        <w:rPr>
          <w:rFonts w:ascii="Times New Roman" w:hAnsi="Times New Roman" w:cs="Times New Roman"/>
          <w:sz w:val="24"/>
          <w:szCs w:val="24"/>
        </w:rPr>
        <w:t>to be created is the ordinary logistic regression</w:t>
      </w:r>
      <w:r w:rsidR="004336EA">
        <w:rPr>
          <w:rFonts w:ascii="Times New Roman" w:hAnsi="Times New Roman" w:cs="Times New Roman"/>
          <w:sz w:val="24"/>
          <w:szCs w:val="24"/>
        </w:rPr>
        <w:t xml:space="preserve"> and this due to the response variable being binary. The results from this estimation method are the same as the maximum likelihood results. Like the other baseline methods, logistic regression will fit the entire model and no variable selection will be performed. </w:t>
      </w:r>
      <w:r w:rsidR="00337056">
        <w:rPr>
          <w:rFonts w:ascii="Times New Roman" w:hAnsi="Times New Roman" w:cs="Times New Roman"/>
          <w:sz w:val="24"/>
          <w:szCs w:val="24"/>
        </w:rPr>
        <w:t xml:space="preserve">The next estimation method that will be used is lasso, this is a penalized regression that will apply a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256348">
        <w:rPr>
          <w:rFonts w:ascii="Times New Roman" w:eastAsiaTheme="minorEastAsia" w:hAnsi="Times New Roman" w:cs="Times New Roman"/>
          <w:sz w:val="24"/>
          <w:szCs w:val="24"/>
        </w:rPr>
        <w:t xml:space="preserve"> penalty that will reduce redundant coefficients to zero. All </w:t>
      </w:r>
      <w:r w:rsidR="00B77FE4">
        <w:rPr>
          <w:rFonts w:ascii="Times New Roman" w:eastAsiaTheme="minorEastAsia" w:hAnsi="Times New Roman" w:cs="Times New Roman"/>
          <w:sz w:val="24"/>
          <w:szCs w:val="24"/>
        </w:rPr>
        <w:t>coefficients</w:t>
      </w:r>
      <w:r w:rsidR="00256348">
        <w:rPr>
          <w:rFonts w:ascii="Times New Roman" w:eastAsiaTheme="minorEastAsia" w:hAnsi="Times New Roman" w:cs="Times New Roman"/>
          <w:sz w:val="24"/>
          <w:szCs w:val="24"/>
        </w:rPr>
        <w:t xml:space="preserve"> are equally penalized and will perform variable </w:t>
      </w:r>
      <w:r w:rsidR="00B77FE4">
        <w:rPr>
          <w:rFonts w:ascii="Times New Roman" w:eastAsiaTheme="minorEastAsia" w:hAnsi="Times New Roman" w:cs="Times New Roman"/>
          <w:sz w:val="24"/>
          <w:szCs w:val="24"/>
        </w:rPr>
        <w:t xml:space="preserve">selection simultaneously. </w:t>
      </w:r>
      <w:r w:rsidR="00137226">
        <w:rPr>
          <w:rFonts w:ascii="Times New Roman" w:eastAsiaTheme="minorEastAsia" w:hAnsi="Times New Roman" w:cs="Times New Roman"/>
          <w:sz w:val="24"/>
          <w:szCs w:val="24"/>
        </w:rPr>
        <w:t>The modified version of lasso, adaptive lasso, will also be used and</w:t>
      </w:r>
      <w:r w:rsidR="005A6464">
        <w:rPr>
          <w:rFonts w:ascii="Times New Roman" w:eastAsiaTheme="minorEastAsia" w:hAnsi="Times New Roman" w:cs="Times New Roman"/>
          <w:sz w:val="24"/>
          <w:szCs w:val="24"/>
        </w:rPr>
        <w:t xml:space="preserve"> will employ </w:t>
      </w:r>
      <w:r w:rsidR="00191EEF">
        <w:rPr>
          <w:rFonts w:ascii="Times New Roman" w:eastAsiaTheme="minorEastAsia" w:hAnsi="Times New Roman" w:cs="Times New Roman"/>
          <w:sz w:val="24"/>
          <w:szCs w:val="24"/>
        </w:rPr>
        <w:t xml:space="preserve">weighted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191EEF">
        <w:rPr>
          <w:rFonts w:ascii="Times New Roman" w:eastAsiaTheme="minorEastAsia" w:hAnsi="Times New Roman" w:cs="Times New Roman"/>
          <w:sz w:val="24"/>
          <w:szCs w:val="24"/>
        </w:rPr>
        <w:t xml:space="preserve"> </w:t>
      </w:r>
      <w:r w:rsidR="00137226">
        <w:rPr>
          <w:rFonts w:ascii="Times New Roman" w:eastAsiaTheme="minorEastAsia" w:hAnsi="Times New Roman" w:cs="Times New Roman"/>
          <w:sz w:val="24"/>
          <w:szCs w:val="24"/>
        </w:rPr>
        <w:t>penalties</w:t>
      </w:r>
      <w:r w:rsidR="005A6464">
        <w:rPr>
          <w:rFonts w:ascii="Times New Roman" w:eastAsiaTheme="minorEastAsia" w:hAnsi="Times New Roman" w:cs="Times New Roman"/>
          <w:sz w:val="24"/>
          <w:szCs w:val="24"/>
        </w:rPr>
        <w:t xml:space="preserve">. The main disadvantage to using the lasso method is that it may ignore insignificant variables that could still be of interest. The final estimation method is elastic </w:t>
      </w:r>
      <w:r w:rsidR="00372AA4">
        <w:rPr>
          <w:rFonts w:ascii="Times New Roman" w:eastAsiaTheme="minorEastAsia" w:hAnsi="Times New Roman" w:cs="Times New Roman"/>
          <w:sz w:val="24"/>
          <w:szCs w:val="24"/>
        </w:rPr>
        <w:t>net,</w:t>
      </w:r>
      <w:r w:rsidR="00493D62">
        <w:rPr>
          <w:rFonts w:ascii="Times New Roman" w:eastAsiaTheme="minorEastAsia" w:hAnsi="Times New Roman" w:cs="Times New Roman"/>
          <w:sz w:val="24"/>
          <w:szCs w:val="24"/>
        </w:rPr>
        <w:t xml:space="preserve"> and </w:t>
      </w:r>
      <w:r w:rsidR="00372AA4">
        <w:rPr>
          <w:rFonts w:ascii="Times New Roman" w:eastAsiaTheme="minorEastAsia" w:hAnsi="Times New Roman" w:cs="Times New Roman"/>
          <w:sz w:val="24"/>
          <w:szCs w:val="24"/>
        </w:rPr>
        <w:t>this method uses the</w:t>
      </w:r>
      <w:r w:rsidR="00493D62">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372AA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00493D62">
        <w:rPr>
          <w:rFonts w:ascii="Times New Roman" w:eastAsiaTheme="minorEastAsia" w:hAnsi="Times New Roman" w:cs="Times New Roman"/>
          <w:sz w:val="24"/>
          <w:szCs w:val="24"/>
        </w:rPr>
        <w:t xml:space="preserve"> penalty</w:t>
      </w:r>
      <w:r w:rsidR="00372AA4">
        <w:rPr>
          <w:rFonts w:ascii="Times New Roman" w:eastAsiaTheme="minorEastAsia" w:hAnsi="Times New Roman" w:cs="Times New Roman"/>
          <w:sz w:val="24"/>
          <w:szCs w:val="24"/>
        </w:rPr>
        <w:t xml:space="preserve">. These penalties used together ensures variable selection and improvement of the predictive model by shrinking the coefficients. The adaptive elastic net method will also be used and works similarly to the adaptive lasso method. Elastic net typically provides more accurate predictions than lasso when there is high correlation among the variables. </w:t>
      </w:r>
      <w:r w:rsidR="00877874">
        <w:rPr>
          <w:rFonts w:ascii="Times New Roman" w:eastAsiaTheme="minorEastAsia" w:hAnsi="Times New Roman" w:cs="Times New Roman"/>
          <w:sz w:val="24"/>
          <w:szCs w:val="24"/>
        </w:rPr>
        <w:t>This analysis will also be utilizing the random validation column feature in JMP with a 60/20/20 split on training, validation, and test set. This validation will also be given a random seed of 123</w:t>
      </w:r>
      <w:r w:rsidR="002C0427">
        <w:rPr>
          <w:rFonts w:ascii="Times New Roman" w:eastAsiaTheme="minorEastAsia" w:hAnsi="Times New Roman" w:cs="Times New Roman"/>
          <w:sz w:val="24"/>
          <w:szCs w:val="24"/>
        </w:rPr>
        <w:t xml:space="preserve"> and will help reduce random noise. </w:t>
      </w:r>
    </w:p>
    <w:p w14:paraId="4C008595" w14:textId="7926E157" w:rsidR="00BF4F72" w:rsidRDefault="00760870" w:rsidP="00897793">
      <w:pPr>
        <w:spacing w:line="360" w:lineRule="auto"/>
        <w:rPr>
          <w:rFonts w:ascii="Times New Roman" w:eastAsiaTheme="minorEastAsia" w:hAnsi="Times New Roman" w:cs="Times New Roman"/>
          <w:sz w:val="24"/>
          <w:szCs w:val="24"/>
        </w:rPr>
      </w:pPr>
      <w:r w:rsidRPr="00760870">
        <w:rPr>
          <w:rFonts w:ascii="Times New Roman" w:eastAsiaTheme="minorEastAsia" w:hAnsi="Times New Roman" w:cs="Times New Roman"/>
          <w:sz w:val="24"/>
          <w:szCs w:val="24"/>
        </w:rPr>
        <w:lastRenderedPageBreak/>
        <w:drawing>
          <wp:inline distT="0" distB="0" distL="0" distR="0" wp14:anchorId="51950526" wp14:editId="0B87756B">
            <wp:extent cx="2743200" cy="4095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743597" cy="409634"/>
                    </a:xfrm>
                    <a:prstGeom prst="rect">
                      <a:avLst/>
                    </a:prstGeom>
                  </pic:spPr>
                </pic:pic>
              </a:graphicData>
            </a:graphic>
          </wp:inline>
        </w:drawing>
      </w:r>
      <w:r w:rsidR="00BF4F72" w:rsidRPr="00BF4F72">
        <w:rPr>
          <w:rFonts w:ascii="Times New Roman" w:eastAsiaTheme="minorEastAsia" w:hAnsi="Times New Roman" w:cs="Times New Roman"/>
          <w:sz w:val="24"/>
          <w:szCs w:val="24"/>
        </w:rPr>
        <w:drawing>
          <wp:inline distT="0" distB="0" distL="0" distR="0" wp14:anchorId="10D50F5A" wp14:editId="54709648">
            <wp:extent cx="3086531"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531" cy="400106"/>
                    </a:xfrm>
                    <a:prstGeom prst="rect">
                      <a:avLst/>
                    </a:prstGeom>
                  </pic:spPr>
                </pic:pic>
              </a:graphicData>
            </a:graphic>
          </wp:inline>
        </w:drawing>
      </w:r>
      <w:r w:rsidR="00A37A38" w:rsidRPr="00A37A38">
        <w:rPr>
          <w:rFonts w:ascii="Times New Roman" w:eastAsiaTheme="minorEastAsia" w:hAnsi="Times New Roman" w:cs="Times New Roman"/>
          <w:sz w:val="24"/>
          <w:szCs w:val="24"/>
        </w:rPr>
        <w:drawing>
          <wp:inline distT="0" distB="0" distL="0" distR="0" wp14:anchorId="74B4D76F" wp14:editId="04630FAA">
            <wp:extent cx="27527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3111" cy="323895"/>
                    </a:xfrm>
                    <a:prstGeom prst="rect">
                      <a:avLst/>
                    </a:prstGeom>
                  </pic:spPr>
                </pic:pic>
              </a:graphicData>
            </a:graphic>
          </wp:inline>
        </w:drawing>
      </w:r>
      <w:r w:rsidR="00A37A38" w:rsidRPr="00A37A38">
        <w:rPr>
          <w:rFonts w:ascii="Times New Roman" w:eastAsiaTheme="minorEastAsia" w:hAnsi="Times New Roman" w:cs="Times New Roman"/>
          <w:sz w:val="24"/>
          <w:szCs w:val="24"/>
        </w:rPr>
        <w:drawing>
          <wp:inline distT="0" distB="0" distL="0" distR="0" wp14:anchorId="514D2B90" wp14:editId="188D2090">
            <wp:extent cx="3096057" cy="3238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6057" cy="323895"/>
                    </a:xfrm>
                    <a:prstGeom prst="rect">
                      <a:avLst/>
                    </a:prstGeom>
                  </pic:spPr>
                </pic:pic>
              </a:graphicData>
            </a:graphic>
          </wp:inline>
        </w:drawing>
      </w:r>
    </w:p>
    <w:p w14:paraId="639FCD2D" w14:textId="5A88B9DB" w:rsidR="00A37A38" w:rsidRDefault="007263FB" w:rsidP="007263FB">
      <w:pPr>
        <w:spacing w:line="360" w:lineRule="auto"/>
        <w:ind w:left="1440" w:firstLine="720"/>
        <w:rPr>
          <w:rFonts w:ascii="Times New Roman" w:eastAsiaTheme="minorEastAsia" w:hAnsi="Times New Roman" w:cs="Times New Roman"/>
          <w:sz w:val="24"/>
          <w:szCs w:val="24"/>
        </w:rPr>
      </w:pPr>
      <w:r w:rsidRPr="007263FB">
        <w:rPr>
          <w:rFonts w:ascii="Times New Roman" w:eastAsiaTheme="minorEastAsia" w:hAnsi="Times New Roman" w:cs="Times New Roman"/>
          <w:sz w:val="24"/>
          <w:szCs w:val="24"/>
        </w:rPr>
        <w:drawing>
          <wp:inline distT="0" distB="0" distL="0" distR="0" wp14:anchorId="4A4EED82" wp14:editId="50FA8418">
            <wp:extent cx="3096057" cy="3238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6057" cy="323895"/>
                    </a:xfrm>
                    <a:prstGeom prst="rect">
                      <a:avLst/>
                    </a:prstGeom>
                  </pic:spPr>
                </pic:pic>
              </a:graphicData>
            </a:graphic>
          </wp:inline>
        </w:drawing>
      </w:r>
    </w:p>
    <w:p w14:paraId="45276627" w14:textId="08CE1619" w:rsidR="007263FB" w:rsidRDefault="00760870" w:rsidP="0089779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7263FB">
        <w:rPr>
          <w:rFonts w:ascii="Times New Roman" w:eastAsiaTheme="minorEastAsia" w:hAnsi="Times New Roman" w:cs="Times New Roman"/>
          <w:sz w:val="24"/>
          <w:szCs w:val="24"/>
        </w:rPr>
        <w:t xml:space="preserve">A quick analysis of these models </w:t>
      </w:r>
      <w:r w:rsidR="00D2096E">
        <w:rPr>
          <w:rFonts w:ascii="Times New Roman" w:eastAsiaTheme="minorEastAsia" w:hAnsi="Times New Roman" w:cs="Times New Roman"/>
          <w:sz w:val="24"/>
          <w:szCs w:val="24"/>
        </w:rPr>
        <w:t>shows</w:t>
      </w:r>
      <w:r w:rsidR="007263FB">
        <w:rPr>
          <w:rFonts w:ascii="Times New Roman" w:eastAsiaTheme="minorEastAsia" w:hAnsi="Times New Roman" w:cs="Times New Roman"/>
          <w:sz w:val="24"/>
          <w:szCs w:val="24"/>
        </w:rPr>
        <w:t xml:space="preserve"> very similar </w:t>
      </w:r>
      <w:proofErr w:type="spellStart"/>
      <w:r w:rsidR="007263FB">
        <w:rPr>
          <w:rFonts w:ascii="Times New Roman" w:eastAsiaTheme="minorEastAsia" w:hAnsi="Times New Roman" w:cs="Times New Roman"/>
          <w:sz w:val="24"/>
          <w:szCs w:val="24"/>
        </w:rPr>
        <w:t>RSquare</w:t>
      </w:r>
      <w:proofErr w:type="spellEnd"/>
      <w:r w:rsidR="007263FB">
        <w:rPr>
          <w:rFonts w:ascii="Times New Roman" w:eastAsiaTheme="minorEastAsia" w:hAnsi="Times New Roman" w:cs="Times New Roman"/>
          <w:sz w:val="24"/>
          <w:szCs w:val="24"/>
        </w:rPr>
        <w:t xml:space="preserve"> values as well as each showing a significant relationship with variables BMI, BP, LTG. The penalized regression models also returned lambda penalties,</w:t>
      </w:r>
      <w:r w:rsidR="00D2096E">
        <w:rPr>
          <w:rFonts w:ascii="Times New Roman" w:eastAsiaTheme="minorEastAsia" w:hAnsi="Times New Roman" w:cs="Times New Roman"/>
          <w:sz w:val="24"/>
          <w:szCs w:val="24"/>
        </w:rPr>
        <w:t xml:space="preserve"> with the adaptive methods returning higher penalties than their counterparts. Due to the fac that this is a binomial distribution, the </w:t>
      </w:r>
      <w:proofErr w:type="spellStart"/>
      <w:r w:rsidR="00D2096E">
        <w:rPr>
          <w:rFonts w:ascii="Times New Roman" w:eastAsiaTheme="minorEastAsia" w:hAnsi="Times New Roman" w:cs="Times New Roman"/>
          <w:sz w:val="24"/>
          <w:szCs w:val="24"/>
        </w:rPr>
        <w:t>RSquare</w:t>
      </w:r>
      <w:proofErr w:type="spellEnd"/>
      <w:r w:rsidR="00D2096E">
        <w:rPr>
          <w:rFonts w:ascii="Times New Roman" w:eastAsiaTheme="minorEastAsia" w:hAnsi="Times New Roman" w:cs="Times New Roman"/>
          <w:sz w:val="24"/>
          <w:szCs w:val="24"/>
        </w:rPr>
        <w:t xml:space="preserve"> values are not the only aspect to be considered and, as a result, the ROC curve will be considered when determining the best predictive model. These current results indicate that the test set will likely be very close amongst each model and that the best predictive model will only be the best by a small margin. </w:t>
      </w:r>
    </w:p>
    <w:p w14:paraId="517C3D6F" w14:textId="504E085F" w:rsidR="000515C4" w:rsidRDefault="00F36BBC" w:rsidP="00897793">
      <w:pPr>
        <w:spacing w:line="360" w:lineRule="auto"/>
        <w:rPr>
          <w:rFonts w:ascii="Times New Roman" w:hAnsi="Times New Roman" w:cs="Times New Roman"/>
          <w:sz w:val="24"/>
          <w:szCs w:val="24"/>
        </w:rPr>
      </w:pPr>
      <w:r w:rsidRPr="00F36BBC">
        <w:rPr>
          <w:rFonts w:ascii="Times New Roman" w:hAnsi="Times New Roman" w:cs="Times New Roman"/>
          <w:sz w:val="24"/>
          <w:szCs w:val="24"/>
        </w:rPr>
        <w:drawing>
          <wp:inline distT="0" distB="0" distL="0" distR="0" wp14:anchorId="5CA40219" wp14:editId="71373C9F">
            <wp:extent cx="5943600" cy="2261235"/>
            <wp:effectExtent l="0" t="0" r="0" b="571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5943600" cy="2261235"/>
                    </a:xfrm>
                    <a:prstGeom prst="rect">
                      <a:avLst/>
                    </a:prstGeom>
                  </pic:spPr>
                </pic:pic>
              </a:graphicData>
            </a:graphic>
          </wp:inline>
        </w:drawing>
      </w:r>
    </w:p>
    <w:p w14:paraId="5D4F86C2" w14:textId="7FFC236D" w:rsidR="00F36BBC" w:rsidRDefault="00F36BBC" w:rsidP="0089779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model comparison looks at model with the predictor variable of Y Binary (High) and as expected, each test set share similar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values, both entropy and generalized. Entropy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is simply comparing the log-</w:t>
      </w:r>
      <w:r w:rsidR="009C1CE4">
        <w:rPr>
          <w:rFonts w:ascii="Times New Roman" w:hAnsi="Times New Roman" w:cs="Times New Roman"/>
          <w:sz w:val="24"/>
          <w:szCs w:val="24"/>
        </w:rPr>
        <w:t xml:space="preserve">likelihoods from the fitted model and probability model, this is only used with categorical variables. </w:t>
      </w:r>
      <w:r w:rsidR="00D2530D">
        <w:rPr>
          <w:rFonts w:ascii="Times New Roman" w:hAnsi="Times New Roman" w:cs="Times New Roman"/>
          <w:sz w:val="24"/>
          <w:szCs w:val="24"/>
        </w:rPr>
        <w:t xml:space="preserve">Regardless of this, the same rules apply, values closer to 1 indicate a better model. The next important column to consider is AUC, area under the ROC curve, and this is also only used with categorical variables. A strong indication of a well fit model is an AUC value closer to 1. </w:t>
      </w:r>
      <w:r w:rsidR="006444A2">
        <w:rPr>
          <w:rFonts w:ascii="Times New Roman" w:hAnsi="Times New Roman" w:cs="Times New Roman"/>
          <w:sz w:val="24"/>
          <w:szCs w:val="24"/>
        </w:rPr>
        <w:t xml:space="preserve">In this comparison, both adaptive lasso and elastic net share the same AUC of 89% but adaptive elastic net has the higher </w:t>
      </w:r>
      <w:proofErr w:type="spellStart"/>
      <w:r w:rsidR="006444A2">
        <w:rPr>
          <w:rFonts w:ascii="Times New Roman" w:hAnsi="Times New Roman" w:cs="Times New Roman"/>
          <w:sz w:val="24"/>
          <w:szCs w:val="24"/>
        </w:rPr>
        <w:t>RSquare</w:t>
      </w:r>
      <w:proofErr w:type="spellEnd"/>
      <w:r w:rsidR="006444A2">
        <w:rPr>
          <w:rFonts w:ascii="Times New Roman" w:hAnsi="Times New Roman" w:cs="Times New Roman"/>
          <w:sz w:val="24"/>
          <w:szCs w:val="24"/>
        </w:rPr>
        <w:t xml:space="preserve"> by 1 point, </w:t>
      </w:r>
      <w:r w:rsidR="006444A2">
        <w:rPr>
          <w:rFonts w:ascii="Times New Roman" w:hAnsi="Times New Roman" w:cs="Times New Roman"/>
          <w:sz w:val="24"/>
          <w:szCs w:val="24"/>
        </w:rPr>
        <w:lastRenderedPageBreak/>
        <w:t xml:space="preserve">0.5246 versus 0.5245. Due to this, adaptive elastic net will be considered the best predictive model. </w:t>
      </w:r>
    </w:p>
    <w:p w14:paraId="06E7F74D" w14:textId="455461B4" w:rsidR="00985B15" w:rsidRDefault="00985B15" w:rsidP="00897793">
      <w:pPr>
        <w:spacing w:line="360" w:lineRule="auto"/>
        <w:rPr>
          <w:rFonts w:ascii="Times New Roman" w:hAnsi="Times New Roman" w:cs="Times New Roman"/>
          <w:sz w:val="24"/>
          <w:szCs w:val="24"/>
        </w:rPr>
      </w:pPr>
      <w:r w:rsidRPr="00985B15">
        <w:rPr>
          <w:rFonts w:ascii="Times New Roman" w:hAnsi="Times New Roman" w:cs="Times New Roman"/>
          <w:sz w:val="24"/>
          <w:szCs w:val="24"/>
        </w:rPr>
        <w:drawing>
          <wp:inline distT="0" distB="0" distL="0" distR="0" wp14:anchorId="63518787" wp14:editId="49C929C6">
            <wp:extent cx="5191850" cy="1228896"/>
            <wp:effectExtent l="0" t="0" r="8890" b="952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a:stretch>
                      <a:fillRect/>
                    </a:stretch>
                  </pic:blipFill>
                  <pic:spPr>
                    <a:xfrm>
                      <a:off x="0" y="0"/>
                      <a:ext cx="5191850" cy="1228896"/>
                    </a:xfrm>
                    <a:prstGeom prst="rect">
                      <a:avLst/>
                    </a:prstGeom>
                  </pic:spPr>
                </pic:pic>
              </a:graphicData>
            </a:graphic>
          </wp:inline>
        </w:drawing>
      </w:r>
    </w:p>
    <w:p w14:paraId="63FA0E93" w14:textId="496FD09E" w:rsidR="008722E0" w:rsidRDefault="00985B15" w:rsidP="0089779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parameter estimates of the adaptive elastic net show that Y Binary = High has a significant relationship with predictor variables BMI, BP, and LTG. When considering the overall impact of </w:t>
      </w:r>
      <w:r w:rsidR="004141A0">
        <w:rPr>
          <w:rFonts w:ascii="Times New Roman" w:hAnsi="Times New Roman" w:cs="Times New Roman"/>
          <w:sz w:val="24"/>
          <w:szCs w:val="24"/>
        </w:rPr>
        <w:t>one’s</w:t>
      </w:r>
      <w:r>
        <w:rPr>
          <w:rFonts w:ascii="Times New Roman" w:hAnsi="Times New Roman" w:cs="Times New Roman"/>
          <w:sz w:val="24"/>
          <w:szCs w:val="24"/>
        </w:rPr>
        <w:t xml:space="preserve"> health and the effect this may have on preexisting conditions, such as diabetes, these are unsurprising results. There is a known relationship between a person having a high body mass index and high glucose levels. This is because a high BMI suggest obesity which can increase the risk of becoming diabetic as well as exacerbate symptoms if a person already diabetic. </w:t>
      </w:r>
      <w:r w:rsidR="008906D2">
        <w:rPr>
          <w:rFonts w:ascii="Times New Roman" w:hAnsi="Times New Roman" w:cs="Times New Roman"/>
          <w:sz w:val="24"/>
          <w:szCs w:val="24"/>
        </w:rPr>
        <w:t xml:space="preserve">The same is true for a person with high blood pressure, those with high blood pressure have significantly higher concentrations of glucose. LTG refers to triglyceride levels, higher amounts of this </w:t>
      </w:r>
      <w:r w:rsidR="008722E0">
        <w:rPr>
          <w:rFonts w:ascii="Times New Roman" w:hAnsi="Times New Roman" w:cs="Times New Roman"/>
          <w:sz w:val="24"/>
          <w:szCs w:val="24"/>
        </w:rPr>
        <w:t>are</w:t>
      </w:r>
      <w:r w:rsidR="008906D2">
        <w:rPr>
          <w:rFonts w:ascii="Times New Roman" w:hAnsi="Times New Roman" w:cs="Times New Roman"/>
          <w:sz w:val="24"/>
          <w:szCs w:val="24"/>
        </w:rPr>
        <w:t xml:space="preserve"> an indication of insulin resistance which keep cells from absorbing glucose intake. This will result in the need for higher levels of insulin that, in turn, raises a person glucose levels</w:t>
      </w:r>
      <w:r w:rsidR="008722E0">
        <w:rPr>
          <w:rFonts w:ascii="Times New Roman" w:hAnsi="Times New Roman" w:cs="Times New Roman"/>
          <w:sz w:val="24"/>
          <w:szCs w:val="24"/>
        </w:rPr>
        <w:t>.</w:t>
      </w:r>
      <w:r w:rsidR="007477AE">
        <w:rPr>
          <w:rFonts w:ascii="Times New Roman" w:hAnsi="Times New Roman" w:cs="Times New Roman"/>
          <w:sz w:val="24"/>
          <w:szCs w:val="24"/>
        </w:rPr>
        <w:t xml:space="preserve"> It should be noted that this model removed the variables of Age, Gender, LDL, TCH, and Glucose. </w:t>
      </w:r>
    </w:p>
    <w:p w14:paraId="7792744B" w14:textId="3D55BC2F" w:rsidR="008722E0" w:rsidRDefault="008722E0" w:rsidP="008722E0">
      <w:pPr>
        <w:spacing w:line="360" w:lineRule="auto"/>
        <w:jc w:val="center"/>
        <w:rPr>
          <w:rFonts w:ascii="Times New Roman" w:hAnsi="Times New Roman" w:cs="Times New Roman"/>
          <w:sz w:val="24"/>
          <w:szCs w:val="24"/>
        </w:rPr>
      </w:pPr>
      <w:r w:rsidRPr="008722E0">
        <w:rPr>
          <w:rFonts w:ascii="Times New Roman" w:hAnsi="Times New Roman" w:cs="Times New Roman"/>
          <w:sz w:val="24"/>
          <w:szCs w:val="24"/>
        </w:rPr>
        <w:drawing>
          <wp:inline distT="0" distB="0" distL="0" distR="0" wp14:anchorId="323DDF6E" wp14:editId="0AB14E04">
            <wp:extent cx="3534268" cy="1486107"/>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2"/>
                    <a:stretch>
                      <a:fillRect/>
                    </a:stretch>
                  </pic:blipFill>
                  <pic:spPr>
                    <a:xfrm>
                      <a:off x="0" y="0"/>
                      <a:ext cx="3534268" cy="1486107"/>
                    </a:xfrm>
                    <a:prstGeom prst="rect">
                      <a:avLst/>
                    </a:prstGeom>
                  </pic:spPr>
                </pic:pic>
              </a:graphicData>
            </a:graphic>
          </wp:inline>
        </w:drawing>
      </w:r>
    </w:p>
    <w:p w14:paraId="1D2130FE" w14:textId="4185C27F" w:rsidR="008722E0" w:rsidRDefault="008722E0" w:rsidP="008722E0">
      <w:pPr>
        <w:spacing w:line="360" w:lineRule="auto"/>
        <w:rPr>
          <w:rFonts w:ascii="Times New Roman" w:hAnsi="Times New Roman" w:cs="Times New Roman"/>
          <w:sz w:val="24"/>
          <w:szCs w:val="24"/>
        </w:rPr>
      </w:pPr>
      <w:r>
        <w:rPr>
          <w:rFonts w:ascii="Times New Roman" w:hAnsi="Times New Roman" w:cs="Times New Roman"/>
          <w:sz w:val="24"/>
          <w:szCs w:val="24"/>
        </w:rPr>
        <w:tab/>
      </w:r>
      <w:r w:rsidR="00D1346A">
        <w:rPr>
          <w:rFonts w:ascii="Times New Roman" w:hAnsi="Times New Roman" w:cs="Times New Roman"/>
          <w:sz w:val="24"/>
          <w:szCs w:val="24"/>
        </w:rPr>
        <w:t xml:space="preserve">The variable importance summary reports that the most important variable in this model is LTG, the measurement of triglyceride levels, but this is only by a small margin. The small difference between a persons BMI and LTG, in terms of which is the most important predictor, indicates that the two might be closely related when it comes to a person having high glucose levels. One predictor variable that was not found to be significant in the parameter estimates, but </w:t>
      </w:r>
      <w:r w:rsidR="00D1346A">
        <w:rPr>
          <w:rFonts w:ascii="Times New Roman" w:hAnsi="Times New Roman" w:cs="Times New Roman"/>
          <w:sz w:val="24"/>
          <w:szCs w:val="24"/>
        </w:rPr>
        <w:lastRenderedPageBreak/>
        <w:t xml:space="preserve">is for variable importance, is HDL. This is high-density lipoprotein that is considered to be the “good” type of cholesterol wherein high levels of this actually lower risk of heart disease and stroke. </w:t>
      </w:r>
      <w:r w:rsidR="00294617">
        <w:rPr>
          <w:rFonts w:ascii="Times New Roman" w:hAnsi="Times New Roman" w:cs="Times New Roman"/>
          <w:sz w:val="24"/>
          <w:szCs w:val="24"/>
        </w:rPr>
        <w:t xml:space="preserve">A diabetic will typically have high levels of triglycerides and low HDL levels and the parameter estimates does show that HDL has a negative estimate, even if it is not considered significant. </w:t>
      </w:r>
    </w:p>
    <w:p w14:paraId="63F3CF3B" w14:textId="5F4A0595" w:rsidR="008722E0" w:rsidRDefault="008722E0" w:rsidP="00897793">
      <w:pPr>
        <w:spacing w:line="360" w:lineRule="auto"/>
        <w:rPr>
          <w:rFonts w:ascii="Times New Roman" w:hAnsi="Times New Roman" w:cs="Times New Roman"/>
          <w:sz w:val="24"/>
          <w:szCs w:val="24"/>
        </w:rPr>
      </w:pPr>
      <w:r w:rsidRPr="008722E0">
        <w:rPr>
          <w:rFonts w:ascii="Times New Roman" w:hAnsi="Times New Roman" w:cs="Times New Roman"/>
          <w:sz w:val="24"/>
          <w:szCs w:val="24"/>
        </w:rPr>
        <w:drawing>
          <wp:inline distT="0" distB="0" distL="0" distR="0" wp14:anchorId="57D7C165" wp14:editId="60FA7325">
            <wp:extent cx="5943600" cy="1955800"/>
            <wp:effectExtent l="0" t="0" r="0" b="63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stretch>
                      <a:fillRect/>
                    </a:stretch>
                  </pic:blipFill>
                  <pic:spPr>
                    <a:xfrm>
                      <a:off x="0" y="0"/>
                      <a:ext cx="5943600" cy="1955800"/>
                    </a:xfrm>
                    <a:prstGeom prst="rect">
                      <a:avLst/>
                    </a:prstGeom>
                  </pic:spPr>
                </pic:pic>
              </a:graphicData>
            </a:graphic>
          </wp:inline>
        </w:drawing>
      </w:r>
    </w:p>
    <w:p w14:paraId="4BC9DE6F" w14:textId="7DCD8D7A" w:rsidR="007477AE" w:rsidRDefault="00294617" w:rsidP="00897793">
      <w:pPr>
        <w:spacing w:line="360" w:lineRule="auto"/>
        <w:rPr>
          <w:rFonts w:ascii="Times New Roman" w:hAnsi="Times New Roman" w:cs="Times New Roman"/>
          <w:sz w:val="24"/>
          <w:szCs w:val="24"/>
        </w:rPr>
      </w:pPr>
      <w:r>
        <w:rPr>
          <w:rFonts w:ascii="Times New Roman" w:hAnsi="Times New Roman" w:cs="Times New Roman"/>
          <w:sz w:val="24"/>
          <w:szCs w:val="24"/>
        </w:rPr>
        <w:tab/>
        <w:t>The prediction profiler further elaborates on these variables of importance, it is shown that</w:t>
      </w:r>
      <w:r w:rsidR="00E56C3E">
        <w:rPr>
          <w:rFonts w:ascii="Times New Roman" w:hAnsi="Times New Roman" w:cs="Times New Roman"/>
          <w:sz w:val="24"/>
          <w:szCs w:val="24"/>
        </w:rPr>
        <w:t xml:space="preserve"> as</w:t>
      </w:r>
      <w:r>
        <w:rPr>
          <w:rFonts w:ascii="Times New Roman" w:hAnsi="Times New Roman" w:cs="Times New Roman"/>
          <w:sz w:val="24"/>
          <w:szCs w:val="24"/>
        </w:rPr>
        <w:t xml:space="preserve"> LTG, BMI, and BP </w:t>
      </w:r>
      <w:r w:rsidR="00E56C3E">
        <w:rPr>
          <w:rFonts w:ascii="Times New Roman" w:hAnsi="Times New Roman" w:cs="Times New Roman"/>
          <w:sz w:val="24"/>
          <w:szCs w:val="24"/>
        </w:rPr>
        <w:t xml:space="preserve">so does the response variables. This is reinforcing what was stated previously, as is the relationship between HDL and the response variable. HDL is the only variable that has an inverse relationship with Y Binary = High. Total cholesterol does not show a significant relationship, the impact it has on the response variable is not strong. </w:t>
      </w:r>
      <w:r w:rsidR="007477AE">
        <w:rPr>
          <w:rFonts w:ascii="Times New Roman" w:hAnsi="Times New Roman" w:cs="Times New Roman"/>
          <w:sz w:val="24"/>
          <w:szCs w:val="24"/>
        </w:rPr>
        <w:t>To further test out the results of this model, a new case was added. This case is a patient Age = 47, Gender = 1, BMI = 45, BP = 109, Total Cholesterol = 237, LDL = 100.2, HDL = 70, TCH = 3, LTG = 5.2149, and Glucose = 107.</w:t>
      </w:r>
      <w:r w:rsidR="0066362D">
        <w:rPr>
          <w:rFonts w:ascii="Times New Roman" w:hAnsi="Times New Roman" w:cs="Times New Roman"/>
          <w:sz w:val="24"/>
          <w:szCs w:val="24"/>
        </w:rPr>
        <w:t xml:space="preserve"> The adaptive elastic net model already states that a high LTG, BMI, and BP will also increase the probability of Y Binary = High; it also states that lower HDL will increase the response variable. The added case reiterates this, it shows a probability of 0.6365 or 64%. </w:t>
      </w:r>
    </w:p>
    <w:p w14:paraId="0CD81B85" w14:textId="19517B03" w:rsidR="00655C6B" w:rsidRPr="00655C6B" w:rsidRDefault="00E86029" w:rsidP="00655C6B">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conclusion, the predictions in this model reflect the reality of diabetic patients </w:t>
      </w:r>
      <w:r w:rsidR="00293F54">
        <w:rPr>
          <w:rFonts w:ascii="Times New Roman" w:hAnsi="Times New Roman" w:cs="Times New Roman"/>
          <w:sz w:val="24"/>
          <w:szCs w:val="24"/>
        </w:rPr>
        <w:t xml:space="preserve">and highlights the way high glucose levels impact overall health. </w:t>
      </w:r>
      <w:r w:rsidR="00655C6B" w:rsidRPr="00655C6B">
        <w:rPr>
          <w:rFonts w:ascii="Times New Roman" w:hAnsi="Times New Roman" w:cs="Times New Roman"/>
          <w:sz w:val="24"/>
          <w:szCs w:val="24"/>
        </w:rPr>
        <w:br/>
      </w:r>
    </w:p>
    <w:p w14:paraId="09EAEFFF" w14:textId="77777777" w:rsidR="00655C6B" w:rsidRPr="00655C6B" w:rsidRDefault="00655C6B" w:rsidP="00655C6B">
      <w:pPr>
        <w:spacing w:line="360" w:lineRule="auto"/>
        <w:jc w:val="center"/>
        <w:rPr>
          <w:rFonts w:ascii="Times New Roman" w:hAnsi="Times New Roman" w:cs="Times New Roman"/>
          <w:sz w:val="24"/>
          <w:szCs w:val="24"/>
        </w:rPr>
      </w:pPr>
    </w:p>
    <w:sectPr w:rsidR="00655C6B" w:rsidRPr="00655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A2EBD"/>
    <w:multiLevelType w:val="hybridMultilevel"/>
    <w:tmpl w:val="A768D774"/>
    <w:lvl w:ilvl="0" w:tplc="3800D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826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6B"/>
    <w:rsid w:val="000317CE"/>
    <w:rsid w:val="00043805"/>
    <w:rsid w:val="000515C4"/>
    <w:rsid w:val="0009361A"/>
    <w:rsid w:val="00137226"/>
    <w:rsid w:val="00191EEF"/>
    <w:rsid w:val="00256348"/>
    <w:rsid w:val="00293F54"/>
    <w:rsid w:val="00294617"/>
    <w:rsid w:val="002C0427"/>
    <w:rsid w:val="002D3248"/>
    <w:rsid w:val="00337056"/>
    <w:rsid w:val="003403F5"/>
    <w:rsid w:val="00372AA4"/>
    <w:rsid w:val="004141A0"/>
    <w:rsid w:val="004336EA"/>
    <w:rsid w:val="004807CC"/>
    <w:rsid w:val="00493D62"/>
    <w:rsid w:val="005A6464"/>
    <w:rsid w:val="00616F46"/>
    <w:rsid w:val="006444A2"/>
    <w:rsid w:val="00655C6B"/>
    <w:rsid w:val="0066362D"/>
    <w:rsid w:val="007263FB"/>
    <w:rsid w:val="007477AE"/>
    <w:rsid w:val="00760870"/>
    <w:rsid w:val="00803B25"/>
    <w:rsid w:val="008722E0"/>
    <w:rsid w:val="00877874"/>
    <w:rsid w:val="008906D2"/>
    <w:rsid w:val="00897793"/>
    <w:rsid w:val="00985B15"/>
    <w:rsid w:val="009C1CE4"/>
    <w:rsid w:val="00A37A38"/>
    <w:rsid w:val="00AC11B5"/>
    <w:rsid w:val="00B77FE4"/>
    <w:rsid w:val="00BF4F72"/>
    <w:rsid w:val="00C57FE0"/>
    <w:rsid w:val="00D1346A"/>
    <w:rsid w:val="00D2096E"/>
    <w:rsid w:val="00D2530D"/>
    <w:rsid w:val="00E35545"/>
    <w:rsid w:val="00E56C3E"/>
    <w:rsid w:val="00E86029"/>
    <w:rsid w:val="00EB4CF4"/>
    <w:rsid w:val="00F36BBC"/>
    <w:rsid w:val="00F461B1"/>
    <w:rsid w:val="00F70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D079"/>
  <w15:chartTrackingRefBased/>
  <w15:docId w15:val="{0920310D-BECB-472C-8BA0-D4802134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C6B"/>
    <w:pPr>
      <w:ind w:left="720"/>
      <w:contextualSpacing/>
    </w:pPr>
  </w:style>
  <w:style w:type="character" w:styleId="PlaceholderText">
    <w:name w:val="Placeholder Text"/>
    <w:basedOn w:val="DefaultParagraphFont"/>
    <w:uiPriority w:val="99"/>
    <w:semiHidden/>
    <w:rsid w:val="003370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4312</TotalTime>
  <Pages>4</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Haamid-Day, Khayrayyah Sameenah</dc:creator>
  <cp:keywords/>
  <dc:description/>
  <cp:lastModifiedBy>Haamid-Day, Khayrayyah Sameenah</cp:lastModifiedBy>
  <cp:revision>21</cp:revision>
  <dcterms:created xsi:type="dcterms:W3CDTF">2022-06-02T22:14:00Z</dcterms:created>
  <dcterms:modified xsi:type="dcterms:W3CDTF">2022-06-05T22:15:00Z</dcterms:modified>
</cp:coreProperties>
</file>