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197" w:type="dxa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374"/>
        <w:gridCol w:w="340"/>
        <w:gridCol w:w="374"/>
        <w:gridCol w:w="321"/>
        <w:gridCol w:w="1418"/>
        <w:gridCol w:w="1701"/>
        <w:gridCol w:w="4252"/>
      </w:tblGrid>
      <w:tr w:rsidR="00A366E2" w:rsidRPr="00554F9F" w:rsidTr="005468AE">
        <w:trPr>
          <w:trHeight w:val="81"/>
        </w:trPr>
        <w:tc>
          <w:tcPr>
            <w:tcW w:w="4244" w:type="dxa"/>
            <w:gridSpan w:val="6"/>
            <w:noWrap/>
            <w:tcMar>
              <w:left w:w="40" w:type="dxa"/>
              <w:right w:w="0" w:type="dxa"/>
            </w:tcMar>
          </w:tcPr>
          <w:p w:rsidR="00000297" w:rsidRDefault="00000297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C3494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132990</wp:posOffset>
                  </wp:positionV>
                  <wp:extent cx="2669540" cy="2142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3494" w:rsidRPr="00B70579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82263" w:rsidRPr="00B70579" w:rsidRDefault="00382263" w:rsidP="001D3342">
            <w:pPr>
              <w:spacing w:line="220" w:lineRule="exact"/>
              <w:rPr>
                <w:rFonts w:ascii="ALS Sirius VF Book" w:hAnsi="ALS Sirius VF Book"/>
                <w:color w:val="auto"/>
                <w:sz w:val="14"/>
                <w:szCs w:val="16"/>
                <w:lang w:val="en-US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B705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2" w:type="dxa"/>
            <w:vMerge w:val="restart"/>
            <w:tcMar>
              <w:left w:w="40" w:type="dxa"/>
              <w:right w:w="0" w:type="dxa"/>
            </w:tcMar>
          </w:tcPr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BC17E9" w:rsidRDefault="00BC17E9" w:rsidP="00BC17E9">
            <w:pPr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Генеральному директору </w:t>
            </w:r>
          </w:p>
          <w:p w:rsidR="00BC17E9" w:rsidRDefault="00BC17E9" w:rsidP="00BC17E9">
            <w:pPr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2539C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ООО «Кампус.ФТ»</w:t>
            </w:r>
          </w:p>
          <w:p w:rsidR="00BC17E9" w:rsidRDefault="00BC17E9" w:rsidP="00BC17E9">
            <w:pPr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1C467F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</w:t>
            </w:r>
          </w:p>
          <w:p w:rsidR="00BC17E9" w:rsidRDefault="00BC17E9" w:rsidP="00BC17E9">
            <w:pPr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ГРУЗИНОВУ Е.Н.</w:t>
            </w:r>
          </w:p>
          <w:p w:rsidR="00BC17E9" w:rsidRDefault="00BC17E9" w:rsidP="00BC17E9">
            <w:pPr>
              <w:jc w:val="center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</w:p>
          <w:p w:rsidR="00BC17E9" w:rsidRPr="00C430CA" w:rsidRDefault="00BC17E9" w:rsidP="00BC17E9">
            <w:pPr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C430C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campus.ft@talantiuspeh.ru</w:t>
            </w:r>
          </w:p>
          <w:p w:rsidR="00A366E2" w:rsidRPr="001D3342" w:rsidRDefault="003D4DAB" w:rsidP="003D4DAB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3D4DA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.</w:t>
            </w:r>
          </w:p>
        </w:tc>
      </w:tr>
      <w:tr w:rsidR="00A366E2" w:rsidRPr="00554F9F" w:rsidTr="00013B85">
        <w:trPr>
          <w:trHeight w:val="344"/>
        </w:trPr>
        <w:tc>
          <w:tcPr>
            <w:tcW w:w="1791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013B85" w:rsidP="00013B85">
            <w:pPr>
              <w:ind w:left="9" w:right="13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  </w:t>
            </w:r>
            <w:r w:rsidR="00C160B6"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="00A366E2"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03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FC385F">
        <w:trPr>
          <w:trHeight w:val="344"/>
        </w:trPr>
        <w:tc>
          <w:tcPr>
            <w:tcW w:w="417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88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8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Mar>
              <w:left w:w="40" w:type="dxa"/>
              <w:right w:w="0" w:type="dxa"/>
            </w:tcMar>
          </w:tcPr>
          <w:p w:rsidR="006A33EA" w:rsidRDefault="0020519F" w:rsidP="0020519F">
            <w:pPr>
              <w:tabs>
                <w:tab w:val="left" w:pos="1450"/>
              </w:tabs>
              <w:spacing w:line="270" w:lineRule="auto"/>
              <w:ind w:right="62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5468AE">
        <w:trPr>
          <w:trHeight w:val="344"/>
        </w:trPr>
        <w:tc>
          <w:tcPr>
            <w:tcW w:w="4244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3D4DAB" w:rsidRDefault="003D4DAB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Об оформлении документов </w:t>
            </w:r>
          </w:p>
          <w:p w:rsidR="00A366E2" w:rsidRDefault="00180193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3D4DA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лифтово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му</w:t>
            </w:r>
            <w:r w:rsidR="003D4DA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оборудовани</w:t>
            </w:r>
            <w:r w:rsidR="005548A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ю</w:t>
            </w:r>
            <w:bookmarkStart w:id="0" w:name="_GoBack"/>
            <w:bookmarkEnd w:id="0"/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C9286E" w:rsidRDefault="00C9286E" w:rsidP="0055743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61063">
        <w:rPr>
          <w:rFonts w:ascii="Times New Roman" w:eastAsia="Times New Roman" w:hAnsi="Times New Roman" w:cs="Times New Roman"/>
          <w:sz w:val="28"/>
          <w:szCs w:val="28"/>
        </w:rPr>
        <w:t>Уважаемый</w:t>
      </w:r>
      <w:r w:rsidR="00D13B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4DAB">
        <w:rPr>
          <w:rFonts w:ascii="Times New Roman" w:eastAsia="Times New Roman" w:hAnsi="Times New Roman" w:cs="Times New Roman"/>
          <w:sz w:val="28"/>
          <w:szCs w:val="28"/>
        </w:rPr>
        <w:t>Егор Николаевич!</w:t>
      </w:r>
    </w:p>
    <w:p w:rsidR="003D4DAB" w:rsidRPr="003D4DAB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В связи с переходом прав собственности на гостиничные объекты, ранее принадлежавши</w:t>
      </w:r>
      <w:r w:rsidR="00180193">
        <w:rPr>
          <w:rFonts w:ascii="Times New Roman" w:eastAsia="Times New Roman" w:hAnsi="Times New Roman" w:cs="Times New Roman"/>
          <w:sz w:val="28"/>
        </w:rPr>
        <w:t>х</w:t>
      </w:r>
      <w:r w:rsidRPr="003D4DAB">
        <w:rPr>
          <w:rFonts w:ascii="Times New Roman" w:eastAsia="Times New Roman" w:hAnsi="Times New Roman" w:cs="Times New Roman"/>
          <w:sz w:val="28"/>
        </w:rPr>
        <w:t xml:space="preserve"> </w:t>
      </w:r>
      <w:r w:rsidR="00180193">
        <w:rPr>
          <w:rFonts w:ascii="Times New Roman" w:eastAsia="Times New Roman" w:hAnsi="Times New Roman" w:cs="Times New Roman"/>
          <w:sz w:val="28"/>
        </w:rPr>
        <w:t>АО</w:t>
      </w:r>
      <w:r w:rsidRPr="003D4DAB">
        <w:rPr>
          <w:rFonts w:ascii="Times New Roman" w:eastAsia="Times New Roman" w:hAnsi="Times New Roman" w:cs="Times New Roman"/>
          <w:sz w:val="28"/>
        </w:rPr>
        <w:t xml:space="preserve"> «УК ИНТЦ </w:t>
      </w:r>
      <w:r w:rsidR="00180193">
        <w:rPr>
          <w:rFonts w:ascii="Times New Roman" w:eastAsia="Times New Roman" w:hAnsi="Times New Roman" w:cs="Times New Roman"/>
          <w:sz w:val="28"/>
        </w:rPr>
        <w:t>«</w:t>
      </w:r>
      <w:r w:rsidRPr="003D4DAB">
        <w:rPr>
          <w:rFonts w:ascii="Times New Roman" w:eastAsia="Times New Roman" w:hAnsi="Times New Roman" w:cs="Times New Roman"/>
          <w:sz w:val="28"/>
        </w:rPr>
        <w:t xml:space="preserve">Сириус», к </w:t>
      </w:r>
      <w:r w:rsidR="00180193">
        <w:rPr>
          <w:rFonts w:ascii="Times New Roman" w:eastAsia="Times New Roman" w:hAnsi="Times New Roman" w:cs="Times New Roman"/>
          <w:sz w:val="28"/>
        </w:rPr>
        <w:t>ООО</w:t>
      </w:r>
      <w:r>
        <w:rPr>
          <w:rFonts w:ascii="Times New Roman" w:eastAsia="Times New Roman" w:hAnsi="Times New Roman" w:cs="Times New Roman"/>
          <w:sz w:val="28"/>
        </w:rPr>
        <w:t xml:space="preserve"> «Кампус.ФТ»</w:t>
      </w:r>
      <w:r w:rsidRPr="003D4DAB">
        <w:rPr>
          <w:rFonts w:ascii="Times New Roman" w:eastAsia="Times New Roman" w:hAnsi="Times New Roman" w:cs="Times New Roman"/>
          <w:sz w:val="28"/>
        </w:rPr>
        <w:t xml:space="preserve"> необходимо в сжатые сроки оформить и актуализировать комплект документов, обеспечивающих законную и безопасную эксплуатацию лифтового оборудования на указанных ниже объектах.</w:t>
      </w:r>
    </w:p>
    <w:p w:rsidR="003D4DAB" w:rsidRPr="003D4DAB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Согласно Правилам, утвержденным постановлением Правительства РФ от 20.10.2023 № 1744, ввод в эксплуатацию, содержание и использование лифтов допускаются только при наличии, в числе прочего, действующих договоров со специализированными организациями на обслуживание и ремонт лифтов, а также полиса обязательного страхования лифтов как опасных объектов. Указанные Правила возлагают на владельца лифтов обязанность назначить распорядительным актом (приказом) лицо, ответственное за организацию эксплуатации лифтов, из числа квалифицированного персонала владельца.</w:t>
      </w:r>
    </w:p>
    <w:p w:rsidR="003D4DAB" w:rsidRPr="003D4DAB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 xml:space="preserve">Федеральный закон от 27.07.2010 № 225‑ФЗ устанавливает обязанность владельца опасного объекта страховать гражданскую ответственность за причинение вреда в результате аварии на опасном объекте путем заключения договора </w:t>
      </w:r>
      <w:r w:rsidRPr="003D4DAB">
        <w:rPr>
          <w:rFonts w:ascii="Times New Roman" w:eastAsia="Times New Roman" w:hAnsi="Times New Roman" w:cs="Times New Roman"/>
          <w:sz w:val="28"/>
        </w:rPr>
        <w:lastRenderedPageBreak/>
        <w:t>обязательного страхования на весь срок эксплуатации такого объекта (ч. 1 ст. 4). При этом</w:t>
      </w:r>
      <w:r w:rsidR="00180193">
        <w:rPr>
          <w:rFonts w:ascii="Times New Roman" w:eastAsia="Times New Roman" w:hAnsi="Times New Roman" w:cs="Times New Roman"/>
          <w:sz w:val="28"/>
        </w:rPr>
        <w:t>,</w:t>
      </w:r>
      <w:r w:rsidRPr="003D4DAB">
        <w:rPr>
          <w:rFonts w:ascii="Times New Roman" w:eastAsia="Times New Roman" w:hAnsi="Times New Roman" w:cs="Times New Roman"/>
          <w:sz w:val="28"/>
        </w:rPr>
        <w:t xml:space="preserve"> прямо предусмотрено, что ввод в эксплуатацию опасного объекта не допускается в случае неисполнения обязанности по обязательному страхованию (ч. 2 ст. 4).</w:t>
      </w:r>
    </w:p>
    <w:p w:rsidR="003D4DAB" w:rsidRPr="003D4DAB" w:rsidRDefault="00180193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Учитывая изложенное, сообщаю о необходимости в кратчайшие сроки обеспечить реализацию следующих мероприятий.</w:t>
      </w:r>
    </w:p>
    <w:p w:rsidR="00180193" w:rsidRDefault="003D4DAB" w:rsidP="00180193">
      <w:pPr>
        <w:pStyle w:val="af0"/>
        <w:numPr>
          <w:ilvl w:val="0"/>
          <w:numId w:val="2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180193">
        <w:rPr>
          <w:rFonts w:ascii="Times New Roman" w:eastAsia="Times New Roman" w:hAnsi="Times New Roman" w:cs="Times New Roman"/>
          <w:sz w:val="28"/>
        </w:rPr>
        <w:t>Заключение договоров на проведение ежегодного (периодического) технического освидетельствования лифтового оборудования со специализированной организацией, имеющей право осуществлять указанный вид работ в отношении лифтового оборудования, эксплуатируе</w:t>
      </w:r>
      <w:r w:rsidR="00180193" w:rsidRPr="00180193">
        <w:rPr>
          <w:rFonts w:ascii="Times New Roman" w:eastAsia="Times New Roman" w:hAnsi="Times New Roman" w:cs="Times New Roman"/>
          <w:sz w:val="28"/>
        </w:rPr>
        <w:t>мых на гостиничных объектах ООО </w:t>
      </w:r>
      <w:r w:rsidRPr="00180193">
        <w:rPr>
          <w:rFonts w:ascii="Times New Roman" w:eastAsia="Times New Roman" w:hAnsi="Times New Roman" w:cs="Times New Roman"/>
          <w:sz w:val="28"/>
        </w:rPr>
        <w:t>«Кампус.ФТ».</w:t>
      </w:r>
    </w:p>
    <w:p w:rsidR="00180193" w:rsidRDefault="003D4DAB" w:rsidP="00180193">
      <w:pPr>
        <w:pStyle w:val="af0"/>
        <w:numPr>
          <w:ilvl w:val="0"/>
          <w:numId w:val="2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180193">
        <w:rPr>
          <w:rFonts w:ascii="Times New Roman" w:eastAsia="Times New Roman" w:hAnsi="Times New Roman" w:cs="Times New Roman"/>
          <w:sz w:val="28"/>
        </w:rPr>
        <w:t>Заключение договоров обязательного страхования гражданской ответственности владельца опасного объекта (лифтового оборудования) в соответствии с требованиями Федерального закона от 27.07.2010 № 225‑ФЗ, с указанием всего эксплуатируемого лифтового оборудования в составе застрахованных опасных объектов.</w:t>
      </w:r>
    </w:p>
    <w:p w:rsidR="00180193" w:rsidRDefault="003D4DAB" w:rsidP="00180193">
      <w:pPr>
        <w:pStyle w:val="af0"/>
        <w:numPr>
          <w:ilvl w:val="0"/>
          <w:numId w:val="2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180193">
        <w:rPr>
          <w:rFonts w:ascii="Times New Roman" w:eastAsia="Times New Roman" w:hAnsi="Times New Roman" w:cs="Times New Roman"/>
          <w:sz w:val="28"/>
        </w:rPr>
        <w:t xml:space="preserve">Оформление дополнительных соглашений к действующим договорам технического обслуживания и аварийно‑технического ремонта лифтового оборудования в </w:t>
      </w:r>
      <w:r w:rsidR="00180193" w:rsidRPr="00180193">
        <w:rPr>
          <w:rFonts w:ascii="Times New Roman" w:eastAsia="Times New Roman" w:hAnsi="Times New Roman" w:cs="Times New Roman"/>
          <w:sz w:val="28"/>
        </w:rPr>
        <w:t xml:space="preserve">отношении </w:t>
      </w:r>
      <w:r w:rsidRPr="00180193">
        <w:rPr>
          <w:rFonts w:ascii="Times New Roman" w:eastAsia="Times New Roman" w:hAnsi="Times New Roman" w:cs="Times New Roman"/>
          <w:sz w:val="28"/>
        </w:rPr>
        <w:t xml:space="preserve">замены стороны по договорам в связи с переходом права собственности и (или) эксплуатационной ответственности к ООО «Кампус.ФТ» </w:t>
      </w:r>
      <w:r w:rsidR="00180193" w:rsidRPr="00180193">
        <w:rPr>
          <w:rFonts w:ascii="Times New Roman" w:eastAsia="Times New Roman" w:hAnsi="Times New Roman" w:cs="Times New Roman"/>
          <w:sz w:val="28"/>
        </w:rPr>
        <w:t>(</w:t>
      </w:r>
      <w:r w:rsidRPr="00180193">
        <w:rPr>
          <w:rFonts w:ascii="Times New Roman" w:eastAsia="Times New Roman" w:hAnsi="Times New Roman" w:cs="Times New Roman"/>
          <w:sz w:val="28"/>
        </w:rPr>
        <w:t xml:space="preserve">согласно </w:t>
      </w:r>
      <w:proofErr w:type="gramStart"/>
      <w:r w:rsidRPr="00180193">
        <w:rPr>
          <w:rFonts w:ascii="Times New Roman" w:eastAsia="Times New Roman" w:hAnsi="Times New Roman" w:cs="Times New Roman"/>
          <w:sz w:val="28"/>
        </w:rPr>
        <w:t>таблице</w:t>
      </w:r>
      <w:proofErr w:type="gramEnd"/>
      <w:r w:rsidRPr="00180193">
        <w:rPr>
          <w:rFonts w:ascii="Times New Roman" w:eastAsia="Times New Roman" w:hAnsi="Times New Roman" w:cs="Times New Roman"/>
          <w:sz w:val="28"/>
        </w:rPr>
        <w:t xml:space="preserve"> в приложении</w:t>
      </w:r>
      <w:r w:rsidR="00180193" w:rsidRPr="00180193">
        <w:rPr>
          <w:rFonts w:ascii="Times New Roman" w:eastAsia="Times New Roman" w:hAnsi="Times New Roman" w:cs="Times New Roman"/>
          <w:sz w:val="28"/>
        </w:rPr>
        <w:t>)</w:t>
      </w:r>
      <w:r w:rsidRPr="00180193">
        <w:rPr>
          <w:rFonts w:ascii="Times New Roman" w:eastAsia="Times New Roman" w:hAnsi="Times New Roman" w:cs="Times New Roman"/>
          <w:sz w:val="28"/>
        </w:rPr>
        <w:t>.</w:t>
      </w:r>
    </w:p>
    <w:p w:rsidR="00180193" w:rsidRDefault="003D4DAB" w:rsidP="00180193">
      <w:pPr>
        <w:pStyle w:val="af0"/>
        <w:numPr>
          <w:ilvl w:val="0"/>
          <w:numId w:val="2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180193">
        <w:rPr>
          <w:rFonts w:ascii="Times New Roman" w:eastAsia="Times New Roman" w:hAnsi="Times New Roman" w:cs="Times New Roman"/>
          <w:sz w:val="28"/>
        </w:rPr>
        <w:t>Заключение договора на оказание э</w:t>
      </w:r>
      <w:r w:rsidR="00180193" w:rsidRPr="00180193">
        <w:rPr>
          <w:rFonts w:ascii="Times New Roman" w:eastAsia="Times New Roman" w:hAnsi="Times New Roman" w:cs="Times New Roman"/>
          <w:sz w:val="28"/>
        </w:rPr>
        <w:t>ксплуатационных услуг между АНО </w:t>
      </w:r>
      <w:r w:rsidRPr="00180193">
        <w:rPr>
          <w:rFonts w:ascii="Times New Roman" w:eastAsia="Times New Roman" w:hAnsi="Times New Roman" w:cs="Times New Roman"/>
          <w:sz w:val="28"/>
        </w:rPr>
        <w:t xml:space="preserve">«Культурный центр», у которой объект «Гостиничный комплекс </w:t>
      </w:r>
      <w:r w:rsidR="00180193" w:rsidRPr="00180193">
        <w:rPr>
          <w:rFonts w:ascii="Times New Roman" w:eastAsia="Times New Roman" w:hAnsi="Times New Roman" w:cs="Times New Roman"/>
          <w:sz w:val="28"/>
        </w:rPr>
        <w:t>«Альфа Сириус»</w:t>
      </w:r>
      <w:r w:rsidRPr="00180193">
        <w:rPr>
          <w:rFonts w:ascii="Times New Roman" w:eastAsia="Times New Roman" w:hAnsi="Times New Roman" w:cs="Times New Roman"/>
          <w:sz w:val="28"/>
        </w:rPr>
        <w:t xml:space="preserve"> находится в безвозмездном пользовании по договору № 04‑БП от 17.07</w:t>
      </w:r>
      <w:r w:rsidR="00180193" w:rsidRPr="00180193">
        <w:rPr>
          <w:rFonts w:ascii="Times New Roman" w:eastAsia="Times New Roman" w:hAnsi="Times New Roman" w:cs="Times New Roman"/>
          <w:sz w:val="28"/>
        </w:rPr>
        <w:t>.2023, и ООО «Кампус.ФТ» в отношении</w:t>
      </w:r>
      <w:r w:rsidRPr="00180193">
        <w:rPr>
          <w:rFonts w:ascii="Times New Roman" w:eastAsia="Times New Roman" w:hAnsi="Times New Roman" w:cs="Times New Roman"/>
          <w:sz w:val="28"/>
        </w:rPr>
        <w:t xml:space="preserve"> обеспечения эксплуатации и обслуживания лифтового оборудования на указанном объекте.</w:t>
      </w:r>
    </w:p>
    <w:p w:rsidR="003D4DAB" w:rsidRPr="00180193" w:rsidRDefault="00180193" w:rsidP="00180193">
      <w:pPr>
        <w:pStyle w:val="af0"/>
        <w:numPr>
          <w:ilvl w:val="0"/>
          <w:numId w:val="2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Издание приказа 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ООО «Кампус.ФТ» о назначении лица, ответственного за организацию эксплуатации лифтового оборудования, из числа квалифицированного персонала организации, с определением его полномочий и зоны ответственности в соответствии с Правилами, утвержденными постановлением Правительства РФ от </w:t>
      </w:r>
      <w:r w:rsidR="003D4DAB" w:rsidRPr="00180193">
        <w:rPr>
          <w:rFonts w:ascii="Times New Roman" w:eastAsia="Times New Roman" w:hAnsi="Times New Roman" w:cs="Times New Roman"/>
          <w:sz w:val="28"/>
        </w:rPr>
        <w:lastRenderedPageBreak/>
        <w:t>20.10.2023 № 1744, а также с учетом требований профессионального стандарта «Специалист по эксплуатации лифтового оборудования».</w:t>
      </w:r>
    </w:p>
    <w:p w:rsidR="003D4DAB" w:rsidRPr="00180193" w:rsidRDefault="00F75A8D" w:rsidP="0018019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Согласно</w:t>
      </w:r>
      <w:r w:rsidR="00180193">
        <w:rPr>
          <w:rFonts w:ascii="Times New Roman" w:eastAsia="Times New Roman" w:hAnsi="Times New Roman" w:cs="Times New Roman"/>
          <w:sz w:val="28"/>
        </w:rPr>
        <w:t xml:space="preserve"> требовани</w:t>
      </w:r>
      <w:r>
        <w:rPr>
          <w:rFonts w:ascii="Times New Roman" w:eastAsia="Times New Roman" w:hAnsi="Times New Roman" w:cs="Times New Roman"/>
          <w:sz w:val="28"/>
        </w:rPr>
        <w:t>ю</w:t>
      </w:r>
      <w:r w:rsidR="00180193">
        <w:rPr>
          <w:rFonts w:ascii="Times New Roman" w:eastAsia="Times New Roman" w:hAnsi="Times New Roman" w:cs="Times New Roman"/>
          <w:sz w:val="28"/>
        </w:rPr>
        <w:t xml:space="preserve"> </w:t>
      </w:r>
      <w:r w:rsidR="003D4DAB" w:rsidRPr="003D4DAB">
        <w:rPr>
          <w:rFonts w:ascii="Times New Roman" w:eastAsia="Times New Roman" w:hAnsi="Times New Roman" w:cs="Times New Roman"/>
          <w:sz w:val="28"/>
        </w:rPr>
        <w:t>постановлени</w:t>
      </w:r>
      <w:r w:rsidR="00180193">
        <w:rPr>
          <w:rFonts w:ascii="Times New Roman" w:eastAsia="Times New Roman" w:hAnsi="Times New Roman" w:cs="Times New Roman"/>
          <w:sz w:val="28"/>
        </w:rPr>
        <w:t>я</w:t>
      </w:r>
      <w:r w:rsidR="003D4DAB" w:rsidRPr="003D4DAB">
        <w:rPr>
          <w:rFonts w:ascii="Times New Roman" w:eastAsia="Times New Roman" w:hAnsi="Times New Roman" w:cs="Times New Roman"/>
          <w:sz w:val="28"/>
        </w:rPr>
        <w:t xml:space="preserve"> Правительства РФ от 20.10.2023 № 1744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3D4DAB" w:rsidRPr="003D4DAB">
        <w:rPr>
          <w:rFonts w:ascii="Times New Roman" w:eastAsia="Times New Roman" w:hAnsi="Times New Roman" w:cs="Times New Roman"/>
          <w:sz w:val="28"/>
        </w:rPr>
        <w:t>непроведение в установленные сроки технического освидетельствования лифтов относится к нарушению, при котор</w:t>
      </w:r>
      <w:r w:rsidR="00180193">
        <w:rPr>
          <w:rFonts w:ascii="Times New Roman" w:eastAsia="Times New Roman" w:hAnsi="Times New Roman" w:cs="Times New Roman"/>
          <w:sz w:val="28"/>
        </w:rPr>
        <w:t>ом</w:t>
      </w:r>
      <w:r w:rsidR="003D4DAB" w:rsidRPr="003D4DAB">
        <w:rPr>
          <w:rFonts w:ascii="Times New Roman" w:eastAsia="Times New Roman" w:hAnsi="Times New Roman" w:cs="Times New Roman"/>
          <w:sz w:val="28"/>
        </w:rPr>
        <w:t xml:space="preserve"> </w:t>
      </w:r>
      <w:r w:rsidR="003D4DAB" w:rsidRPr="003D4DAB">
        <w:rPr>
          <w:rFonts w:ascii="Times New Roman" w:eastAsia="Times New Roman" w:hAnsi="Times New Roman" w:cs="Times New Roman"/>
          <w:b/>
          <w:sz w:val="28"/>
        </w:rPr>
        <w:t>эксплуатация лифтового оборудования не допускается и подлежит ограничению (за</w:t>
      </w:r>
      <w:r w:rsidR="00180193">
        <w:rPr>
          <w:rFonts w:ascii="Times New Roman" w:eastAsia="Times New Roman" w:hAnsi="Times New Roman" w:cs="Times New Roman"/>
          <w:b/>
          <w:sz w:val="28"/>
        </w:rPr>
        <w:t>прету) до устранения нарушений.</w:t>
      </w:r>
    </w:p>
    <w:p w:rsidR="003D4DAB" w:rsidRPr="003D4DAB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Действующие акты технического освидетельствования (выданные АО «УК ИНТЦ «Сириус»)</w:t>
      </w:r>
      <w:r w:rsidR="00180193">
        <w:rPr>
          <w:rFonts w:ascii="Times New Roman" w:eastAsia="Times New Roman" w:hAnsi="Times New Roman" w:cs="Times New Roman"/>
          <w:sz w:val="28"/>
        </w:rPr>
        <w:t xml:space="preserve"> имеют следующие сроки</w:t>
      </w:r>
      <w:r w:rsidRPr="003D4DAB">
        <w:rPr>
          <w:rFonts w:ascii="Times New Roman" w:eastAsia="Times New Roman" w:hAnsi="Times New Roman" w:cs="Times New Roman"/>
          <w:sz w:val="28"/>
        </w:rPr>
        <w:t>:</w:t>
      </w:r>
    </w:p>
    <w:p w:rsidR="003D4DAB" w:rsidRPr="00180193" w:rsidRDefault="00180193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ГК «Гамма Сириус» – и</w:t>
      </w:r>
      <w:r w:rsidR="003D4DAB" w:rsidRPr="00180193">
        <w:rPr>
          <w:rFonts w:ascii="Times New Roman" w:eastAsia="Times New Roman" w:hAnsi="Times New Roman" w:cs="Times New Roman"/>
          <w:sz w:val="28"/>
        </w:rPr>
        <w:t>юль 2026</w:t>
      </w:r>
      <w:r>
        <w:rPr>
          <w:rFonts w:ascii="Times New Roman" w:eastAsia="Times New Roman" w:hAnsi="Times New Roman" w:cs="Times New Roman"/>
          <w:sz w:val="28"/>
        </w:rPr>
        <w:t xml:space="preserve"> года;</w:t>
      </w:r>
    </w:p>
    <w:p w:rsidR="003D4DAB" w:rsidRPr="00180193" w:rsidRDefault="00180193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гостиница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«Сигма Сириус» </w:t>
      </w:r>
      <w:r>
        <w:rPr>
          <w:rFonts w:ascii="Times New Roman" w:eastAsia="Times New Roman" w:hAnsi="Times New Roman" w:cs="Times New Roman"/>
          <w:sz w:val="28"/>
        </w:rPr>
        <w:t>–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3D4DAB" w:rsidRPr="00180193">
        <w:rPr>
          <w:rFonts w:ascii="Times New Roman" w:eastAsia="Times New Roman" w:hAnsi="Times New Roman" w:cs="Times New Roman"/>
          <w:sz w:val="28"/>
        </w:rPr>
        <w:t>юль 2026</w:t>
      </w:r>
      <w:r>
        <w:rPr>
          <w:rFonts w:ascii="Times New Roman" w:eastAsia="Times New Roman" w:hAnsi="Times New Roman" w:cs="Times New Roman"/>
          <w:sz w:val="28"/>
        </w:rPr>
        <w:t xml:space="preserve"> года;</w:t>
      </w:r>
    </w:p>
    <w:p w:rsidR="003D4DAB" w:rsidRPr="00180193" w:rsidRDefault="00180193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остиница «Дельта Сириус» </w:t>
      </w:r>
      <w:r>
        <w:rPr>
          <w:rFonts w:ascii="Times New Roman" w:eastAsia="Times New Roman" w:hAnsi="Times New Roman" w:cs="Times New Roman"/>
          <w:sz w:val="28"/>
        </w:rPr>
        <w:t>–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3D4DAB" w:rsidRPr="00180193">
        <w:rPr>
          <w:rFonts w:ascii="Times New Roman" w:eastAsia="Times New Roman" w:hAnsi="Times New Roman" w:cs="Times New Roman"/>
          <w:sz w:val="28"/>
        </w:rPr>
        <w:t>юль 2026</w:t>
      </w:r>
      <w:r>
        <w:rPr>
          <w:rFonts w:ascii="Times New Roman" w:eastAsia="Times New Roman" w:hAnsi="Times New Roman" w:cs="Times New Roman"/>
          <w:sz w:val="28"/>
        </w:rPr>
        <w:t xml:space="preserve"> года;</w:t>
      </w:r>
    </w:p>
    <w:p w:rsidR="003D4DAB" w:rsidRPr="00180193" w:rsidRDefault="00180193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гостиница «Омега Сириус» –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3D4DAB" w:rsidRPr="00180193">
        <w:rPr>
          <w:rFonts w:ascii="Times New Roman" w:eastAsia="Times New Roman" w:hAnsi="Times New Roman" w:cs="Times New Roman"/>
          <w:sz w:val="28"/>
        </w:rPr>
        <w:t>юль 2026</w:t>
      </w:r>
      <w:r>
        <w:rPr>
          <w:rFonts w:ascii="Times New Roman" w:eastAsia="Times New Roman" w:hAnsi="Times New Roman" w:cs="Times New Roman"/>
          <w:sz w:val="28"/>
        </w:rPr>
        <w:t xml:space="preserve"> года;</w:t>
      </w:r>
    </w:p>
    <w:p w:rsidR="003D4DAB" w:rsidRPr="00180193" w:rsidRDefault="00180193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</w:t>
      </w:r>
      <w:r w:rsidR="003D4DAB" w:rsidRPr="00180193">
        <w:rPr>
          <w:rFonts w:ascii="Times New Roman" w:eastAsia="Times New Roman" w:hAnsi="Times New Roman" w:cs="Times New Roman"/>
          <w:sz w:val="28"/>
        </w:rPr>
        <w:t>ежилое здание на Триумфальном</w:t>
      </w:r>
      <w:r>
        <w:rPr>
          <w:rFonts w:ascii="Times New Roman" w:eastAsia="Times New Roman" w:hAnsi="Times New Roman" w:cs="Times New Roman"/>
          <w:sz w:val="28"/>
        </w:rPr>
        <w:t xml:space="preserve"> проезде, д. 3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–</w:t>
      </w:r>
      <w:r w:rsidR="003D4DAB" w:rsidRPr="0018019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</w:t>
      </w:r>
      <w:r w:rsidR="003D4DAB" w:rsidRPr="00180193">
        <w:rPr>
          <w:rFonts w:ascii="Times New Roman" w:eastAsia="Times New Roman" w:hAnsi="Times New Roman" w:cs="Times New Roman"/>
          <w:sz w:val="28"/>
        </w:rPr>
        <w:t>вгуст 2026</w:t>
      </w:r>
      <w:r>
        <w:rPr>
          <w:rFonts w:ascii="Times New Roman" w:eastAsia="Times New Roman" w:hAnsi="Times New Roman" w:cs="Times New Roman"/>
          <w:sz w:val="28"/>
        </w:rPr>
        <w:t xml:space="preserve"> года;</w:t>
      </w:r>
    </w:p>
    <w:p w:rsidR="003D4DAB" w:rsidRPr="00180193" w:rsidRDefault="003D4DAB" w:rsidP="00180193">
      <w:pPr>
        <w:pStyle w:val="af0"/>
        <w:numPr>
          <w:ilvl w:val="0"/>
          <w:numId w:val="4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180193">
        <w:rPr>
          <w:rFonts w:ascii="Times New Roman" w:eastAsia="Times New Roman" w:hAnsi="Times New Roman" w:cs="Times New Roman"/>
          <w:sz w:val="28"/>
        </w:rPr>
        <w:t xml:space="preserve">ГК «Альфа Сириус» </w:t>
      </w:r>
      <w:r w:rsidR="00180193">
        <w:rPr>
          <w:rFonts w:ascii="Times New Roman" w:eastAsia="Times New Roman" w:hAnsi="Times New Roman" w:cs="Times New Roman"/>
          <w:sz w:val="28"/>
        </w:rPr>
        <w:t>– с а</w:t>
      </w:r>
      <w:r w:rsidRPr="00180193">
        <w:rPr>
          <w:rFonts w:ascii="Times New Roman" w:eastAsia="Times New Roman" w:hAnsi="Times New Roman" w:cs="Times New Roman"/>
          <w:sz w:val="28"/>
        </w:rPr>
        <w:t xml:space="preserve">преля по </w:t>
      </w:r>
      <w:r w:rsidR="00180193">
        <w:rPr>
          <w:rFonts w:ascii="Times New Roman" w:eastAsia="Times New Roman" w:hAnsi="Times New Roman" w:cs="Times New Roman"/>
          <w:sz w:val="28"/>
        </w:rPr>
        <w:t>д</w:t>
      </w:r>
      <w:r w:rsidRPr="00180193">
        <w:rPr>
          <w:rFonts w:ascii="Times New Roman" w:eastAsia="Times New Roman" w:hAnsi="Times New Roman" w:cs="Times New Roman"/>
          <w:sz w:val="28"/>
        </w:rPr>
        <w:t>екабрь 2026</w:t>
      </w:r>
      <w:r w:rsidR="00180193">
        <w:rPr>
          <w:rFonts w:ascii="Times New Roman" w:eastAsia="Times New Roman" w:hAnsi="Times New Roman" w:cs="Times New Roman"/>
          <w:sz w:val="28"/>
        </w:rPr>
        <w:t xml:space="preserve"> года.</w:t>
      </w:r>
    </w:p>
    <w:p w:rsidR="003D4DAB" w:rsidRPr="003D4DAB" w:rsidRDefault="00180193" w:rsidP="0018019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</w:t>
      </w:r>
      <w:r w:rsidR="003D4DAB" w:rsidRPr="003D4DAB">
        <w:rPr>
          <w:rFonts w:ascii="Times New Roman" w:eastAsia="Times New Roman" w:hAnsi="Times New Roman" w:cs="Times New Roman"/>
          <w:sz w:val="28"/>
        </w:rPr>
        <w:t xml:space="preserve"> соответствии с Федеральным законом </w:t>
      </w:r>
      <w:r w:rsidR="00D452BD" w:rsidRPr="003D4DAB">
        <w:rPr>
          <w:rFonts w:ascii="Times New Roman" w:eastAsia="Times New Roman" w:hAnsi="Times New Roman" w:cs="Times New Roman"/>
          <w:sz w:val="28"/>
        </w:rPr>
        <w:t xml:space="preserve">от 27.07.2010 </w:t>
      </w:r>
      <w:r w:rsidR="003D4DAB" w:rsidRPr="003D4DAB">
        <w:rPr>
          <w:rFonts w:ascii="Times New Roman" w:eastAsia="Times New Roman" w:hAnsi="Times New Roman" w:cs="Times New Roman"/>
          <w:sz w:val="28"/>
        </w:rPr>
        <w:t xml:space="preserve">№ 225‑ФЗ отсутствие действующего договора обязательного страхования гражданской ответственности владельца опасного объекта </w:t>
      </w:r>
      <w:r w:rsidR="003D4DAB" w:rsidRPr="003D4DAB">
        <w:rPr>
          <w:rFonts w:ascii="Times New Roman" w:eastAsia="Times New Roman" w:hAnsi="Times New Roman" w:cs="Times New Roman"/>
          <w:b/>
          <w:sz w:val="28"/>
        </w:rPr>
        <w:t>влечет запрет на ввод в эксплуатацию такого объекта</w:t>
      </w:r>
      <w:r w:rsidR="003D4DAB" w:rsidRPr="003D4DAB">
        <w:rPr>
          <w:rFonts w:ascii="Times New Roman" w:eastAsia="Times New Roman" w:hAnsi="Times New Roman" w:cs="Times New Roman"/>
          <w:sz w:val="28"/>
        </w:rPr>
        <w:t>.</w:t>
      </w:r>
    </w:p>
    <w:p w:rsidR="003D4DAB" w:rsidRPr="003D4DAB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Действующие страховые полисы (выданные АО «УК ИНТЦ «Сириус»)</w:t>
      </w:r>
      <w:r w:rsidR="00D452BD">
        <w:rPr>
          <w:rFonts w:ascii="Times New Roman" w:eastAsia="Times New Roman" w:hAnsi="Times New Roman" w:cs="Times New Roman"/>
          <w:sz w:val="28"/>
        </w:rPr>
        <w:t xml:space="preserve"> имеют следующие сроки</w:t>
      </w:r>
      <w:r w:rsidRPr="003D4DAB">
        <w:rPr>
          <w:rFonts w:ascii="Times New Roman" w:eastAsia="Times New Roman" w:hAnsi="Times New Roman" w:cs="Times New Roman"/>
          <w:sz w:val="28"/>
        </w:rPr>
        <w:t>:</w:t>
      </w:r>
    </w:p>
    <w:p w:rsidR="00D452BD" w:rsidRDefault="003D4DAB" w:rsidP="00D452BD">
      <w:pPr>
        <w:pStyle w:val="af0"/>
        <w:numPr>
          <w:ilvl w:val="0"/>
          <w:numId w:val="6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 w:rsidRPr="00D452BD">
        <w:rPr>
          <w:rFonts w:ascii="Times New Roman" w:eastAsia="Times New Roman" w:hAnsi="Times New Roman" w:cs="Times New Roman"/>
          <w:sz w:val="28"/>
        </w:rPr>
        <w:t xml:space="preserve">ГК «Гамма Сириус», </w:t>
      </w:r>
      <w:r w:rsidR="00D452BD" w:rsidRPr="00D452BD">
        <w:rPr>
          <w:rFonts w:ascii="Times New Roman" w:eastAsia="Times New Roman" w:hAnsi="Times New Roman" w:cs="Times New Roman"/>
          <w:sz w:val="28"/>
        </w:rPr>
        <w:t>гостиница</w:t>
      </w:r>
      <w:r w:rsidRPr="00D452BD">
        <w:rPr>
          <w:rFonts w:ascii="Times New Roman" w:eastAsia="Times New Roman" w:hAnsi="Times New Roman" w:cs="Times New Roman"/>
          <w:sz w:val="28"/>
        </w:rPr>
        <w:t xml:space="preserve"> «Сигма Сириус», </w:t>
      </w:r>
      <w:r w:rsidR="00D452BD">
        <w:rPr>
          <w:rFonts w:ascii="Times New Roman" w:eastAsia="Times New Roman" w:hAnsi="Times New Roman" w:cs="Times New Roman"/>
          <w:sz w:val="28"/>
        </w:rPr>
        <w:t>гостиница «Омега Сириус», г</w:t>
      </w:r>
      <w:r w:rsidRPr="00D452BD">
        <w:rPr>
          <w:rFonts w:ascii="Times New Roman" w:eastAsia="Times New Roman" w:hAnsi="Times New Roman" w:cs="Times New Roman"/>
          <w:sz w:val="28"/>
        </w:rPr>
        <w:t>остиница «Дельта Сириус»</w:t>
      </w:r>
      <w:r w:rsidR="00D452BD">
        <w:rPr>
          <w:rFonts w:ascii="Times New Roman" w:eastAsia="Times New Roman" w:hAnsi="Times New Roman" w:cs="Times New Roman"/>
          <w:sz w:val="28"/>
        </w:rPr>
        <w:t>,</w:t>
      </w:r>
      <w:r w:rsidRPr="00D452BD">
        <w:rPr>
          <w:rFonts w:ascii="Times New Roman" w:eastAsia="Times New Roman" w:hAnsi="Times New Roman" w:cs="Times New Roman"/>
          <w:sz w:val="28"/>
        </w:rPr>
        <w:t xml:space="preserve"> </w:t>
      </w:r>
      <w:r w:rsidR="00D452BD">
        <w:rPr>
          <w:rFonts w:ascii="Times New Roman" w:eastAsia="Times New Roman" w:hAnsi="Times New Roman" w:cs="Times New Roman"/>
          <w:sz w:val="28"/>
        </w:rPr>
        <w:t>н</w:t>
      </w:r>
      <w:r w:rsidRPr="00D452BD">
        <w:rPr>
          <w:rFonts w:ascii="Times New Roman" w:eastAsia="Times New Roman" w:hAnsi="Times New Roman" w:cs="Times New Roman"/>
          <w:sz w:val="28"/>
        </w:rPr>
        <w:t xml:space="preserve">ежилое здание на Триумфальном </w:t>
      </w:r>
      <w:r w:rsidR="00D452BD">
        <w:rPr>
          <w:rFonts w:ascii="Times New Roman" w:eastAsia="Times New Roman" w:hAnsi="Times New Roman" w:cs="Times New Roman"/>
          <w:sz w:val="28"/>
        </w:rPr>
        <w:t xml:space="preserve">проезде, д. 3 – </w:t>
      </w:r>
      <w:r w:rsidRPr="00D452BD">
        <w:rPr>
          <w:rFonts w:ascii="Times New Roman" w:eastAsia="Times New Roman" w:hAnsi="Times New Roman" w:cs="Times New Roman"/>
          <w:sz w:val="28"/>
        </w:rPr>
        <w:t>№</w:t>
      </w:r>
      <w:r w:rsidR="00D452BD">
        <w:rPr>
          <w:rFonts w:ascii="Times New Roman" w:eastAsia="Times New Roman" w:hAnsi="Times New Roman" w:cs="Times New Roman"/>
          <w:sz w:val="28"/>
        </w:rPr>
        <w:t xml:space="preserve"> </w:t>
      </w:r>
      <w:r w:rsidRPr="00D452BD">
        <w:rPr>
          <w:rFonts w:ascii="Times New Roman" w:eastAsia="Times New Roman" w:hAnsi="Times New Roman" w:cs="Times New Roman"/>
          <w:sz w:val="28"/>
        </w:rPr>
        <w:t>IGSX12513953216000 до 27.02.2026</w:t>
      </w:r>
      <w:r w:rsidR="00D452BD">
        <w:rPr>
          <w:rFonts w:ascii="Times New Roman" w:eastAsia="Times New Roman" w:hAnsi="Times New Roman" w:cs="Times New Roman"/>
          <w:sz w:val="28"/>
        </w:rPr>
        <w:t>;</w:t>
      </w:r>
    </w:p>
    <w:p w:rsidR="003D4DAB" w:rsidRPr="00D452BD" w:rsidRDefault="00D452BD" w:rsidP="00D452BD">
      <w:pPr>
        <w:pStyle w:val="af0"/>
        <w:numPr>
          <w:ilvl w:val="0"/>
          <w:numId w:val="6"/>
        </w:num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ГК «Альфа Сириус» – </w:t>
      </w:r>
      <w:r w:rsidR="003D4DAB" w:rsidRPr="00D452BD">
        <w:rPr>
          <w:rFonts w:ascii="Times New Roman" w:eastAsia="Times New Roman" w:hAnsi="Times New Roman" w:cs="Times New Roman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3D4DAB" w:rsidRPr="00D452BD">
        <w:rPr>
          <w:rFonts w:ascii="Times New Roman" w:eastAsia="Times New Roman" w:hAnsi="Times New Roman" w:cs="Times New Roman"/>
          <w:sz w:val="28"/>
        </w:rPr>
        <w:t>IGSX12576738777000 до 01.06.2026</w:t>
      </w:r>
      <w:r w:rsidR="00F13DE8">
        <w:rPr>
          <w:rFonts w:ascii="Times New Roman" w:eastAsia="Times New Roman" w:hAnsi="Times New Roman" w:cs="Times New Roman"/>
          <w:sz w:val="28"/>
        </w:rPr>
        <w:t>.</w:t>
      </w:r>
    </w:p>
    <w:p w:rsidR="003D4DAB" w:rsidRPr="003D4DAB" w:rsidRDefault="003D4DAB" w:rsidP="00D452BD">
      <w:pPr>
        <w:tabs>
          <w:tab w:val="left" w:pos="1134"/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В соответствии с постановлением Правительства РФ от 20</w:t>
      </w:r>
      <w:r w:rsidR="00F13DE8">
        <w:rPr>
          <w:rFonts w:ascii="Times New Roman" w:eastAsia="Times New Roman" w:hAnsi="Times New Roman" w:cs="Times New Roman"/>
          <w:sz w:val="28"/>
        </w:rPr>
        <w:t xml:space="preserve">.10.2023 № 1744 </w:t>
      </w:r>
      <w:r w:rsidRPr="003D4DAB">
        <w:rPr>
          <w:rFonts w:ascii="Times New Roman" w:eastAsia="Times New Roman" w:hAnsi="Times New Roman" w:cs="Times New Roman"/>
          <w:sz w:val="28"/>
        </w:rPr>
        <w:t>отсутствие лица, ответственного за организацию эксплуатации лифтового оборудования, относится к нарушению, при котор</w:t>
      </w:r>
      <w:r w:rsidR="00F13DE8">
        <w:rPr>
          <w:rFonts w:ascii="Times New Roman" w:eastAsia="Times New Roman" w:hAnsi="Times New Roman" w:cs="Times New Roman"/>
          <w:sz w:val="28"/>
        </w:rPr>
        <w:t>ом</w:t>
      </w:r>
      <w:r w:rsidRPr="003D4DAB">
        <w:rPr>
          <w:rFonts w:ascii="Times New Roman" w:eastAsia="Times New Roman" w:hAnsi="Times New Roman" w:cs="Times New Roman"/>
          <w:sz w:val="28"/>
        </w:rPr>
        <w:t xml:space="preserve"> </w:t>
      </w:r>
      <w:r w:rsidRPr="003D4DAB">
        <w:rPr>
          <w:rFonts w:ascii="Times New Roman" w:eastAsia="Times New Roman" w:hAnsi="Times New Roman" w:cs="Times New Roman"/>
          <w:b/>
          <w:sz w:val="28"/>
        </w:rPr>
        <w:t>эксплуатация лифтового оборудования не допускается и подлежит ограничению (з</w:t>
      </w:r>
      <w:r w:rsidR="00F13DE8">
        <w:rPr>
          <w:rFonts w:ascii="Times New Roman" w:eastAsia="Times New Roman" w:hAnsi="Times New Roman" w:cs="Times New Roman"/>
          <w:b/>
          <w:sz w:val="28"/>
        </w:rPr>
        <w:t>апрету) до устранения нарушений.</w:t>
      </w:r>
    </w:p>
    <w:p w:rsidR="003D4DAB" w:rsidRPr="003D4DAB" w:rsidRDefault="003D4DAB" w:rsidP="00F75A8D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Действующи</w:t>
      </w:r>
      <w:r w:rsidR="00F75A8D">
        <w:rPr>
          <w:rFonts w:ascii="Times New Roman" w:eastAsia="Times New Roman" w:hAnsi="Times New Roman" w:cs="Times New Roman"/>
          <w:sz w:val="28"/>
        </w:rPr>
        <w:t>й приказ</w:t>
      </w:r>
      <w:r w:rsidRPr="003D4DAB">
        <w:rPr>
          <w:rFonts w:ascii="Times New Roman" w:eastAsia="Times New Roman" w:hAnsi="Times New Roman" w:cs="Times New Roman"/>
          <w:sz w:val="28"/>
        </w:rPr>
        <w:t xml:space="preserve"> АО «УК ИНТЦ «Сириус»</w:t>
      </w:r>
      <w:r w:rsidR="00F75A8D">
        <w:rPr>
          <w:rFonts w:ascii="Times New Roman" w:eastAsia="Times New Roman" w:hAnsi="Times New Roman" w:cs="Times New Roman"/>
          <w:sz w:val="28"/>
        </w:rPr>
        <w:t xml:space="preserve"> № </w:t>
      </w:r>
      <w:r w:rsidRPr="003D4DAB">
        <w:rPr>
          <w:rFonts w:ascii="Times New Roman" w:eastAsia="Times New Roman" w:hAnsi="Times New Roman" w:cs="Times New Roman"/>
          <w:sz w:val="28"/>
        </w:rPr>
        <w:t>24/1-АХД-УК от 31.01.2025</w:t>
      </w:r>
      <w:r w:rsidR="00F75A8D">
        <w:rPr>
          <w:rFonts w:ascii="Times New Roman" w:eastAsia="Times New Roman" w:hAnsi="Times New Roman" w:cs="Times New Roman"/>
          <w:sz w:val="28"/>
        </w:rPr>
        <w:t>.</w:t>
      </w:r>
    </w:p>
    <w:p w:rsidR="003D4DAB" w:rsidRPr="003D4DAB" w:rsidRDefault="00F75A8D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Э</w:t>
      </w:r>
      <w:r w:rsidR="003D4DAB" w:rsidRPr="003D4DAB">
        <w:rPr>
          <w:rFonts w:ascii="Times New Roman" w:eastAsia="Times New Roman" w:hAnsi="Times New Roman" w:cs="Times New Roman"/>
          <w:sz w:val="28"/>
        </w:rPr>
        <w:t>ксплуатация лифтового оборудования на переданных гостиничных объектах без наличия вышеуказанных договоров, дополнительных соглашений и приказа о назначении ответственного лица юридически недопустима и должна быть приостановлена до полного оформления необходимого пакета документов.</w:t>
      </w:r>
    </w:p>
    <w:p w:rsidR="007B3A4F" w:rsidRDefault="003D4DAB" w:rsidP="003D4DAB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3D4DAB">
        <w:rPr>
          <w:rFonts w:ascii="Times New Roman" w:eastAsia="Times New Roman" w:hAnsi="Times New Roman" w:cs="Times New Roman"/>
          <w:sz w:val="28"/>
        </w:rPr>
        <w:t>Прошу Вас организовать работу по подготовке и подписанию указанных документов в приоритетном порядке и проинформировать о сроках их оформления.</w:t>
      </w:r>
    </w:p>
    <w:p w:rsidR="00603085" w:rsidRDefault="00603085" w:rsidP="00557430">
      <w:pPr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sz w:val="28"/>
        </w:rPr>
      </w:pPr>
    </w:p>
    <w:p w:rsidR="00C41918" w:rsidRPr="00554F9F" w:rsidRDefault="00C41918" w:rsidP="00557430">
      <w:pPr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sz w:val="28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286E" w:rsidRPr="00554F9F" w:rsidTr="003B01CF">
        <w:trPr>
          <w:trHeight w:val="572"/>
          <w:jc w:val="center"/>
        </w:trPr>
        <w:tc>
          <w:tcPr>
            <w:tcW w:w="5132" w:type="dxa"/>
            <w:vAlign w:val="bottom"/>
          </w:tcPr>
          <w:p w:rsidR="00C9286E" w:rsidRPr="00554F9F" w:rsidRDefault="003D4DAB" w:rsidP="003B01CF">
            <w:pPr>
              <w:spacing w:line="360" w:lineRule="auto"/>
              <w:ind w:left="-10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286E" w:rsidRPr="00554F9F" w:rsidRDefault="00C9286E" w:rsidP="003B01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993" w:type="dxa"/>
            <w:vAlign w:val="bottom"/>
          </w:tcPr>
          <w:p w:rsidR="00C9286E" w:rsidRPr="00C62915" w:rsidRDefault="003D4DAB" w:rsidP="003B01CF">
            <w:pPr>
              <w:spacing w:line="360" w:lineRule="auto"/>
              <w:ind w:right="-105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Сазонов В.Ю.</w:t>
            </w:r>
          </w:p>
        </w:tc>
      </w:tr>
    </w:tbl>
    <w:p w:rsidR="00F859E7" w:rsidRDefault="00F859E7" w:rsidP="003B01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:rsidR="001E379C" w:rsidRPr="004E6C50" w:rsidRDefault="001E379C" w:rsidP="00557430">
      <w:pPr>
        <w:pStyle w:val="10"/>
        <w:shd w:val="clear" w:color="auto" w:fill="auto"/>
        <w:spacing w:before="0" w:after="0" w:line="276" w:lineRule="auto"/>
        <w:ind w:left="5103"/>
        <w:jc w:val="center"/>
        <w:outlineLvl w:val="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Приложение</w:t>
      </w:r>
    </w:p>
    <w:p w:rsidR="001E379C" w:rsidRPr="004E6C50" w:rsidRDefault="001E379C" w:rsidP="00557430">
      <w:pPr>
        <w:pStyle w:val="10"/>
        <w:shd w:val="clear" w:color="auto" w:fill="auto"/>
        <w:spacing w:before="0" w:after="0" w:line="276" w:lineRule="auto"/>
        <w:ind w:left="5103"/>
        <w:jc w:val="center"/>
        <w:outlineLvl w:val="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к письму от </w:t>
      </w:r>
      <w:r w:rsidR="003D4DAB">
        <w:rPr>
          <w:b w:val="0"/>
          <w:sz w:val="24"/>
          <w:szCs w:val="24"/>
        </w:rPr>
        <w:t>____</w:t>
      </w:r>
      <w:r w:rsidR="00893613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№</w:t>
      </w:r>
      <w:r w:rsidR="00893613">
        <w:rPr>
          <w:b w:val="0"/>
          <w:sz w:val="24"/>
          <w:szCs w:val="24"/>
        </w:rPr>
        <w:t> </w:t>
      </w:r>
      <w:r w:rsidR="003D4DAB">
        <w:rPr>
          <w:b w:val="0"/>
          <w:sz w:val="24"/>
          <w:szCs w:val="24"/>
        </w:rPr>
        <w:t>_____</w:t>
      </w:r>
    </w:p>
    <w:p w:rsidR="008B2967" w:rsidRDefault="009C538D" w:rsidP="008B2967">
      <w:pPr>
        <w:pStyle w:val="10"/>
        <w:shd w:val="clear" w:color="auto" w:fill="auto"/>
        <w:spacing w:before="0" w:after="0" w:line="276" w:lineRule="auto"/>
        <w:ind w:left="5103"/>
        <w:jc w:val="center"/>
        <w:outlineLvl w:val="9"/>
        <w:rPr>
          <w:b w:val="0"/>
          <w:sz w:val="24"/>
          <w:szCs w:val="24"/>
        </w:rPr>
      </w:pPr>
      <w:r w:rsidRPr="009C538D">
        <w:rPr>
          <w:b w:val="0"/>
          <w:sz w:val="24"/>
          <w:szCs w:val="24"/>
        </w:rPr>
        <w:t>Общество с ограниченной ответственностью «Инженерная инфраструктура»</w:t>
      </w:r>
    </w:p>
    <w:p w:rsidR="008B2967" w:rsidRPr="008B2967" w:rsidRDefault="008B2967" w:rsidP="008B2967">
      <w:pPr>
        <w:pStyle w:val="10"/>
        <w:shd w:val="clear" w:color="auto" w:fill="auto"/>
        <w:spacing w:before="0" w:after="0" w:line="276" w:lineRule="auto"/>
        <w:ind w:left="5103"/>
        <w:jc w:val="center"/>
        <w:outlineLvl w:val="9"/>
        <w:rPr>
          <w:b w:val="0"/>
          <w:sz w:val="24"/>
          <w:szCs w:val="24"/>
        </w:rPr>
      </w:pPr>
    </w:p>
    <w:p w:rsidR="008B2967" w:rsidRDefault="008B2967" w:rsidP="008B29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t>Ответ юридического отдела по правам собственности ООО «Кампус.ФТ»</w:t>
      </w:r>
      <w:r>
        <w:rPr>
          <w:rFonts w:ascii="Times New Roman" w:eastAsia="Times New Roman" w:hAnsi="Times New Roman" w:cs="Times New Roman"/>
          <w:b/>
          <w:noProof/>
          <w:sz w:val="28"/>
          <w:szCs w:val="20"/>
        </w:rPr>
        <w:drawing>
          <wp:inline distT="0" distB="0" distL="0" distR="0">
            <wp:extent cx="6303523" cy="7903339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matraPDF_bIqAOjzyI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699" cy="79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BA8" w:rsidRPr="001F7D67" w:rsidRDefault="003D4DAB" w:rsidP="008B29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lastRenderedPageBreak/>
        <w:t>Таблица с действующими договорами</w:t>
      </w:r>
      <w:r w:rsidR="008B2967">
        <w:rPr>
          <w:rFonts w:ascii="Times New Roman" w:eastAsia="Times New Roman" w:hAnsi="Times New Roman" w:cs="Times New Roman"/>
          <w:b/>
          <w:sz w:val="28"/>
          <w:szCs w:val="20"/>
        </w:rPr>
        <w:t xml:space="preserve"> по техническому обслуживанию</w:t>
      </w:r>
      <w:r>
        <w:rPr>
          <w:rFonts w:ascii="Times New Roman" w:eastAsia="Times New Roman" w:hAnsi="Times New Roman" w:cs="Times New Roman"/>
          <w:b/>
          <w:sz w:val="28"/>
          <w:szCs w:val="20"/>
        </w:rPr>
        <w:t xml:space="preserve"> (Оплата ежемесячно)</w:t>
      </w:r>
    </w:p>
    <w:p w:rsidR="00CB6BA8" w:rsidRPr="001F7D67" w:rsidRDefault="00CB6BA8" w:rsidP="00557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</w:p>
    <w:tbl>
      <w:tblPr>
        <w:tblW w:w="10191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4298"/>
        <w:gridCol w:w="2301"/>
        <w:gridCol w:w="2958"/>
      </w:tblGrid>
      <w:tr w:rsidR="003D4DAB" w:rsidRPr="003D4DAB" w:rsidTr="00FC1EC8">
        <w:trPr>
          <w:trHeight w:val="915"/>
        </w:trPr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№ п\п</w:t>
            </w:r>
          </w:p>
        </w:tc>
        <w:tc>
          <w:tcPr>
            <w:tcW w:w="42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23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Контрагент</w:t>
            </w:r>
          </w:p>
        </w:tc>
        <w:tc>
          <w:tcPr>
            <w:tcW w:w="29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  <w:t>№ Договора</w:t>
            </w:r>
          </w:p>
        </w:tc>
      </w:tr>
      <w:tr w:rsidR="003D4DAB" w:rsidRPr="003D4DAB" w:rsidTr="00FC1EC8">
        <w:trPr>
          <w:trHeight w:val="1831"/>
        </w:trPr>
        <w:tc>
          <w:tcPr>
            <w:tcW w:w="6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ГК «Гамма Сириус», КЗ «Сигма Сириус», Гостиница «Омега Сириус», Гостиница «Дельта Сириус»</w:t>
            </w:r>
          </w:p>
        </w:tc>
        <w:tc>
          <w:tcPr>
            <w:tcW w:w="23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D4DAB">
              <w:rPr>
                <w:rFonts w:ascii="Times New Roman" w:eastAsiaTheme="minorHAnsi" w:hAnsi="Times New Roman" w:cs="Times New Roman"/>
                <w:sz w:val="24"/>
                <w:szCs w:val="24"/>
              </w:rPr>
              <w:t>ООО "МОНТАЖЛИФТСЕРВИС"</w:t>
            </w:r>
          </w:p>
        </w:tc>
        <w:tc>
          <w:tcPr>
            <w:tcW w:w="29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12/22-15552/01 ДС№1 от 15.09.2023</w:t>
            </w:r>
          </w:p>
        </w:tc>
      </w:tr>
      <w:tr w:rsidR="003D4DAB" w:rsidRPr="003D4DAB" w:rsidTr="00FC1EC8">
        <w:trPr>
          <w:trHeight w:val="1374"/>
        </w:trPr>
        <w:tc>
          <w:tcPr>
            <w:tcW w:w="6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Нежилое здание на Триумфальном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D4DAB">
              <w:rPr>
                <w:rFonts w:ascii="Times New Roman" w:eastAsiaTheme="minorHAnsi" w:hAnsi="Times New Roman" w:cs="Times New Roman"/>
                <w:sz w:val="24"/>
                <w:szCs w:val="24"/>
              </w:rPr>
              <w:t>ООО "МОНТАЖЛИФТСЕРВИС"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06/23-4961/01 от 07.06.2024</w:t>
            </w:r>
          </w:p>
        </w:tc>
      </w:tr>
      <w:tr w:rsidR="003D4DAB" w:rsidRPr="003D4DAB" w:rsidTr="00FC1EC8">
        <w:trPr>
          <w:trHeight w:val="915"/>
        </w:trPr>
        <w:tc>
          <w:tcPr>
            <w:tcW w:w="6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ГК «Альфа Сириус» – Отель 4*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D4DAB">
              <w:rPr>
                <w:rFonts w:ascii="Times New Roman" w:eastAsiaTheme="minorHAnsi" w:hAnsi="Times New Roman" w:cs="Times New Roman"/>
                <w:sz w:val="24"/>
                <w:szCs w:val="24"/>
              </w:rPr>
              <w:t>ООО "МОНТАЖЛИФТСЕРВИС"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09/13-2/19 от 13.09.2024</w:t>
            </w:r>
          </w:p>
        </w:tc>
      </w:tr>
      <w:tr w:rsidR="003D4DAB" w:rsidRPr="003D4DAB" w:rsidTr="00FC1EC8">
        <w:trPr>
          <w:trHeight w:val="1374"/>
        </w:trPr>
        <w:tc>
          <w:tcPr>
            <w:tcW w:w="6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ГК «Альфа Сириус» – Апартаменты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D4DAB">
              <w:rPr>
                <w:rFonts w:ascii="Times New Roman" w:eastAsiaTheme="minorHAnsi" w:hAnsi="Times New Roman" w:cs="Times New Roman"/>
                <w:sz w:val="24"/>
                <w:szCs w:val="24"/>
              </w:rPr>
              <w:t>АО "ЛифтКоннект"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D4DAB" w:rsidRPr="003D4DAB" w:rsidRDefault="003D4DAB" w:rsidP="00FC1EC8">
            <w:pPr>
              <w:jc w:val="center"/>
              <w:rPr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3D4DAB">
              <w:rPr>
                <w:rFonts w:ascii="Times New Roman" w:eastAsiaTheme="minorHAnsi" w:hAnsi="Times New Roman" w:cs="Times New Roman"/>
                <w:sz w:val="28"/>
                <w:szCs w:val="28"/>
              </w:rPr>
              <w:t>ДС №3 от 05.03.2025 к договору №0014063552 от 21.04.2023</w:t>
            </w:r>
          </w:p>
        </w:tc>
      </w:tr>
    </w:tbl>
    <w:p w:rsidR="001F7D67" w:rsidRDefault="001F7D67" w:rsidP="0055743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sectPr w:rsidR="001F7D67" w:rsidSect="00F859E7">
      <w:headerReference w:type="default" r:id="rId9"/>
      <w:footerReference w:type="default" r:id="rId10"/>
      <w:footerReference w:type="first" r:id="rId11"/>
      <w:pgSz w:w="11906" w:h="16838"/>
      <w:pgMar w:top="1134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C10" w:rsidRDefault="009C5C10" w:rsidP="001A2CD8">
      <w:pPr>
        <w:spacing w:after="0" w:line="240" w:lineRule="auto"/>
      </w:pPr>
      <w:r>
        <w:separator/>
      </w:r>
    </w:p>
  </w:endnote>
  <w:endnote w:type="continuationSeparator" w:id="0">
    <w:p w:rsidR="009C5C10" w:rsidRDefault="009C5C10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LS Sirius VF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ALS Sirius VF Book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04114"/>
      <w:docPartObj>
        <w:docPartGallery w:val="Page Numbers (Bottom of Page)"/>
        <w:docPartUnique/>
      </w:docPartObj>
    </w:sdtPr>
    <w:sdtEndPr/>
    <w:sdtContent>
      <w:p w:rsidR="00F859E7" w:rsidRPr="007274ED" w:rsidRDefault="00F859E7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548A1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188607987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7274ED" w:rsidRPr="00F859E7" w:rsidRDefault="009C5C10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CF0" w:rsidRPr="003D4DAB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Исп</w:t>
    </w:r>
    <w:r w:rsidRPr="003D4DAB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3D4DAB">
      <w:rPr>
        <w:rFonts w:ascii="Times New Roman" w:eastAsia="Times New Roman" w:hAnsi="Times New Roman" w:cs="Times New Roman"/>
        <w:sz w:val="20"/>
        <w:szCs w:val="20"/>
      </w:rPr>
      <w:t>Хабаров Д.Б.</w:t>
    </w:r>
  </w:p>
  <w:p w:rsidR="00845CF0" w:rsidRPr="008B2967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Тел</w:t>
    </w:r>
    <w:r w:rsidRPr="008B2967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3D4DAB" w:rsidRPr="008B2967">
      <w:rPr>
        <w:rFonts w:ascii="Times New Roman" w:eastAsia="Times New Roman" w:hAnsi="Times New Roman" w:cs="Times New Roman"/>
        <w:sz w:val="20"/>
        <w:szCs w:val="20"/>
      </w:rPr>
      <w:t>+7(938) 878 73 14</w:t>
    </w:r>
  </w:p>
  <w:p w:rsidR="00845CF0" w:rsidRPr="003D4DAB" w:rsidRDefault="006A33EA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proofErr w:type="gramStart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>e-mail</w:t>
    </w:r>
    <w:proofErr w:type="gramEnd"/>
    <w:r w:rsidR="00B41CC7" w:rsidRPr="00000297">
      <w:rPr>
        <w:rFonts w:ascii="Times New Roman" w:eastAsia="Times New Roman" w:hAnsi="Times New Roman" w:cs="Times New Roman"/>
        <w:sz w:val="20"/>
        <w:szCs w:val="20"/>
        <w:lang w:val="en-US"/>
      </w:rPr>
      <w:t>:</w:t>
    </w:r>
    <w:r w:rsidR="00845CF0" w:rsidRPr="00000297">
      <w:rPr>
        <w:rFonts w:ascii="Times New Roman" w:eastAsia="Times New Roman" w:hAnsi="Times New Roman" w:cs="Times New Roman"/>
        <w:sz w:val="20"/>
        <w:szCs w:val="20"/>
        <w:lang w:val="en-US"/>
      </w:rPr>
      <w:t xml:space="preserve"> </w:t>
    </w:r>
    <w:r w:rsidR="003D4DAB" w:rsidRPr="003D4DAB">
      <w:rPr>
        <w:rFonts w:ascii="Times New Roman" w:eastAsia="Times New Roman" w:hAnsi="Times New Roman" w:cs="Times New Roman"/>
        <w:sz w:val="20"/>
        <w:szCs w:val="20"/>
        <w:lang w:val="en-US"/>
      </w:rPr>
      <w:t>habarov.db</w:t>
    </w:r>
    <w:r w:rsidR="003D4DAB">
      <w:rPr>
        <w:rFonts w:ascii="Times New Roman" w:eastAsia="Times New Roman" w:hAnsi="Times New Roman" w:cs="Times New Roman"/>
        <w:sz w:val="20"/>
        <w:szCs w:val="20"/>
        <w:lang w:val="en-US"/>
      </w:rPr>
      <w:t>@talantiuspeh.ru</w:t>
    </w:r>
  </w:p>
  <w:p w:rsidR="00CB6BA8" w:rsidRPr="007274ED" w:rsidRDefault="009C5C10" w:rsidP="00CB6BA8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id w:val="1990586029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C10" w:rsidRDefault="009C5C10" w:rsidP="001A2CD8">
      <w:pPr>
        <w:spacing w:after="0" w:line="240" w:lineRule="auto"/>
      </w:pPr>
      <w:r>
        <w:separator/>
      </w:r>
    </w:p>
  </w:footnote>
  <w:footnote w:type="continuationSeparator" w:id="0">
    <w:p w:rsidR="009C5C10" w:rsidRDefault="009C5C10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65" w:rsidRDefault="004E5265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5230B"/>
    <w:multiLevelType w:val="hybridMultilevel"/>
    <w:tmpl w:val="408EDC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BC0423A"/>
    <w:multiLevelType w:val="hybridMultilevel"/>
    <w:tmpl w:val="B88ED9B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8CC514B"/>
    <w:multiLevelType w:val="hybridMultilevel"/>
    <w:tmpl w:val="405C9F7C"/>
    <w:lvl w:ilvl="0" w:tplc="9648E0B0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0D2B06"/>
    <w:multiLevelType w:val="hybridMultilevel"/>
    <w:tmpl w:val="EE62CC4C"/>
    <w:lvl w:ilvl="0" w:tplc="6958CC66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3F6317E"/>
    <w:multiLevelType w:val="hybridMultilevel"/>
    <w:tmpl w:val="21BECC96"/>
    <w:lvl w:ilvl="0" w:tplc="0D5AB2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D785793"/>
    <w:multiLevelType w:val="hybridMultilevel"/>
    <w:tmpl w:val="A600F27A"/>
    <w:lvl w:ilvl="0" w:tplc="B6C40D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embedTrueTypeFonts/>
  <w:saveSubset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40FE4"/>
    <w:rsid w:val="0004319C"/>
    <w:rsid w:val="000561DE"/>
    <w:rsid w:val="00090FCC"/>
    <w:rsid w:val="000A22C7"/>
    <w:rsid w:val="000B61E2"/>
    <w:rsid w:val="000C1002"/>
    <w:rsid w:val="000C6D06"/>
    <w:rsid w:val="000E7098"/>
    <w:rsid w:val="00100F6E"/>
    <w:rsid w:val="001162CE"/>
    <w:rsid w:val="001174DF"/>
    <w:rsid w:val="0013100F"/>
    <w:rsid w:val="001360F9"/>
    <w:rsid w:val="00180193"/>
    <w:rsid w:val="00181461"/>
    <w:rsid w:val="0019256E"/>
    <w:rsid w:val="001A2CD8"/>
    <w:rsid w:val="001D3342"/>
    <w:rsid w:val="001E0460"/>
    <w:rsid w:val="001E2ED3"/>
    <w:rsid w:val="001E379C"/>
    <w:rsid w:val="001F7D67"/>
    <w:rsid w:val="0020519F"/>
    <w:rsid w:val="00246D79"/>
    <w:rsid w:val="00252170"/>
    <w:rsid w:val="00272D52"/>
    <w:rsid w:val="002730BC"/>
    <w:rsid w:val="002B5540"/>
    <w:rsid w:val="002D107B"/>
    <w:rsid w:val="002E0DCB"/>
    <w:rsid w:val="002E5357"/>
    <w:rsid w:val="00303F56"/>
    <w:rsid w:val="00312118"/>
    <w:rsid w:val="0033248B"/>
    <w:rsid w:val="00335F7E"/>
    <w:rsid w:val="003552BB"/>
    <w:rsid w:val="00372CC0"/>
    <w:rsid w:val="00382263"/>
    <w:rsid w:val="003B01CF"/>
    <w:rsid w:val="003B0C79"/>
    <w:rsid w:val="003C1782"/>
    <w:rsid w:val="003C3494"/>
    <w:rsid w:val="003C4007"/>
    <w:rsid w:val="003C6204"/>
    <w:rsid w:val="003C7DCC"/>
    <w:rsid w:val="003D4DAB"/>
    <w:rsid w:val="003F64FD"/>
    <w:rsid w:val="003F66E1"/>
    <w:rsid w:val="00470B83"/>
    <w:rsid w:val="00482776"/>
    <w:rsid w:val="00492A19"/>
    <w:rsid w:val="00493374"/>
    <w:rsid w:val="00494D24"/>
    <w:rsid w:val="004B6D76"/>
    <w:rsid w:val="004C4745"/>
    <w:rsid w:val="004E5265"/>
    <w:rsid w:val="00503FBD"/>
    <w:rsid w:val="00506D29"/>
    <w:rsid w:val="00510CB0"/>
    <w:rsid w:val="00512A7B"/>
    <w:rsid w:val="005151D4"/>
    <w:rsid w:val="00525146"/>
    <w:rsid w:val="00533DBC"/>
    <w:rsid w:val="005468AE"/>
    <w:rsid w:val="005548A1"/>
    <w:rsid w:val="00554F9F"/>
    <w:rsid w:val="00557430"/>
    <w:rsid w:val="00570407"/>
    <w:rsid w:val="005714DC"/>
    <w:rsid w:val="00584B68"/>
    <w:rsid w:val="00591484"/>
    <w:rsid w:val="005A14C0"/>
    <w:rsid w:val="005F4D85"/>
    <w:rsid w:val="006008AC"/>
    <w:rsid w:val="00603085"/>
    <w:rsid w:val="006036C3"/>
    <w:rsid w:val="0061185D"/>
    <w:rsid w:val="00625A5C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710997"/>
    <w:rsid w:val="00717800"/>
    <w:rsid w:val="007274ED"/>
    <w:rsid w:val="00730E91"/>
    <w:rsid w:val="00746DF6"/>
    <w:rsid w:val="007517DA"/>
    <w:rsid w:val="00753966"/>
    <w:rsid w:val="00754667"/>
    <w:rsid w:val="00755EFF"/>
    <w:rsid w:val="00775F27"/>
    <w:rsid w:val="007B3A4F"/>
    <w:rsid w:val="007C6492"/>
    <w:rsid w:val="007D5F0F"/>
    <w:rsid w:val="007D7E76"/>
    <w:rsid w:val="007E5C7E"/>
    <w:rsid w:val="007F0271"/>
    <w:rsid w:val="007F5E53"/>
    <w:rsid w:val="00845CF0"/>
    <w:rsid w:val="008700CA"/>
    <w:rsid w:val="00872403"/>
    <w:rsid w:val="00872C46"/>
    <w:rsid w:val="0087570E"/>
    <w:rsid w:val="0089313B"/>
    <w:rsid w:val="00893613"/>
    <w:rsid w:val="008978C8"/>
    <w:rsid w:val="008A66BD"/>
    <w:rsid w:val="008B2967"/>
    <w:rsid w:val="008B6815"/>
    <w:rsid w:val="008C6538"/>
    <w:rsid w:val="008F38E7"/>
    <w:rsid w:val="008F4295"/>
    <w:rsid w:val="0092136F"/>
    <w:rsid w:val="009261A7"/>
    <w:rsid w:val="009341DD"/>
    <w:rsid w:val="009655AF"/>
    <w:rsid w:val="00990F77"/>
    <w:rsid w:val="009913F1"/>
    <w:rsid w:val="009953EA"/>
    <w:rsid w:val="009B0AF9"/>
    <w:rsid w:val="009C4C41"/>
    <w:rsid w:val="009C538D"/>
    <w:rsid w:val="009C5C10"/>
    <w:rsid w:val="009D0904"/>
    <w:rsid w:val="009D6128"/>
    <w:rsid w:val="009E038A"/>
    <w:rsid w:val="00A038E3"/>
    <w:rsid w:val="00A366E2"/>
    <w:rsid w:val="00A45DCB"/>
    <w:rsid w:val="00A73149"/>
    <w:rsid w:val="00A753CC"/>
    <w:rsid w:val="00A8320B"/>
    <w:rsid w:val="00A83F10"/>
    <w:rsid w:val="00A86664"/>
    <w:rsid w:val="00A957CD"/>
    <w:rsid w:val="00AC6F67"/>
    <w:rsid w:val="00AE7B1D"/>
    <w:rsid w:val="00B10026"/>
    <w:rsid w:val="00B11306"/>
    <w:rsid w:val="00B15D8E"/>
    <w:rsid w:val="00B24E5F"/>
    <w:rsid w:val="00B35572"/>
    <w:rsid w:val="00B41CC7"/>
    <w:rsid w:val="00B70579"/>
    <w:rsid w:val="00BA27AD"/>
    <w:rsid w:val="00BB6EF9"/>
    <w:rsid w:val="00BC17E9"/>
    <w:rsid w:val="00BC48E3"/>
    <w:rsid w:val="00BD6086"/>
    <w:rsid w:val="00BF74CF"/>
    <w:rsid w:val="00BF7D66"/>
    <w:rsid w:val="00C01AFB"/>
    <w:rsid w:val="00C160B6"/>
    <w:rsid w:val="00C2253C"/>
    <w:rsid w:val="00C41918"/>
    <w:rsid w:val="00C447FE"/>
    <w:rsid w:val="00C53EB1"/>
    <w:rsid w:val="00C62E6D"/>
    <w:rsid w:val="00C81316"/>
    <w:rsid w:val="00C81431"/>
    <w:rsid w:val="00C9220C"/>
    <w:rsid w:val="00C9286E"/>
    <w:rsid w:val="00C95A28"/>
    <w:rsid w:val="00CB5038"/>
    <w:rsid w:val="00CB6BA8"/>
    <w:rsid w:val="00CE1B60"/>
    <w:rsid w:val="00CE50ED"/>
    <w:rsid w:val="00D13117"/>
    <w:rsid w:val="00D13BA7"/>
    <w:rsid w:val="00D36CB2"/>
    <w:rsid w:val="00D452BD"/>
    <w:rsid w:val="00D46FEB"/>
    <w:rsid w:val="00D665A1"/>
    <w:rsid w:val="00D85A61"/>
    <w:rsid w:val="00DA0337"/>
    <w:rsid w:val="00DA765C"/>
    <w:rsid w:val="00DC3524"/>
    <w:rsid w:val="00E141E1"/>
    <w:rsid w:val="00E1602D"/>
    <w:rsid w:val="00E25A60"/>
    <w:rsid w:val="00E54F09"/>
    <w:rsid w:val="00E7280A"/>
    <w:rsid w:val="00E77F71"/>
    <w:rsid w:val="00E875AB"/>
    <w:rsid w:val="00E9356C"/>
    <w:rsid w:val="00EB7B18"/>
    <w:rsid w:val="00ED5655"/>
    <w:rsid w:val="00EF6CF0"/>
    <w:rsid w:val="00F04E24"/>
    <w:rsid w:val="00F13DE8"/>
    <w:rsid w:val="00F21744"/>
    <w:rsid w:val="00F515FD"/>
    <w:rsid w:val="00F668E0"/>
    <w:rsid w:val="00F71C20"/>
    <w:rsid w:val="00F75A8D"/>
    <w:rsid w:val="00F8359C"/>
    <w:rsid w:val="00F859E7"/>
    <w:rsid w:val="00F91156"/>
    <w:rsid w:val="00F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  <w:style w:type="table" w:customStyle="1" w:styleId="11">
    <w:name w:val="Сетка таблицы1"/>
    <w:basedOn w:val="a1"/>
    <w:next w:val="a7"/>
    <w:uiPriority w:val="59"/>
    <w:rsid w:val="00B1130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3D4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Тимченко Сергей Михайлович</dc:creator>
  <cp:keywords/>
  <cp:lastModifiedBy>Хабаров Денис Борисович</cp:lastModifiedBy>
  <cp:revision>2</cp:revision>
  <cp:lastPrinted>2023-08-15T14:37:00Z</cp:lastPrinted>
  <dcterms:created xsi:type="dcterms:W3CDTF">2026-01-27T13:54:00Z</dcterms:created>
  <dcterms:modified xsi:type="dcterms:W3CDTF">2026-01-27T13:54:00Z</dcterms:modified>
</cp:coreProperties>
</file>