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4A" w:rsidRDefault="0049544A" w:rsidP="0049544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  <w:lang w:val="ru-RU"/>
        </w:rPr>
      </w:pPr>
    </w:p>
    <w:p w:rsidR="0049544A" w:rsidRDefault="0049544A" w:rsidP="0049544A">
      <w:pPr>
        <w:spacing w:line="276" w:lineRule="auto"/>
        <w:contextualSpacing/>
        <w:jc w:val="center"/>
        <w:rPr>
          <w:sz w:val="20"/>
          <w:szCs w:val="20"/>
        </w:rPr>
      </w:pPr>
    </w:p>
    <w:p w:rsidR="0049544A" w:rsidRDefault="0049544A" w:rsidP="0049544A">
      <w:pPr>
        <w:keepLines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</w:t>
      </w:r>
    </w:p>
    <w:p w:rsidR="005D1FE3" w:rsidRDefault="005343D7" w:rsidP="00252539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EA53FC">
        <w:rPr>
          <w:b/>
          <w:sz w:val="28"/>
          <w:szCs w:val="28"/>
        </w:rPr>
        <w:t xml:space="preserve">совещания технической комиссии </w:t>
      </w:r>
      <w:r w:rsidRPr="00D279ED">
        <w:rPr>
          <w:b/>
          <w:sz w:val="28"/>
          <w:szCs w:val="28"/>
        </w:rPr>
        <w:t xml:space="preserve">по решению вопроса </w:t>
      </w:r>
      <w:r w:rsidR="007518B6" w:rsidRPr="00D279ED">
        <w:rPr>
          <w:b/>
          <w:sz w:val="28"/>
          <w:szCs w:val="28"/>
        </w:rPr>
        <w:t xml:space="preserve">о </w:t>
      </w:r>
      <w:r w:rsidR="007518B6" w:rsidRPr="00261DA1">
        <w:rPr>
          <w:b/>
          <w:sz w:val="28"/>
          <w:szCs w:val="28"/>
        </w:rPr>
        <w:t xml:space="preserve">необходимости </w:t>
      </w:r>
      <w:r w:rsidR="007518B6">
        <w:rPr>
          <w:b/>
          <w:sz w:val="28"/>
          <w:szCs w:val="28"/>
        </w:rPr>
        <w:t xml:space="preserve">закупки </w:t>
      </w:r>
      <w:r w:rsidR="007518B6" w:rsidRPr="00261DA1">
        <w:rPr>
          <w:b/>
          <w:sz w:val="28"/>
          <w:szCs w:val="28"/>
        </w:rPr>
        <w:t>услуги</w:t>
      </w:r>
      <w:r w:rsidR="008B22A3">
        <w:rPr>
          <w:b/>
          <w:sz w:val="28"/>
          <w:szCs w:val="28"/>
        </w:rPr>
        <w:t xml:space="preserve"> </w:t>
      </w:r>
      <w:r w:rsidR="00E524CF" w:rsidRPr="00E524CF">
        <w:rPr>
          <w:b/>
          <w:sz w:val="28"/>
          <w:szCs w:val="28"/>
        </w:rPr>
        <w:t xml:space="preserve">по </w:t>
      </w:r>
      <w:r w:rsidR="00A47E33" w:rsidRPr="00A47E33">
        <w:rPr>
          <w:b/>
          <w:sz w:val="28"/>
          <w:szCs w:val="28"/>
        </w:rPr>
        <w:t>очистк</w:t>
      </w:r>
      <w:r w:rsidR="00A47E33">
        <w:rPr>
          <w:b/>
          <w:sz w:val="28"/>
          <w:szCs w:val="28"/>
        </w:rPr>
        <w:t>е</w:t>
      </w:r>
      <w:r w:rsidR="00A47E33" w:rsidRPr="00A47E33">
        <w:rPr>
          <w:b/>
          <w:sz w:val="28"/>
          <w:szCs w:val="28"/>
        </w:rPr>
        <w:t xml:space="preserve"> внутренних стеклянных поверхностей шахт </w:t>
      </w:r>
      <w:r w:rsidR="00A47E33">
        <w:rPr>
          <w:b/>
          <w:sz w:val="28"/>
          <w:szCs w:val="28"/>
        </w:rPr>
        <w:t xml:space="preserve">шести </w:t>
      </w:r>
      <w:r w:rsidR="00A47E33" w:rsidRPr="00A47E33">
        <w:rPr>
          <w:b/>
          <w:sz w:val="28"/>
          <w:szCs w:val="28"/>
        </w:rPr>
        <w:t>лифтов</w:t>
      </w:r>
      <w:r w:rsidR="00A47E33">
        <w:rPr>
          <w:b/>
          <w:sz w:val="28"/>
          <w:szCs w:val="28"/>
        </w:rPr>
        <w:t xml:space="preserve"> на объекте Сириус Арена</w:t>
      </w:r>
    </w:p>
    <w:p w:rsidR="002079BE" w:rsidRDefault="002079BE" w:rsidP="00A34C79">
      <w:pPr>
        <w:tabs>
          <w:tab w:val="left" w:pos="426"/>
          <w:tab w:val="left" w:pos="993"/>
        </w:tabs>
        <w:spacing w:line="276" w:lineRule="auto"/>
        <w:contextualSpacing/>
        <w:rPr>
          <w:b/>
          <w:sz w:val="28"/>
          <w:szCs w:val="28"/>
        </w:rPr>
      </w:pPr>
    </w:p>
    <w:p w:rsidR="00013551" w:rsidRDefault="006D238E" w:rsidP="00525020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7371"/>
        <w:gridCol w:w="2835"/>
      </w:tblGrid>
      <w:tr w:rsidR="00CF0A92" w:rsidRPr="0049544A" w:rsidTr="00CF0A92">
        <w:tc>
          <w:tcPr>
            <w:tcW w:w="7371" w:type="dxa"/>
            <w:shd w:val="clear" w:color="auto" w:fill="auto"/>
          </w:tcPr>
          <w:p w:rsidR="00CF0A92" w:rsidRDefault="00CF0A92" w:rsidP="00A47E33">
            <w:pPr>
              <w:tabs>
                <w:tab w:val="left" w:pos="426"/>
                <w:tab w:val="left" w:pos="993"/>
              </w:tabs>
              <w:spacing w:line="276" w:lineRule="auto"/>
              <w:jc w:val="both"/>
            </w:pPr>
            <w:r>
              <w:rPr>
                <w:sz w:val="28"/>
                <w:szCs w:val="28"/>
                <w:u w:val="single"/>
              </w:rPr>
              <w:t>«</w:t>
            </w:r>
            <w:r w:rsidR="00A47E33">
              <w:rPr>
                <w:sz w:val="28"/>
                <w:szCs w:val="28"/>
                <w:u w:val="single"/>
              </w:rPr>
              <w:t>31</w:t>
            </w:r>
            <w:r>
              <w:rPr>
                <w:sz w:val="28"/>
                <w:szCs w:val="28"/>
                <w:u w:val="single"/>
              </w:rPr>
              <w:t xml:space="preserve">» </w:t>
            </w:r>
            <w:r w:rsidR="00A47E33">
              <w:rPr>
                <w:sz w:val="28"/>
                <w:szCs w:val="28"/>
                <w:u w:val="single"/>
              </w:rPr>
              <w:t>марта</w:t>
            </w:r>
            <w:r w:rsidR="00AF4A6F">
              <w:rPr>
                <w:sz w:val="28"/>
                <w:szCs w:val="28"/>
                <w:u w:val="single"/>
              </w:rPr>
              <w:t xml:space="preserve"> 202</w:t>
            </w:r>
            <w:r w:rsidR="000231F3">
              <w:rPr>
                <w:sz w:val="28"/>
                <w:szCs w:val="28"/>
                <w:u w:val="single"/>
              </w:rPr>
              <w:t>6</w:t>
            </w:r>
            <w:r w:rsidR="006847FC"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г. </w:t>
            </w:r>
          </w:p>
        </w:tc>
        <w:tc>
          <w:tcPr>
            <w:tcW w:w="2835" w:type="dxa"/>
            <w:shd w:val="clear" w:color="auto" w:fill="auto"/>
          </w:tcPr>
          <w:p w:rsidR="00CF0A92" w:rsidRPr="00001846" w:rsidRDefault="00CF0A92" w:rsidP="005343D7">
            <w:pPr>
              <w:tabs>
                <w:tab w:val="left" w:pos="426"/>
                <w:tab w:val="left" w:pos="993"/>
              </w:tabs>
              <w:spacing w:line="276" w:lineRule="auto"/>
              <w:jc w:val="center"/>
              <w:rPr>
                <w:color w:val="FF0000"/>
                <w:lang w:val="en-US"/>
              </w:rPr>
            </w:pPr>
          </w:p>
        </w:tc>
      </w:tr>
    </w:tbl>
    <w:p w:rsidR="004F2B85" w:rsidRPr="00741DA4" w:rsidRDefault="004F2B85" w:rsidP="005C1F07">
      <w:pPr>
        <w:shd w:val="clear" w:color="auto" w:fill="FFFFFF"/>
        <w:spacing w:line="360" w:lineRule="auto"/>
        <w:rPr>
          <w:sz w:val="28"/>
        </w:rPr>
      </w:pPr>
    </w:p>
    <w:p w:rsidR="004F2B85" w:rsidRPr="004F2B85" w:rsidRDefault="004F2B85" w:rsidP="004F2B85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Пре</w:t>
      </w:r>
      <w:r>
        <w:rPr>
          <w:b/>
          <w:sz w:val="28"/>
        </w:rPr>
        <w:t>дседатель технической комиссии:</w:t>
      </w:r>
    </w:p>
    <w:p w:rsidR="005C1F07" w:rsidRPr="00FE52F5" w:rsidRDefault="005C1F07" w:rsidP="005C1F07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Технический директор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  <w:t>С.</w:t>
      </w:r>
      <w:r w:rsidR="00741DA4">
        <w:rPr>
          <w:sz w:val="28"/>
        </w:rPr>
        <w:t xml:space="preserve"> </w:t>
      </w:r>
      <w:r w:rsidRPr="00FE52F5">
        <w:rPr>
          <w:sz w:val="28"/>
        </w:rPr>
        <w:t>И. Рябинин</w:t>
      </w:r>
    </w:p>
    <w:p w:rsidR="005C1F07" w:rsidRPr="00A16041" w:rsidRDefault="005C1F07" w:rsidP="005343D7">
      <w:pPr>
        <w:suppressAutoHyphens/>
        <w:spacing w:after="120"/>
        <w:jc w:val="both"/>
        <w:rPr>
          <w:sz w:val="28"/>
        </w:rPr>
      </w:pPr>
      <w:r w:rsidRPr="00FE52F5">
        <w:rPr>
          <w:b/>
          <w:sz w:val="28"/>
        </w:rPr>
        <w:t>Место проведения:</w:t>
      </w:r>
      <w:r w:rsidRPr="00FE52F5">
        <w:rPr>
          <w:sz w:val="28"/>
        </w:rPr>
        <w:t xml:space="preserve"> </w:t>
      </w:r>
      <w:r w:rsidR="00065CF6" w:rsidRPr="00065CF6">
        <w:rPr>
          <w:sz w:val="28"/>
        </w:rPr>
        <w:t>Ледовый дворец спорта для фигурного катания и шорт-трек</w:t>
      </w:r>
      <w:r w:rsidR="00261DA1">
        <w:rPr>
          <w:sz w:val="28"/>
        </w:rPr>
        <w:t>а</w:t>
      </w:r>
      <w:r w:rsidRPr="00FE52F5">
        <w:rPr>
          <w:sz w:val="28"/>
        </w:rPr>
        <w:t xml:space="preserve">, </w:t>
      </w:r>
      <w:r w:rsidR="0067706E" w:rsidRPr="0067706E">
        <w:rPr>
          <w:sz w:val="28"/>
        </w:rPr>
        <w:t xml:space="preserve">Краснодарский край, федеральная территория Сириус, пгт Сириус, </w:t>
      </w:r>
      <w:r w:rsidR="00065CF6">
        <w:rPr>
          <w:sz w:val="28"/>
        </w:rPr>
        <w:t>ул. Стартовая, д.</w:t>
      </w:r>
      <w:r w:rsidR="00261DA1">
        <w:rPr>
          <w:sz w:val="28"/>
        </w:rPr>
        <w:t>6</w:t>
      </w:r>
      <w:r w:rsidR="00ED247A">
        <w:rPr>
          <w:sz w:val="28"/>
        </w:rPr>
        <w:t xml:space="preserve">, каб. </w:t>
      </w:r>
      <w:r w:rsidR="001B4825">
        <w:rPr>
          <w:sz w:val="28"/>
        </w:rPr>
        <w:t>4-107</w:t>
      </w:r>
    </w:p>
    <w:p w:rsidR="005343D7" w:rsidRDefault="005343D7" w:rsidP="005343D7">
      <w:pPr>
        <w:suppressAutoHyphens/>
        <w:spacing w:line="360" w:lineRule="auto"/>
        <w:jc w:val="both"/>
        <w:rPr>
          <w:color w:val="auto"/>
          <w:sz w:val="28"/>
          <w:szCs w:val="28"/>
        </w:rPr>
      </w:pPr>
      <w:r>
        <w:rPr>
          <w:b/>
          <w:sz w:val="28"/>
        </w:rPr>
        <w:t>Тип:</w:t>
      </w:r>
      <w:r>
        <w:rPr>
          <w:sz w:val="28"/>
        </w:rPr>
        <w:t xml:space="preserve"> Дистанционно</w:t>
      </w:r>
    </w:p>
    <w:p w:rsidR="005C1F07" w:rsidRPr="00FE52F5" w:rsidRDefault="005C1F07" w:rsidP="005C1F07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Члены технической комиссии:</w:t>
      </w:r>
    </w:p>
    <w:p w:rsidR="005C1F07" w:rsidRPr="00FE52F5" w:rsidRDefault="005C1F07" w:rsidP="005C1F07">
      <w:pPr>
        <w:jc w:val="both"/>
        <w:rPr>
          <w:sz w:val="28"/>
        </w:rPr>
      </w:pPr>
      <w:r w:rsidRPr="00FE52F5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line="360" w:lineRule="auto"/>
        <w:jc w:val="both"/>
        <w:rPr>
          <w:sz w:val="28"/>
        </w:rPr>
      </w:pPr>
      <w:r w:rsidRPr="00FE52F5">
        <w:rPr>
          <w:sz w:val="28"/>
        </w:rPr>
        <w:t>по автоматизации и диспетчеризации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245C9F">
        <w:rPr>
          <w:sz w:val="28"/>
        </w:rPr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О. Инугаев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 xml:space="preserve">по технологическим присоединениям 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и развитию территорий</w:t>
      </w:r>
      <w:r w:rsidRPr="00245C9F">
        <w:rPr>
          <w:sz w:val="28"/>
        </w:rPr>
        <w:tab/>
      </w:r>
      <w:r w:rsidRPr="00245C9F">
        <w:rPr>
          <w:sz w:val="28"/>
        </w:rPr>
        <w:tab/>
        <w:t xml:space="preserve">                                                   </w:t>
      </w:r>
      <w:r w:rsidRPr="00245C9F">
        <w:rPr>
          <w:sz w:val="28"/>
        </w:rPr>
        <w:tab/>
        <w:t>А.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 xml:space="preserve">М. Радун 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по системам инженерно-технического обеспечения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Атанов</w:t>
      </w:r>
    </w:p>
    <w:p w:rsidR="005C1F07" w:rsidRPr="00245C9F" w:rsidRDefault="005C1F07" w:rsidP="005C1F07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  <w:r w:rsidRPr="00245C9F">
        <w:rPr>
          <w:sz w:val="28"/>
        </w:rPr>
        <w:tab/>
      </w:r>
    </w:p>
    <w:p w:rsidR="005C1F07" w:rsidRPr="00245C9F" w:rsidRDefault="005C1F07" w:rsidP="005C1F07">
      <w:pPr>
        <w:tabs>
          <w:tab w:val="center" w:pos="5155"/>
        </w:tabs>
        <w:spacing w:after="120"/>
        <w:jc w:val="both"/>
        <w:rPr>
          <w:sz w:val="28"/>
        </w:rPr>
      </w:pPr>
      <w:r w:rsidRPr="00245C9F">
        <w:rPr>
          <w:sz w:val="28"/>
        </w:rPr>
        <w:t>по системам электроснабжения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Д.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Губин</w:t>
      </w:r>
    </w:p>
    <w:p w:rsidR="0067706E" w:rsidRDefault="0067706E" w:rsidP="005C1F07">
      <w:pPr>
        <w:spacing w:line="360" w:lineRule="auto"/>
        <w:jc w:val="both"/>
        <w:rPr>
          <w:sz w:val="28"/>
        </w:rPr>
      </w:pPr>
    </w:p>
    <w:p w:rsidR="005C1F07" w:rsidRPr="0067706E" w:rsidRDefault="00A47E33" w:rsidP="0067706E">
      <w:pPr>
        <w:tabs>
          <w:tab w:val="center" w:pos="5155"/>
        </w:tabs>
        <w:jc w:val="both"/>
        <w:rPr>
          <w:sz w:val="28"/>
        </w:rPr>
      </w:pPr>
      <w:r w:rsidRPr="00A47E33">
        <w:rPr>
          <w:sz w:val="28"/>
        </w:rPr>
        <w:t>Ведущий инженер по эксплуатации</w:t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>
        <w:rPr>
          <w:sz w:val="28"/>
        </w:rPr>
        <w:t>Ю.С. Семидалов</w:t>
      </w:r>
    </w:p>
    <w:p w:rsidR="0067706E" w:rsidRDefault="0067706E" w:rsidP="0067706E">
      <w:pPr>
        <w:tabs>
          <w:tab w:val="center" w:pos="5155"/>
        </w:tabs>
        <w:jc w:val="both"/>
        <w:rPr>
          <w:sz w:val="28"/>
        </w:rPr>
      </w:pPr>
    </w:p>
    <w:p w:rsidR="00245C9F" w:rsidRPr="00245C9F" w:rsidRDefault="00245C9F" w:rsidP="0067706E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Руководитель группы по эксплуатации лифтового</w:t>
      </w:r>
    </w:p>
    <w:p w:rsidR="005C1F07" w:rsidRPr="005F78A0" w:rsidRDefault="00245C9F" w:rsidP="00245C9F">
      <w:pPr>
        <w:jc w:val="both"/>
        <w:rPr>
          <w:sz w:val="28"/>
          <w:highlight w:val="yellow"/>
        </w:rPr>
      </w:pPr>
      <w:r w:rsidRPr="00245C9F">
        <w:rPr>
          <w:sz w:val="28"/>
        </w:rPr>
        <w:t>оборудования и грузоподъемных механизмов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Д. Б. Хабаров</w:t>
      </w:r>
    </w:p>
    <w:p w:rsidR="006847FC" w:rsidRPr="005F78A0" w:rsidRDefault="006847FC" w:rsidP="005C1F07">
      <w:pPr>
        <w:jc w:val="both"/>
        <w:rPr>
          <w:sz w:val="28"/>
          <w:highlight w:val="yellow"/>
        </w:rPr>
      </w:pPr>
    </w:p>
    <w:p w:rsidR="008362FB" w:rsidRP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8362FB">
        <w:rPr>
          <w:rFonts w:eastAsia="Calibri"/>
          <w:b/>
          <w:bCs/>
          <w:sz w:val="28"/>
          <w:szCs w:val="28"/>
          <w:lang w:eastAsia="en-US"/>
        </w:rPr>
        <w:t>Приглашенные:</w:t>
      </w:r>
    </w:p>
    <w:p w:rsid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отдела </w:t>
      </w:r>
      <w:r w:rsidRPr="008362FB">
        <w:rPr>
          <w:rFonts w:eastAsia="Calibri"/>
          <w:bCs/>
          <w:sz w:val="28"/>
          <w:szCs w:val="28"/>
          <w:lang w:eastAsia="en-US"/>
        </w:rPr>
        <w:t>материально-технического обеспечения</w:t>
      </w:r>
      <w:r w:rsidR="00270F89">
        <w:rPr>
          <w:rFonts w:eastAsia="Calibri"/>
          <w:bCs/>
          <w:sz w:val="28"/>
          <w:szCs w:val="28"/>
          <w:lang w:eastAsia="en-US"/>
        </w:rPr>
        <w:tab/>
        <w:t xml:space="preserve">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Е. В. Чукбар</w:t>
      </w:r>
    </w:p>
    <w:p w:rsidR="00A568B3" w:rsidRDefault="00A568B3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производственно-технического отдела                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И. В. Пустовалова</w:t>
      </w:r>
    </w:p>
    <w:p w:rsidR="005C1F07" w:rsidRPr="00FA1149" w:rsidRDefault="005C1F07" w:rsidP="004650A3">
      <w:pPr>
        <w:tabs>
          <w:tab w:val="left" w:pos="567"/>
        </w:tabs>
        <w:spacing w:before="240" w:after="24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lastRenderedPageBreak/>
        <w:t>К</w:t>
      </w: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ВОРУМ: </w:t>
      </w:r>
      <w:r w:rsidRPr="00245C9F">
        <w:rPr>
          <w:rFonts w:eastAsia="Calibri"/>
          <w:bCs/>
          <w:sz w:val="28"/>
          <w:szCs w:val="28"/>
          <w:lang w:eastAsia="en-US"/>
        </w:rPr>
        <w:t xml:space="preserve">присутствовали 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7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 xml:space="preserve"> (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семь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>)</w:t>
      </w:r>
      <w:r w:rsidRPr="005F78A0">
        <w:rPr>
          <w:rFonts w:eastAsia="Calibri"/>
          <w:bCs/>
          <w:color w:val="auto"/>
          <w:sz w:val="28"/>
          <w:szCs w:val="28"/>
          <w:lang w:eastAsia="en-US"/>
        </w:rPr>
        <w:t xml:space="preserve"> </w:t>
      </w:r>
      <w:r w:rsidRPr="00FA1149">
        <w:rPr>
          <w:rFonts w:eastAsia="Calibri"/>
          <w:bCs/>
          <w:sz w:val="28"/>
          <w:szCs w:val="28"/>
          <w:lang w:eastAsia="en-US"/>
        </w:rPr>
        <w:t>членов технической комиссии. Кворум имеется. Техническая комиссия вправе принимать решения по вопросам повестки дня.</w:t>
      </w:r>
    </w:p>
    <w:p w:rsidR="00261DA1" w:rsidRPr="00261DA1" w:rsidRDefault="006847FC" w:rsidP="004650A3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sz w:val="28"/>
          <w:szCs w:val="28"/>
        </w:rPr>
      </w:pPr>
      <w:r w:rsidRPr="005F78A0">
        <w:rPr>
          <w:b/>
          <w:sz w:val="28"/>
          <w:szCs w:val="28"/>
        </w:rPr>
        <w:t>ПОВЕСТКА:</w:t>
      </w:r>
      <w:r w:rsidRPr="005F78A0">
        <w:rPr>
          <w:sz w:val="28"/>
          <w:szCs w:val="28"/>
        </w:rPr>
        <w:t xml:space="preserve"> </w:t>
      </w:r>
      <w:r w:rsidR="009D3136">
        <w:rPr>
          <w:sz w:val="28"/>
          <w:szCs w:val="28"/>
        </w:rPr>
        <w:t xml:space="preserve">Принятие решения о </w:t>
      </w:r>
      <w:r w:rsidR="009D3136" w:rsidRPr="009D3136">
        <w:rPr>
          <w:sz w:val="28"/>
          <w:szCs w:val="28"/>
        </w:rPr>
        <w:t xml:space="preserve">необходимости закупки услуги </w:t>
      </w:r>
      <w:r w:rsidR="00A47E33" w:rsidRPr="00A47E33">
        <w:rPr>
          <w:sz w:val="28"/>
          <w:szCs w:val="28"/>
        </w:rPr>
        <w:t>по очистке внутренних стеклянных поверхностей шахт шести лифтов на объекте Сириус Арена</w:t>
      </w:r>
    </w:p>
    <w:p w:rsidR="008B22A3" w:rsidRDefault="005C1F07" w:rsidP="008B22A3">
      <w:pPr>
        <w:tabs>
          <w:tab w:val="left" w:pos="567"/>
        </w:tabs>
        <w:spacing w:before="240" w:after="24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ДОКЛАДЫ:</w:t>
      </w:r>
    </w:p>
    <w:p w:rsidR="00A47E33" w:rsidRPr="00A47E33" w:rsidRDefault="008B22A3" w:rsidP="00A47E33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7518B6" w:rsidRPr="007518B6">
        <w:rPr>
          <w:sz w:val="28"/>
          <w:szCs w:val="28"/>
        </w:rPr>
        <w:t>Руководитель группы по эксплуатации лифтового оборудования и грузоподъемных механизмов Хабаров Д.Б. сообщил, что</w:t>
      </w:r>
      <w:r w:rsidR="00087ACD">
        <w:rPr>
          <w:sz w:val="28"/>
          <w:szCs w:val="28"/>
        </w:rPr>
        <w:t xml:space="preserve"> </w:t>
      </w:r>
      <w:r w:rsidR="00A47E33">
        <w:rPr>
          <w:sz w:val="28"/>
          <w:szCs w:val="28"/>
        </w:rPr>
        <w:t>в</w:t>
      </w:r>
      <w:r w:rsidR="00A47E33" w:rsidRPr="00A47E33">
        <w:rPr>
          <w:sz w:val="28"/>
          <w:szCs w:val="28"/>
        </w:rPr>
        <w:t xml:space="preserve"> связи с активным использованием лифтового оборудования во время спортивных мероприятий, проводимых на объекте данную работу по очистке внутренних стеклянных поверхностей шахт лифта в количестве 6 (шести) штук, необходимо производить для удаления пыли, масляных пятен и других </w:t>
      </w:r>
      <w:r w:rsidR="00A47E33" w:rsidRPr="00A47E33">
        <w:rPr>
          <w:sz w:val="28"/>
          <w:szCs w:val="28"/>
        </w:rPr>
        <w:t>загрязнений</w:t>
      </w:r>
      <w:r w:rsidR="00A47E33" w:rsidRPr="00A47E33">
        <w:rPr>
          <w:sz w:val="28"/>
          <w:szCs w:val="28"/>
        </w:rPr>
        <w:t xml:space="preserve"> от движущихся механизмов, накопившейся в процессе эксплуатации </w:t>
      </w:r>
      <w:r w:rsidR="00A47E33" w:rsidRPr="00A47E33">
        <w:rPr>
          <w:sz w:val="28"/>
          <w:szCs w:val="28"/>
        </w:rPr>
        <w:t>оборудования</w:t>
      </w:r>
      <w:r w:rsidR="00A47E33" w:rsidRPr="00A47E33">
        <w:rPr>
          <w:sz w:val="28"/>
          <w:szCs w:val="28"/>
        </w:rPr>
        <w:t xml:space="preserve"> лифтов</w:t>
      </w:r>
    </w:p>
    <w:p w:rsidR="00E524CF" w:rsidRDefault="00A47E33" w:rsidP="00A47E33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 w:rsidRPr="00A47E33">
        <w:rPr>
          <w:sz w:val="28"/>
          <w:szCs w:val="28"/>
        </w:rPr>
        <w:t xml:space="preserve">Стоимость работ составляет 143275,80 (Сто сорок три тысячи двести </w:t>
      </w:r>
      <w:r w:rsidRPr="00A47E33">
        <w:rPr>
          <w:sz w:val="28"/>
          <w:szCs w:val="28"/>
        </w:rPr>
        <w:t>семьдесят</w:t>
      </w:r>
      <w:r w:rsidRPr="00A47E33">
        <w:rPr>
          <w:sz w:val="28"/>
          <w:szCs w:val="28"/>
        </w:rPr>
        <w:t xml:space="preserve"> пять) рублей 80 копеек включая НДС 22%. Работы запланированы в бюджете ООО «Инженерная инфраструктура» 2026 года. Статья бюджета 2203003 ТО и ТР лифтов и эскалаторов «Мойка остекления шахт лифтов»</w:t>
      </w:r>
    </w:p>
    <w:p w:rsidR="007518B6" w:rsidRDefault="005C1F07" w:rsidP="00E524CF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РЕШИЛИ: </w:t>
      </w:r>
      <w:r w:rsidR="008B22A3" w:rsidRPr="008B22A3">
        <w:rPr>
          <w:sz w:val="28"/>
          <w:szCs w:val="28"/>
        </w:rPr>
        <w:t>Согласовать закупку услуги</w:t>
      </w:r>
      <w:r w:rsidR="008B22A3">
        <w:rPr>
          <w:b/>
          <w:sz w:val="28"/>
          <w:szCs w:val="28"/>
        </w:rPr>
        <w:t xml:space="preserve"> </w:t>
      </w:r>
      <w:r w:rsidR="00A47E33" w:rsidRPr="00A47E33">
        <w:rPr>
          <w:sz w:val="28"/>
          <w:szCs w:val="28"/>
        </w:rPr>
        <w:t>по очистке внутренних стеклянных поверхностей шахт шести лифтов на объекте Сириус Арена</w:t>
      </w:r>
    </w:p>
    <w:p w:rsidR="00AF4A6F" w:rsidRPr="003D2B6F" w:rsidRDefault="00ED1D4C" w:rsidP="007518B6">
      <w:pPr>
        <w:tabs>
          <w:tab w:val="left" w:pos="567"/>
        </w:tabs>
        <w:spacing w:before="240" w:after="24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AF4A6F">
        <w:rPr>
          <w:b/>
          <w:sz w:val="28"/>
          <w:szCs w:val="28"/>
        </w:rPr>
        <w:t>РИЛОЖЕНИЯ</w:t>
      </w:r>
      <w:r w:rsidR="00AF4A6F" w:rsidRPr="003D2B6F">
        <w:rPr>
          <w:b/>
          <w:sz w:val="28"/>
          <w:szCs w:val="28"/>
        </w:rPr>
        <w:t>:</w:t>
      </w:r>
    </w:p>
    <w:p w:rsidR="00AF4A6F" w:rsidRPr="00F02201" w:rsidRDefault="00AF4A6F" w:rsidP="00AF4A6F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 w:rsidRPr="00F02201">
        <w:rPr>
          <w:sz w:val="28"/>
        </w:rPr>
        <w:t xml:space="preserve">Локальный сметный расчет </w:t>
      </w:r>
      <w:r w:rsidR="00711463">
        <w:rPr>
          <w:sz w:val="28"/>
        </w:rPr>
        <w:t>на 3</w:t>
      </w:r>
      <w:r w:rsidRPr="00F02201">
        <w:rPr>
          <w:sz w:val="28"/>
        </w:rPr>
        <w:t xml:space="preserve"> л.</w:t>
      </w:r>
    </w:p>
    <w:p w:rsidR="00E117C3" w:rsidRDefault="00711463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>Ведомость объемов работ на 1 л.</w:t>
      </w:r>
    </w:p>
    <w:p w:rsidR="0067706E" w:rsidRPr="001D140A" w:rsidRDefault="00711463" w:rsidP="001D140A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 xml:space="preserve">Техническое задание на </w:t>
      </w:r>
      <w:r w:rsidR="000D303C">
        <w:rPr>
          <w:sz w:val="28"/>
        </w:rPr>
        <w:t>10</w:t>
      </w:r>
      <w:r>
        <w:rPr>
          <w:sz w:val="28"/>
        </w:rPr>
        <w:t xml:space="preserve"> л.</w:t>
      </w: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5C1F07" w:rsidRDefault="005C1F07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ГОЛОСОВАНИЕ: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/>
          <w:sz w:val="28"/>
          <w:szCs w:val="28"/>
        </w:rPr>
        <w:t>«За»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</w:t>
      </w:r>
      <w:r>
        <w:rPr>
          <w:bCs/>
          <w:sz w:val="28"/>
        </w:rPr>
        <w:t>_______________________ / С.</w:t>
      </w:r>
      <w:r w:rsidR="00741DA4">
        <w:rPr>
          <w:bCs/>
          <w:sz w:val="28"/>
        </w:rPr>
        <w:t xml:space="preserve"> </w:t>
      </w:r>
      <w:r>
        <w:rPr>
          <w:bCs/>
          <w:sz w:val="28"/>
        </w:rPr>
        <w:t>И. Рябинин</w:t>
      </w:r>
      <w:r w:rsidRPr="00FA1149">
        <w:rPr>
          <w:rFonts w:eastAsia="Calibri"/>
          <w:sz w:val="28"/>
          <w:lang w:eastAsia="en-US"/>
        </w:rPr>
        <w:t xml:space="preserve"> </w:t>
      </w:r>
      <w:r>
        <w:rPr>
          <w:bCs/>
          <w:sz w:val="28"/>
        </w:rPr>
        <w:t>/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О. Инугаев</w:t>
      </w:r>
      <w:r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bCs/>
          <w:sz w:val="28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А.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М. Радун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Атанов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Д.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Губин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spacing w:after="2"/>
        <w:ind w:left="3400" w:firstLine="680"/>
        <w:jc w:val="both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 xml:space="preserve">_______________________ / </w:t>
      </w:r>
      <w:r w:rsidR="00A47E33">
        <w:rPr>
          <w:sz w:val="28"/>
        </w:rPr>
        <w:t>Ю.С. Семидалов</w:t>
      </w:r>
      <w:bookmarkStart w:id="0" w:name="_GoBack"/>
      <w:bookmarkEnd w:id="0"/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Default="005C1F07" w:rsidP="005C1F07">
      <w:pPr>
        <w:tabs>
          <w:tab w:val="left" w:pos="993"/>
        </w:tabs>
        <w:spacing w:after="2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 xml:space="preserve">_______________________ / </w:t>
      </w:r>
      <w:r w:rsidR="001D187D" w:rsidRPr="001D187D">
        <w:rPr>
          <w:sz w:val="28"/>
        </w:rPr>
        <w:t>Д. Б. Хабаров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270F89" w:rsidRP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Pr="00270F89">
        <w:rPr>
          <w:bCs/>
          <w:sz w:val="28"/>
        </w:rPr>
        <w:t>Е. В. Чукбар /</w:t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>
        <w:rPr>
          <w:bCs/>
          <w:sz w:val="28"/>
        </w:rPr>
        <w:t>И</w:t>
      </w:r>
      <w:r w:rsidRPr="00270F89">
        <w:rPr>
          <w:bCs/>
          <w:sz w:val="28"/>
        </w:rPr>
        <w:t xml:space="preserve">. В. </w:t>
      </w:r>
      <w:r>
        <w:rPr>
          <w:bCs/>
          <w:sz w:val="28"/>
        </w:rPr>
        <w:t>Пустовалова</w:t>
      </w:r>
      <w:r w:rsidRPr="00270F89">
        <w:rPr>
          <w:bCs/>
          <w:sz w:val="28"/>
        </w:rPr>
        <w:t xml:space="preserve"> /</w:t>
      </w:r>
    </w:p>
    <w:p w:rsidR="00627087" w:rsidRPr="00270F89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ED1D4C" w:rsidRPr="00270F89" w:rsidRDefault="00ED1D4C" w:rsidP="00ED1D4C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</w:p>
    <w:p w:rsidR="00612376" w:rsidRDefault="00612376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</w:p>
    <w:p w:rsidR="005C1F07" w:rsidRPr="00FA1149" w:rsidRDefault="005C1F07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«Против» -                           </w:t>
      </w:r>
    </w:p>
    <w:p w:rsidR="005C1F07" w:rsidRPr="00270F89" w:rsidRDefault="005C1F07" w:rsidP="005C1F07">
      <w:pPr>
        <w:tabs>
          <w:tab w:val="left" w:pos="993"/>
        </w:tabs>
        <w:spacing w:after="120" w:line="276" w:lineRule="auto"/>
        <w:rPr>
          <w:b/>
          <w:sz w:val="16"/>
          <w:szCs w:val="16"/>
        </w:rPr>
      </w:pPr>
    </w:p>
    <w:p w:rsidR="006847FC" w:rsidRPr="009D3136" w:rsidRDefault="005C1F07" w:rsidP="009D3136">
      <w:pPr>
        <w:tabs>
          <w:tab w:val="left" w:pos="993"/>
        </w:tabs>
        <w:spacing w:after="120" w:line="276" w:lineRule="auto"/>
        <w:rPr>
          <w:sz w:val="28"/>
          <w:szCs w:val="28"/>
        </w:rPr>
      </w:pPr>
      <w:r>
        <w:rPr>
          <w:b/>
          <w:sz w:val="28"/>
          <w:szCs w:val="28"/>
        </w:rPr>
        <w:t>«Воздержались» -</w:t>
      </w:r>
    </w:p>
    <w:sectPr w:rsidR="006847FC" w:rsidRPr="009D3136" w:rsidSect="00270F89">
      <w:footerReference w:type="default" r:id="rId8"/>
      <w:headerReference w:type="first" r:id="rId9"/>
      <w:pgSz w:w="11906" w:h="16838"/>
      <w:pgMar w:top="851" w:right="424" w:bottom="777" w:left="1134" w:header="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676D" w:rsidRDefault="00A7676D">
      <w:r>
        <w:separator/>
      </w:r>
    </w:p>
  </w:endnote>
  <w:endnote w:type="continuationSeparator" w:id="0">
    <w:p w:rsidR="00A7676D" w:rsidRDefault="00A76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AEE" w:rsidRDefault="0038422E">
    <w:pPr>
      <w:pStyle w:val="af5"/>
      <w:jc w:val="right"/>
    </w:pPr>
    <w:r>
      <w:fldChar w:fldCharType="begin"/>
    </w:r>
    <w:r>
      <w:instrText>PAGE</w:instrText>
    </w:r>
    <w:r>
      <w:fldChar w:fldCharType="separate"/>
    </w:r>
    <w:r w:rsidR="00A47E33">
      <w:rPr>
        <w:noProof/>
      </w:rPr>
      <w:t>2</w:t>
    </w:r>
    <w:r>
      <w:fldChar w:fldCharType="end"/>
    </w:r>
  </w:p>
  <w:p w:rsidR="00F02AEE" w:rsidRDefault="00F02AEE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676D" w:rsidRDefault="00A7676D">
      <w:r>
        <w:separator/>
      </w:r>
    </w:p>
  </w:footnote>
  <w:footnote w:type="continuationSeparator" w:id="0">
    <w:p w:rsidR="00A7676D" w:rsidRDefault="00A767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ОБЩЕСТВО С ОГРАНИЧЕННОЙ ОТВЕТСТВЕННОСТЬЮ</w:t>
    </w: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«ИНЖЕНЕРНАЯ ИНФРАСТРУКТУРА»</w:t>
    </w:r>
  </w:p>
  <w:p w:rsidR="00507E88" w:rsidRPr="00263ADB" w:rsidRDefault="00507E88" w:rsidP="00507E88">
    <w:pPr>
      <w:pStyle w:val="af8"/>
      <w:rPr>
        <w:b/>
        <w:bCs/>
        <w:spacing w:val="26"/>
        <w:sz w:val="24"/>
        <w:szCs w:val="24"/>
      </w:rPr>
    </w:pPr>
    <w:r w:rsidRPr="00263ADB">
      <w:rPr>
        <w:b/>
        <w:bCs/>
        <w:spacing w:val="26"/>
        <w:sz w:val="24"/>
        <w:szCs w:val="24"/>
      </w:rPr>
      <w:t>(</w:t>
    </w:r>
    <w:r>
      <w:rPr>
        <w:b/>
        <w:bCs/>
        <w:spacing w:val="26"/>
        <w:sz w:val="24"/>
        <w:szCs w:val="24"/>
      </w:rPr>
      <w:t xml:space="preserve">ООО </w:t>
    </w:r>
    <w:r w:rsidRPr="00263ADB">
      <w:rPr>
        <w:b/>
        <w:bCs/>
        <w:spacing w:val="44"/>
        <w:sz w:val="24"/>
        <w:szCs w:val="24"/>
      </w:rPr>
      <w:t>«ИНЖЕНЕРНАЯ ИНФРАСТРУКТУРА»</w:t>
    </w:r>
    <w:r w:rsidRPr="00263ADB">
      <w:rPr>
        <w:b/>
        <w:bCs/>
        <w:spacing w:val="26"/>
        <w:sz w:val="24"/>
        <w:szCs w:val="24"/>
      </w:rPr>
      <w:t>)</w:t>
    </w:r>
  </w:p>
  <w:p w:rsidR="00507E88" w:rsidRDefault="00507E88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54A59"/>
    <w:multiLevelType w:val="hybridMultilevel"/>
    <w:tmpl w:val="AB1A8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2168"/>
    <w:multiLevelType w:val="multilevel"/>
    <w:tmpl w:val="AC0E2E44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b/>
        <w:sz w:val="24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b w:val="0"/>
        <w:sz w:val="26"/>
        <w:szCs w:val="26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4"/>
      <w:lvlText w:val="%1.%2.%4."/>
      <w:lvlJc w:val="left"/>
      <w:pPr>
        <w:tabs>
          <w:tab w:val="num" w:pos="1224"/>
        </w:tabs>
        <w:ind w:left="1224" w:hanging="864"/>
      </w:pPr>
      <w:rPr>
        <w:i w:val="0"/>
        <w:sz w:val="26"/>
        <w:szCs w:val="2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decimal"/>
      <w:pStyle w:val="6"/>
      <w:lvlText w:val="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4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4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4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1F163D6"/>
    <w:multiLevelType w:val="hybridMultilevel"/>
    <w:tmpl w:val="0950960C"/>
    <w:lvl w:ilvl="0" w:tplc="E7A43510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3E4ED3"/>
    <w:multiLevelType w:val="multilevel"/>
    <w:tmpl w:val="69EE5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C56EF"/>
    <w:multiLevelType w:val="hybridMultilevel"/>
    <w:tmpl w:val="2F8C6E8A"/>
    <w:lvl w:ilvl="0" w:tplc="EAB26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D96221"/>
    <w:multiLevelType w:val="multilevel"/>
    <w:tmpl w:val="9AB6E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6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EE"/>
    <w:rsid w:val="00001846"/>
    <w:rsid w:val="00013551"/>
    <w:rsid w:val="000231F3"/>
    <w:rsid w:val="00025150"/>
    <w:rsid w:val="0004066F"/>
    <w:rsid w:val="00065307"/>
    <w:rsid w:val="00065CF6"/>
    <w:rsid w:val="00087ACD"/>
    <w:rsid w:val="00093ABF"/>
    <w:rsid w:val="000A0B1A"/>
    <w:rsid w:val="000C0C1A"/>
    <w:rsid w:val="000D13A2"/>
    <w:rsid w:val="000D303C"/>
    <w:rsid w:val="000D54D5"/>
    <w:rsid w:val="000F05EE"/>
    <w:rsid w:val="000F21CB"/>
    <w:rsid w:val="000F34D5"/>
    <w:rsid w:val="000F4A1B"/>
    <w:rsid w:val="001078F8"/>
    <w:rsid w:val="00116FEA"/>
    <w:rsid w:val="00117141"/>
    <w:rsid w:val="00125EAB"/>
    <w:rsid w:val="00151E9A"/>
    <w:rsid w:val="0015431C"/>
    <w:rsid w:val="0016550B"/>
    <w:rsid w:val="00171546"/>
    <w:rsid w:val="00171B15"/>
    <w:rsid w:val="0018069B"/>
    <w:rsid w:val="00181903"/>
    <w:rsid w:val="00197DA8"/>
    <w:rsid w:val="001A3C1E"/>
    <w:rsid w:val="001A5493"/>
    <w:rsid w:val="001B4825"/>
    <w:rsid w:val="001C6F5C"/>
    <w:rsid w:val="001D140A"/>
    <w:rsid w:val="001D187D"/>
    <w:rsid w:val="001E0F09"/>
    <w:rsid w:val="001F1697"/>
    <w:rsid w:val="001F270F"/>
    <w:rsid w:val="002079BE"/>
    <w:rsid w:val="002235F8"/>
    <w:rsid w:val="00227C81"/>
    <w:rsid w:val="002300FC"/>
    <w:rsid w:val="00243BE7"/>
    <w:rsid w:val="00244A0C"/>
    <w:rsid w:val="00245C9F"/>
    <w:rsid w:val="00252539"/>
    <w:rsid w:val="00255068"/>
    <w:rsid w:val="00261DA1"/>
    <w:rsid w:val="00270F89"/>
    <w:rsid w:val="00273DBD"/>
    <w:rsid w:val="00276D4A"/>
    <w:rsid w:val="00290382"/>
    <w:rsid w:val="002951D9"/>
    <w:rsid w:val="002A7F1A"/>
    <w:rsid w:val="002C4DBA"/>
    <w:rsid w:val="002D0620"/>
    <w:rsid w:val="002D43BF"/>
    <w:rsid w:val="002E0331"/>
    <w:rsid w:val="002E1CBC"/>
    <w:rsid w:val="002F3710"/>
    <w:rsid w:val="002F3A54"/>
    <w:rsid w:val="002F3C85"/>
    <w:rsid w:val="002F6F19"/>
    <w:rsid w:val="0033287A"/>
    <w:rsid w:val="003577B5"/>
    <w:rsid w:val="00361A75"/>
    <w:rsid w:val="00366BBB"/>
    <w:rsid w:val="00372FA9"/>
    <w:rsid w:val="0038244C"/>
    <w:rsid w:val="0038422E"/>
    <w:rsid w:val="00386011"/>
    <w:rsid w:val="003A708B"/>
    <w:rsid w:val="003B23FD"/>
    <w:rsid w:val="0041531A"/>
    <w:rsid w:val="004163AC"/>
    <w:rsid w:val="004326C5"/>
    <w:rsid w:val="004525A5"/>
    <w:rsid w:val="004635FC"/>
    <w:rsid w:val="004650A3"/>
    <w:rsid w:val="00466FCE"/>
    <w:rsid w:val="004747F5"/>
    <w:rsid w:val="0049075F"/>
    <w:rsid w:val="0049544A"/>
    <w:rsid w:val="004A09C8"/>
    <w:rsid w:val="004A1EBF"/>
    <w:rsid w:val="004B5DAE"/>
    <w:rsid w:val="004C6BAB"/>
    <w:rsid w:val="004E2871"/>
    <w:rsid w:val="004F2B85"/>
    <w:rsid w:val="00503936"/>
    <w:rsid w:val="00507E88"/>
    <w:rsid w:val="00523BFE"/>
    <w:rsid w:val="00525020"/>
    <w:rsid w:val="00532B0F"/>
    <w:rsid w:val="005343D7"/>
    <w:rsid w:val="005464AA"/>
    <w:rsid w:val="005477FF"/>
    <w:rsid w:val="00552334"/>
    <w:rsid w:val="0055419F"/>
    <w:rsid w:val="00554EB1"/>
    <w:rsid w:val="00564D69"/>
    <w:rsid w:val="0057506D"/>
    <w:rsid w:val="005A106D"/>
    <w:rsid w:val="005B3C18"/>
    <w:rsid w:val="005C1F07"/>
    <w:rsid w:val="005D1FE3"/>
    <w:rsid w:val="005E2450"/>
    <w:rsid w:val="005F78A0"/>
    <w:rsid w:val="0060500C"/>
    <w:rsid w:val="00612376"/>
    <w:rsid w:val="006134ED"/>
    <w:rsid w:val="00627087"/>
    <w:rsid w:val="00630ADA"/>
    <w:rsid w:val="00645399"/>
    <w:rsid w:val="00660FE4"/>
    <w:rsid w:val="006754AC"/>
    <w:rsid w:val="0067706E"/>
    <w:rsid w:val="006847FC"/>
    <w:rsid w:val="006A403F"/>
    <w:rsid w:val="006A4AD7"/>
    <w:rsid w:val="006B07FE"/>
    <w:rsid w:val="006C2A43"/>
    <w:rsid w:val="006C5742"/>
    <w:rsid w:val="006D238E"/>
    <w:rsid w:val="006F233E"/>
    <w:rsid w:val="007004B5"/>
    <w:rsid w:val="00701653"/>
    <w:rsid w:val="00701905"/>
    <w:rsid w:val="007074E3"/>
    <w:rsid w:val="00711463"/>
    <w:rsid w:val="00716033"/>
    <w:rsid w:val="00720BAE"/>
    <w:rsid w:val="00741DA4"/>
    <w:rsid w:val="00745D35"/>
    <w:rsid w:val="007518B6"/>
    <w:rsid w:val="007617C6"/>
    <w:rsid w:val="00783D74"/>
    <w:rsid w:val="0078601E"/>
    <w:rsid w:val="007A1091"/>
    <w:rsid w:val="007A1BA3"/>
    <w:rsid w:val="007A6D03"/>
    <w:rsid w:val="007B0C82"/>
    <w:rsid w:val="007B397C"/>
    <w:rsid w:val="007C3376"/>
    <w:rsid w:val="007E3842"/>
    <w:rsid w:val="007F41B0"/>
    <w:rsid w:val="00802BA1"/>
    <w:rsid w:val="008116D7"/>
    <w:rsid w:val="00814B75"/>
    <w:rsid w:val="008300D0"/>
    <w:rsid w:val="008330EB"/>
    <w:rsid w:val="00835197"/>
    <w:rsid w:val="008362FB"/>
    <w:rsid w:val="00857B0C"/>
    <w:rsid w:val="00863153"/>
    <w:rsid w:val="00884635"/>
    <w:rsid w:val="00885E1E"/>
    <w:rsid w:val="008B15A9"/>
    <w:rsid w:val="008B22A3"/>
    <w:rsid w:val="008F7EA9"/>
    <w:rsid w:val="009054E4"/>
    <w:rsid w:val="00917A5D"/>
    <w:rsid w:val="00925F8B"/>
    <w:rsid w:val="00942010"/>
    <w:rsid w:val="00944610"/>
    <w:rsid w:val="00944C1D"/>
    <w:rsid w:val="00950382"/>
    <w:rsid w:val="00950D57"/>
    <w:rsid w:val="00957D61"/>
    <w:rsid w:val="009C48E7"/>
    <w:rsid w:val="009D3136"/>
    <w:rsid w:val="009D5F83"/>
    <w:rsid w:val="009E0C95"/>
    <w:rsid w:val="009F76AC"/>
    <w:rsid w:val="00A16041"/>
    <w:rsid w:val="00A16A04"/>
    <w:rsid w:val="00A2765C"/>
    <w:rsid w:val="00A308F1"/>
    <w:rsid w:val="00A34C79"/>
    <w:rsid w:val="00A4737A"/>
    <w:rsid w:val="00A47E33"/>
    <w:rsid w:val="00A52353"/>
    <w:rsid w:val="00A568B3"/>
    <w:rsid w:val="00A75C92"/>
    <w:rsid w:val="00A7676D"/>
    <w:rsid w:val="00A76CCC"/>
    <w:rsid w:val="00AB4B55"/>
    <w:rsid w:val="00AB6B5B"/>
    <w:rsid w:val="00AC40A5"/>
    <w:rsid w:val="00AD0A38"/>
    <w:rsid w:val="00AD3AF1"/>
    <w:rsid w:val="00AE28A1"/>
    <w:rsid w:val="00AF2882"/>
    <w:rsid w:val="00AF4A6F"/>
    <w:rsid w:val="00AF58FA"/>
    <w:rsid w:val="00AF7030"/>
    <w:rsid w:val="00B12897"/>
    <w:rsid w:val="00B2131A"/>
    <w:rsid w:val="00B245B0"/>
    <w:rsid w:val="00B33C3B"/>
    <w:rsid w:val="00B36813"/>
    <w:rsid w:val="00B41036"/>
    <w:rsid w:val="00B46FCD"/>
    <w:rsid w:val="00B676FC"/>
    <w:rsid w:val="00B82A42"/>
    <w:rsid w:val="00B847AD"/>
    <w:rsid w:val="00B85472"/>
    <w:rsid w:val="00BA5F89"/>
    <w:rsid w:val="00BA6A04"/>
    <w:rsid w:val="00BC3115"/>
    <w:rsid w:val="00BC776E"/>
    <w:rsid w:val="00BF19EF"/>
    <w:rsid w:val="00C214A4"/>
    <w:rsid w:val="00C30A00"/>
    <w:rsid w:val="00C30D04"/>
    <w:rsid w:val="00C430E8"/>
    <w:rsid w:val="00C55A13"/>
    <w:rsid w:val="00C629A3"/>
    <w:rsid w:val="00C6434E"/>
    <w:rsid w:val="00C70C55"/>
    <w:rsid w:val="00C84B86"/>
    <w:rsid w:val="00CC20EE"/>
    <w:rsid w:val="00CD6604"/>
    <w:rsid w:val="00CE1970"/>
    <w:rsid w:val="00CF0A92"/>
    <w:rsid w:val="00CF674C"/>
    <w:rsid w:val="00D02D53"/>
    <w:rsid w:val="00D031AE"/>
    <w:rsid w:val="00D127FB"/>
    <w:rsid w:val="00D25C0C"/>
    <w:rsid w:val="00D26D3B"/>
    <w:rsid w:val="00D279ED"/>
    <w:rsid w:val="00D5278B"/>
    <w:rsid w:val="00D57642"/>
    <w:rsid w:val="00D6084B"/>
    <w:rsid w:val="00D6098C"/>
    <w:rsid w:val="00D62C20"/>
    <w:rsid w:val="00D74255"/>
    <w:rsid w:val="00D80667"/>
    <w:rsid w:val="00D81980"/>
    <w:rsid w:val="00D82C9F"/>
    <w:rsid w:val="00D86D92"/>
    <w:rsid w:val="00D950B5"/>
    <w:rsid w:val="00DA155D"/>
    <w:rsid w:val="00DE0A34"/>
    <w:rsid w:val="00DE4212"/>
    <w:rsid w:val="00DF4A61"/>
    <w:rsid w:val="00E0492A"/>
    <w:rsid w:val="00E10D2C"/>
    <w:rsid w:val="00E11530"/>
    <w:rsid w:val="00E117C3"/>
    <w:rsid w:val="00E15914"/>
    <w:rsid w:val="00E216B4"/>
    <w:rsid w:val="00E22DDF"/>
    <w:rsid w:val="00E23003"/>
    <w:rsid w:val="00E32718"/>
    <w:rsid w:val="00E34A34"/>
    <w:rsid w:val="00E4183E"/>
    <w:rsid w:val="00E429A4"/>
    <w:rsid w:val="00E524CF"/>
    <w:rsid w:val="00E5277A"/>
    <w:rsid w:val="00E55509"/>
    <w:rsid w:val="00E56AB5"/>
    <w:rsid w:val="00E676E7"/>
    <w:rsid w:val="00E91073"/>
    <w:rsid w:val="00E92C5C"/>
    <w:rsid w:val="00E96DD2"/>
    <w:rsid w:val="00EA2ACE"/>
    <w:rsid w:val="00EA53FC"/>
    <w:rsid w:val="00EB530E"/>
    <w:rsid w:val="00EB5FA2"/>
    <w:rsid w:val="00ED1D4C"/>
    <w:rsid w:val="00ED247A"/>
    <w:rsid w:val="00EE6947"/>
    <w:rsid w:val="00EE7AE5"/>
    <w:rsid w:val="00EF1296"/>
    <w:rsid w:val="00F02201"/>
    <w:rsid w:val="00F02AEE"/>
    <w:rsid w:val="00F1692B"/>
    <w:rsid w:val="00F20922"/>
    <w:rsid w:val="00F234B8"/>
    <w:rsid w:val="00F265C2"/>
    <w:rsid w:val="00F53D5E"/>
    <w:rsid w:val="00F72085"/>
    <w:rsid w:val="00F750A0"/>
    <w:rsid w:val="00F81A07"/>
    <w:rsid w:val="00F902E5"/>
    <w:rsid w:val="00F94624"/>
    <w:rsid w:val="00FA050F"/>
    <w:rsid w:val="00FA0E57"/>
    <w:rsid w:val="00FA1149"/>
    <w:rsid w:val="00FB1671"/>
    <w:rsid w:val="00FE1AEF"/>
    <w:rsid w:val="00FE41E1"/>
    <w:rsid w:val="00FF3E86"/>
    <w:rsid w:val="00FF6371"/>
    <w:rsid w:val="00FF6D8E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E7089D-ED05-465B-8DE7-2CFB9BF4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914"/>
    <w:rPr>
      <w:rFonts w:ascii="Times New Roman" w:eastAsia="Times New Roman" w:hAnsi="Times New Roman"/>
      <w:color w:val="00000A"/>
      <w:sz w:val="24"/>
      <w:szCs w:val="24"/>
    </w:rPr>
  </w:style>
  <w:style w:type="paragraph" w:styleId="1">
    <w:name w:val="heading 1"/>
    <w:basedOn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"/>
      <w:sz w:val="36"/>
      <w:szCs w:val="20"/>
      <w:lang w:val="x-none"/>
    </w:rPr>
  </w:style>
  <w:style w:type="paragraph" w:styleId="2">
    <w:name w:val="heading 2"/>
    <w:basedOn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  <w:lang w:val="x-none"/>
    </w:rPr>
  </w:style>
  <w:style w:type="paragraph" w:styleId="3">
    <w:name w:val="heading 3"/>
    <w:basedOn w:val="a"/>
    <w:link w:val="30"/>
    <w:uiPriority w:val="9"/>
    <w:semiHidden/>
    <w:unhideWhenUsed/>
    <w:qFormat/>
    <w:rsid w:val="001B7CD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  <w:lang w:val="x-none"/>
    </w:rPr>
  </w:style>
  <w:style w:type="paragraph" w:styleId="6">
    <w:name w:val="heading 6"/>
    <w:basedOn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  <w:lang w:val="x-none"/>
    </w:rPr>
  </w:style>
  <w:style w:type="paragraph" w:styleId="7">
    <w:name w:val="heading 7"/>
    <w:basedOn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  <w:lang w:val="x-none"/>
    </w:rPr>
  </w:style>
  <w:style w:type="paragraph" w:styleId="8">
    <w:name w:val="heading 8"/>
    <w:basedOn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  <w:lang w:val="x-none"/>
    </w:rPr>
  </w:style>
  <w:style w:type="paragraph" w:styleId="9">
    <w:name w:val="heading 9"/>
    <w:basedOn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sid w:val="007C5AB4"/>
    <w:rPr>
      <w:rFonts w:ascii="Times New Roman" w:eastAsia="Times New Roman" w:hAnsi="Times New Roman"/>
      <w:b/>
      <w:kern w:val="2"/>
      <w:sz w:val="36"/>
      <w:lang w:val="x-none"/>
    </w:rPr>
  </w:style>
  <w:style w:type="character" w:customStyle="1" w:styleId="20">
    <w:name w:val="Заголовок 2 Знак"/>
    <w:link w:val="2"/>
    <w:qFormat/>
    <w:rsid w:val="007C5AB4"/>
    <w:rPr>
      <w:rFonts w:ascii="Times New Roman" w:eastAsia="Times New Roman" w:hAnsi="Times New Roman"/>
      <w:b/>
      <w:sz w:val="30"/>
      <w:lang w:val="x-none"/>
    </w:rPr>
  </w:style>
  <w:style w:type="character" w:customStyle="1" w:styleId="40">
    <w:name w:val="Заголовок 4 Знак"/>
    <w:link w:val="41"/>
    <w:qFormat/>
    <w:rsid w:val="007C5AB4"/>
    <w:rPr>
      <w:rFonts w:ascii="Arial" w:eastAsia="Times New Roman" w:hAnsi="Arial"/>
      <w:sz w:val="24"/>
      <w:lang w:val="x-none"/>
    </w:rPr>
  </w:style>
  <w:style w:type="character" w:customStyle="1" w:styleId="60">
    <w:name w:val="Заголовок 6 Знак"/>
    <w:link w:val="6"/>
    <w:qFormat/>
    <w:rsid w:val="007C5AB4"/>
    <w:rPr>
      <w:rFonts w:ascii="Times New Roman" w:eastAsia="Times New Roman" w:hAnsi="Times New Roman"/>
      <w:i/>
      <w:lang w:val="x-none"/>
    </w:rPr>
  </w:style>
  <w:style w:type="character" w:customStyle="1" w:styleId="70">
    <w:name w:val="Заголовок 7 Знак"/>
    <w:link w:val="7"/>
    <w:qFormat/>
    <w:rsid w:val="007C5AB4"/>
    <w:rPr>
      <w:rFonts w:ascii="Arial" w:eastAsia="Times New Roman" w:hAnsi="Arial"/>
      <w:lang w:val="x-none"/>
    </w:rPr>
  </w:style>
  <w:style w:type="character" w:customStyle="1" w:styleId="80">
    <w:name w:val="Заголовок 8 Знак"/>
    <w:link w:val="8"/>
    <w:qFormat/>
    <w:rsid w:val="007C5AB4"/>
    <w:rPr>
      <w:rFonts w:ascii="Arial" w:eastAsia="Times New Roman" w:hAnsi="Arial"/>
      <w:i/>
      <w:lang w:val="x-none"/>
    </w:rPr>
  </w:style>
  <w:style w:type="character" w:customStyle="1" w:styleId="90">
    <w:name w:val="Заголовок 9 Знак"/>
    <w:link w:val="9"/>
    <w:qFormat/>
    <w:rsid w:val="007C5AB4"/>
    <w:rPr>
      <w:rFonts w:ascii="Arial" w:eastAsia="Times New Roman" w:hAnsi="Arial"/>
      <w:b/>
      <w:i/>
      <w:sz w:val="18"/>
      <w:lang w:val="x-none"/>
    </w:rPr>
  </w:style>
  <w:style w:type="character" w:customStyle="1" w:styleId="-">
    <w:name w:val="Интернет-ссылка"/>
    <w:uiPriority w:val="99"/>
    <w:unhideWhenUsed/>
    <w:rsid w:val="00BF4967"/>
    <w:rPr>
      <w:color w:val="0000FF"/>
      <w:u w:val="single"/>
    </w:rPr>
  </w:style>
  <w:style w:type="character" w:styleId="a3">
    <w:name w:val="annotation reference"/>
    <w:uiPriority w:val="99"/>
    <w:semiHidden/>
    <w:unhideWhenUsed/>
    <w:qFormat/>
    <w:rsid w:val="00A11BFA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выноски Знак"/>
    <w:uiPriority w:val="99"/>
    <w:semiHidden/>
    <w:qFormat/>
    <w:rsid w:val="00A11BF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ма примечания Знак"/>
    <w:uiPriority w:val="99"/>
    <w:semiHidden/>
    <w:qFormat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"/>
    <w:semiHidden/>
    <w:qFormat/>
    <w:rsid w:val="001B7CD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qFormat/>
    <w:rsid w:val="00F216DA"/>
  </w:style>
  <w:style w:type="character" w:styleId="a9">
    <w:name w:val="Emphasis"/>
    <w:uiPriority w:val="20"/>
    <w:qFormat/>
    <w:rsid w:val="00F216DA"/>
    <w:rPr>
      <w:i/>
      <w:iCs/>
    </w:rPr>
  </w:style>
  <w:style w:type="character" w:customStyle="1" w:styleId="42">
    <w:name w:val="Основной текст (4)_"/>
    <w:link w:val="42"/>
    <w:qFormat/>
    <w:rsid w:val="00F702E9"/>
    <w:rPr>
      <w:sz w:val="22"/>
      <w:szCs w:val="22"/>
      <w:shd w:val="clear" w:color="auto" w:fill="FFFFFF"/>
    </w:rPr>
  </w:style>
  <w:style w:type="character" w:customStyle="1" w:styleId="413pt">
    <w:name w:val="Основной текст (4) + 13 pt"/>
    <w:qFormat/>
    <w:rsid w:val="00F702E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1">
    <w:name w:val="Основной текст (2) + Полужирный"/>
    <w:qFormat/>
    <w:rsid w:val="005366C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Bodytext">
    <w:name w:val="Body text_"/>
    <w:link w:val="22"/>
    <w:qFormat/>
    <w:rsid w:val="005366CB"/>
    <w:rPr>
      <w:rFonts w:ascii="Times New Roman" w:eastAsia="Times New Roman" w:hAnsi="Times New Roman"/>
      <w:sz w:val="27"/>
      <w:szCs w:val="27"/>
      <w:shd w:val="clear" w:color="auto" w:fill="FFFFFF"/>
    </w:rPr>
  </w:style>
  <w:style w:type="character" w:styleId="aa">
    <w:name w:val="Strong"/>
    <w:uiPriority w:val="22"/>
    <w:qFormat/>
    <w:rsid w:val="00E71E22"/>
    <w:rPr>
      <w:b/>
      <w:bCs/>
    </w:rPr>
  </w:style>
  <w:style w:type="character" w:customStyle="1" w:styleId="ListLabel1">
    <w:name w:val="ListLabel 1"/>
    <w:qFormat/>
    <w:rPr>
      <w:sz w:val="26"/>
      <w:szCs w:val="26"/>
    </w:rPr>
  </w:style>
  <w:style w:type="character" w:customStyle="1" w:styleId="ListLabel2">
    <w:name w:val="ListLabel 2"/>
    <w:qFormat/>
    <w:rPr>
      <w:b w:val="0"/>
      <w:sz w:val="26"/>
      <w:szCs w:val="26"/>
    </w:rPr>
  </w:style>
  <w:style w:type="character" w:customStyle="1" w:styleId="ListLabel3">
    <w:name w:val="ListLabel 3"/>
    <w:qFormat/>
    <w:rPr>
      <w:sz w:val="26"/>
      <w:szCs w:val="26"/>
    </w:rPr>
  </w:style>
  <w:style w:type="character" w:customStyle="1" w:styleId="ListLabel4">
    <w:name w:val="ListLabel 4"/>
    <w:qFormat/>
    <w:rPr>
      <w:i w:val="0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color w:val="00000A"/>
    </w:rPr>
  </w:style>
  <w:style w:type="character" w:customStyle="1" w:styleId="ListLabel13">
    <w:name w:val="ListLabel 13"/>
    <w:qFormat/>
    <w:rPr>
      <w:color w:val="00000A"/>
    </w:rPr>
  </w:style>
  <w:style w:type="character" w:customStyle="1" w:styleId="ListLabel14">
    <w:name w:val="ListLabel 14"/>
    <w:qFormat/>
    <w:rPr>
      <w:color w:val="00000A"/>
    </w:rPr>
  </w:style>
  <w:style w:type="character" w:customStyle="1" w:styleId="ListLabel15">
    <w:name w:val="ListLabel 15"/>
    <w:qFormat/>
    <w:rPr>
      <w:color w:val="00000A"/>
    </w:rPr>
  </w:style>
  <w:style w:type="character" w:customStyle="1" w:styleId="ListLabel16">
    <w:name w:val="ListLabel 16"/>
    <w:qFormat/>
    <w:rPr>
      <w:color w:val="00000A"/>
    </w:rPr>
  </w:style>
  <w:style w:type="character" w:customStyle="1" w:styleId="ListLabel17">
    <w:name w:val="ListLabel 17"/>
    <w:qFormat/>
    <w:rPr>
      <w:color w:val="00000A"/>
    </w:rPr>
  </w:style>
  <w:style w:type="character" w:customStyle="1" w:styleId="ListLabel18">
    <w:name w:val="ListLabel 18"/>
    <w:qFormat/>
    <w:rPr>
      <w:color w:val="00000A"/>
    </w:rPr>
  </w:style>
  <w:style w:type="character" w:customStyle="1" w:styleId="ListLabel19">
    <w:name w:val="ListLabel 19"/>
    <w:qFormat/>
    <w:rPr>
      <w:color w:val="00000A"/>
    </w:rPr>
  </w:style>
  <w:style w:type="character" w:customStyle="1" w:styleId="ListLabel20">
    <w:name w:val="ListLabel 20"/>
    <w:qFormat/>
    <w:rPr>
      <w:color w:val="00000A"/>
    </w:rPr>
  </w:style>
  <w:style w:type="character" w:customStyle="1" w:styleId="ListLabel21">
    <w:name w:val="ListLabel 21"/>
    <w:qFormat/>
    <w:rPr>
      <w:color w:val="00000A"/>
    </w:rPr>
  </w:style>
  <w:style w:type="character" w:customStyle="1" w:styleId="ListLabel22">
    <w:name w:val="ListLabel 22"/>
    <w:qFormat/>
    <w:rPr>
      <w:color w:val="00000A"/>
    </w:rPr>
  </w:style>
  <w:style w:type="character" w:customStyle="1" w:styleId="ListLabel23">
    <w:name w:val="ListLabel 23"/>
    <w:qFormat/>
    <w:rPr>
      <w:color w:val="00000A"/>
    </w:rPr>
  </w:style>
  <w:style w:type="character" w:customStyle="1" w:styleId="ListLabel24">
    <w:name w:val="ListLabel 24"/>
    <w:qFormat/>
    <w:rPr>
      <w:color w:val="00000A"/>
    </w:rPr>
  </w:style>
  <w:style w:type="character" w:customStyle="1" w:styleId="ListLabel25">
    <w:name w:val="ListLabel 25"/>
    <w:qFormat/>
    <w:rPr>
      <w:color w:val="00000A"/>
    </w:rPr>
  </w:style>
  <w:style w:type="character" w:customStyle="1" w:styleId="ListLabel26">
    <w:name w:val="ListLabel 26"/>
    <w:qFormat/>
    <w:rPr>
      <w:color w:val="00000A"/>
    </w:rPr>
  </w:style>
  <w:style w:type="character" w:customStyle="1" w:styleId="ListLabel27">
    <w:name w:val="ListLabel 27"/>
    <w:qFormat/>
    <w:rPr>
      <w:color w:val="00000A"/>
    </w:rPr>
  </w:style>
  <w:style w:type="character" w:customStyle="1" w:styleId="ListLabel28">
    <w:name w:val="ListLabel 28"/>
    <w:qFormat/>
    <w:rPr>
      <w:color w:val="00000A"/>
    </w:rPr>
  </w:style>
  <w:style w:type="character" w:customStyle="1" w:styleId="ListLabel29">
    <w:name w:val="ListLabel 29"/>
    <w:qFormat/>
    <w:rPr>
      <w:color w:val="00000A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b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eastAsia="Times New Roman" w:cs="Times New Roman"/>
      <w:b w:val="0"/>
    </w:rPr>
  </w:style>
  <w:style w:type="character" w:customStyle="1" w:styleId="ListLabel39">
    <w:name w:val="ListLabel 39"/>
    <w:qFormat/>
    <w:rPr>
      <w:b/>
      <w:sz w:val="24"/>
      <w:szCs w:val="26"/>
    </w:rPr>
  </w:style>
  <w:style w:type="character" w:customStyle="1" w:styleId="ListLabel40">
    <w:name w:val="ListLabel 40"/>
    <w:qFormat/>
    <w:rPr>
      <w:b w:val="0"/>
      <w:sz w:val="26"/>
      <w:szCs w:val="26"/>
    </w:rPr>
  </w:style>
  <w:style w:type="character" w:customStyle="1" w:styleId="ListLabel41">
    <w:name w:val="ListLabel 41"/>
    <w:qFormat/>
    <w:rPr>
      <w:i w:val="0"/>
      <w:sz w:val="26"/>
      <w:szCs w:val="26"/>
    </w:rPr>
  </w:style>
  <w:style w:type="character" w:customStyle="1" w:styleId="ListLabel42">
    <w:name w:val="ListLabel 42"/>
    <w:qFormat/>
    <w:rPr>
      <w:b/>
      <w:sz w:val="24"/>
      <w:szCs w:val="26"/>
    </w:rPr>
  </w:style>
  <w:style w:type="character" w:customStyle="1" w:styleId="ListLabel43">
    <w:name w:val="ListLabel 43"/>
    <w:qFormat/>
    <w:rPr>
      <w:b w:val="0"/>
      <w:sz w:val="26"/>
      <w:szCs w:val="26"/>
    </w:rPr>
  </w:style>
  <w:style w:type="character" w:customStyle="1" w:styleId="ListLabel44">
    <w:name w:val="ListLabel 44"/>
    <w:qFormat/>
    <w:rPr>
      <w:i w:val="0"/>
      <w:sz w:val="26"/>
      <w:szCs w:val="26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88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ConsPlusNormal">
    <w:name w:val="ConsPlusNormal"/>
    <w:qFormat/>
    <w:rsid w:val="00A765C5"/>
    <w:pPr>
      <w:ind w:firstLine="720"/>
    </w:pPr>
    <w:rPr>
      <w:rFonts w:ascii="Arial" w:hAnsi="Arial" w:cs="Arial"/>
      <w:color w:val="00000A"/>
      <w:sz w:val="24"/>
      <w:lang w:eastAsia="en-US"/>
    </w:rPr>
  </w:style>
  <w:style w:type="paragraph" w:customStyle="1" w:styleId="ConsPlusNonformat">
    <w:name w:val="ConsPlusNonformat"/>
    <w:qFormat/>
    <w:rsid w:val="00A765C5"/>
    <w:rPr>
      <w:rFonts w:ascii="Courier New" w:hAnsi="Courier New" w:cs="Courier New"/>
      <w:color w:val="00000A"/>
      <w:sz w:val="24"/>
      <w:lang w:eastAsia="en-US"/>
    </w:rPr>
  </w:style>
  <w:style w:type="paragraph" w:customStyle="1" w:styleId="af0">
    <w:name w:val="Пункт"/>
    <w:basedOn w:val="a"/>
    <w:qFormat/>
    <w:rsid w:val="002E3298"/>
    <w:pPr>
      <w:tabs>
        <w:tab w:val="left" w:pos="1980"/>
      </w:tabs>
      <w:ind w:left="1404" w:hanging="504"/>
      <w:jc w:val="both"/>
    </w:pPr>
    <w:rPr>
      <w:szCs w:val="28"/>
    </w:rPr>
  </w:style>
  <w:style w:type="paragraph" w:styleId="af1">
    <w:name w:val="List Paragraph"/>
    <w:basedOn w:val="a"/>
    <w:uiPriority w:val="34"/>
    <w:qFormat/>
    <w:rsid w:val="002E3298"/>
    <w:pPr>
      <w:ind w:left="720"/>
      <w:contextualSpacing/>
    </w:pPr>
  </w:style>
  <w:style w:type="paragraph" w:customStyle="1" w:styleId="ConsPlusTitle">
    <w:name w:val="ConsPlusTitle"/>
    <w:uiPriority w:val="99"/>
    <w:qFormat/>
    <w:rsid w:val="00A349E2"/>
    <w:pPr>
      <w:widowControl w:val="0"/>
    </w:pPr>
    <w:rPr>
      <w:rFonts w:ascii="Times New Roman" w:eastAsia="Times New Roman" w:hAnsi="Times New Roman"/>
      <w:b/>
      <w:bCs/>
      <w:color w:val="00000A"/>
      <w:sz w:val="24"/>
      <w:szCs w:val="24"/>
    </w:rPr>
  </w:style>
  <w:style w:type="paragraph" w:styleId="af2">
    <w:name w:val="annotation text"/>
    <w:basedOn w:val="a"/>
    <w:uiPriority w:val="99"/>
    <w:semiHidden/>
    <w:unhideWhenUsed/>
    <w:qFormat/>
    <w:rsid w:val="00A11BFA"/>
    <w:rPr>
      <w:sz w:val="20"/>
      <w:szCs w:val="20"/>
      <w:lang w:val="x-none"/>
    </w:rPr>
  </w:style>
  <w:style w:type="paragraph" w:styleId="af3">
    <w:name w:val="Balloon Text"/>
    <w:basedOn w:val="a"/>
    <w:uiPriority w:val="99"/>
    <w:semiHidden/>
    <w:unhideWhenUsed/>
    <w:qFormat/>
    <w:rsid w:val="00A11BFA"/>
    <w:rPr>
      <w:rFonts w:ascii="Tahoma" w:hAnsi="Tahoma"/>
      <w:sz w:val="16"/>
      <w:szCs w:val="16"/>
      <w:lang w:val="x-none"/>
    </w:rPr>
  </w:style>
  <w:style w:type="paragraph" w:styleId="af4">
    <w:name w:val="head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5">
    <w:name w:val="foot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6">
    <w:name w:val="annotation subject"/>
    <w:basedOn w:val="af2"/>
    <w:uiPriority w:val="99"/>
    <w:semiHidden/>
    <w:unhideWhenUsed/>
    <w:qFormat/>
    <w:rsid w:val="001E51C3"/>
    <w:rPr>
      <w:b/>
      <w:bCs/>
    </w:rPr>
  </w:style>
  <w:style w:type="paragraph" w:customStyle="1" w:styleId="41">
    <w:name w:val="Основной текст (4)"/>
    <w:basedOn w:val="a"/>
    <w:link w:val="40"/>
    <w:qFormat/>
    <w:rsid w:val="00F702E9"/>
    <w:pPr>
      <w:widowControl w:val="0"/>
      <w:shd w:val="clear" w:color="auto" w:fill="FFFFFF"/>
      <w:spacing w:before="240" w:line="252" w:lineRule="exact"/>
      <w:jc w:val="both"/>
    </w:pPr>
    <w:rPr>
      <w:rFonts w:ascii="Calibri" w:eastAsia="Calibri" w:hAnsi="Calibri"/>
      <w:b/>
      <w:bCs/>
      <w:sz w:val="22"/>
      <w:szCs w:val="22"/>
    </w:rPr>
  </w:style>
  <w:style w:type="paragraph" w:customStyle="1" w:styleId="22">
    <w:name w:val="Основной текст2"/>
    <w:basedOn w:val="a"/>
    <w:link w:val="Bodytext"/>
    <w:qFormat/>
    <w:rsid w:val="005366CB"/>
    <w:pPr>
      <w:widowControl w:val="0"/>
      <w:shd w:val="clear" w:color="auto" w:fill="FFFFFF"/>
      <w:spacing w:before="120" w:line="346" w:lineRule="exact"/>
      <w:ind w:hanging="1220"/>
      <w:jc w:val="both"/>
    </w:pPr>
    <w:rPr>
      <w:sz w:val="27"/>
      <w:szCs w:val="27"/>
    </w:rPr>
  </w:style>
  <w:style w:type="table" w:styleId="af7">
    <w:name w:val="Table Grid"/>
    <w:basedOn w:val="a1"/>
    <w:uiPriority w:val="59"/>
    <w:rsid w:val="000E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901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Центр"/>
    <w:basedOn w:val="a"/>
    <w:uiPriority w:val="99"/>
    <w:qFormat/>
    <w:rsid w:val="0049544A"/>
    <w:pPr>
      <w:spacing w:line="320" w:lineRule="exact"/>
      <w:jc w:val="center"/>
    </w:pPr>
    <w:rPr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5E84B3-D2FF-48AC-9EE1-C615F88A3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3122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Stupachenko</dc:creator>
  <cp:keywords/>
  <dc:description/>
  <cp:lastModifiedBy>Хабаров Денис Борисович</cp:lastModifiedBy>
  <cp:revision>2</cp:revision>
  <cp:lastPrinted>2017-03-15T09:47:00Z</cp:lastPrinted>
  <dcterms:created xsi:type="dcterms:W3CDTF">2026-03-31T14:59:00Z</dcterms:created>
  <dcterms:modified xsi:type="dcterms:W3CDTF">2026-03-31T14:59:00Z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Computer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