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28" w:rsidRPr="00524E28" w:rsidRDefault="00524E28" w:rsidP="00524E2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lang w:eastAsia="fr-FR"/>
        </w:rPr>
        <w:t>II) </w:t>
      </w:r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u w:val="single"/>
          <w:lang w:eastAsia="fr-FR"/>
        </w:rPr>
        <w:t>Les relations dans l'environnement</w:t>
      </w:r>
    </w:p>
    <w:p w:rsidR="00524E28" w:rsidRPr="00524E28" w:rsidRDefault="00524E28" w:rsidP="00524E28">
      <w:pPr>
        <w:spacing w:after="24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24E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fr-FR"/>
        </w:rPr>
        <w:drawing>
          <wp:inline distT="0" distB="0" distL="0" distR="0" wp14:anchorId="3514D0FC" wp14:editId="7AA235B3">
            <wp:extent cx="5334000" cy="6362700"/>
            <wp:effectExtent l="0" t="0" r="0" b="0"/>
            <wp:docPr id="1" name="Image 1" descr="http://laurent.mougel1.free.fr/relations_environnement_fichiers/relations_environn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urent.mougel1.free.fr/relations_environnement_fichiers/relations_environn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28" w:rsidRPr="00524E28" w:rsidRDefault="00524E28" w:rsidP="00524E2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u w:val="single"/>
          <w:lang w:eastAsia="fr-FR"/>
        </w:rPr>
        <w:t>BILAN</w:t>
      </w:r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lang w:eastAsia="fr-FR"/>
        </w:rPr>
        <w:t> </w:t>
      </w:r>
      <w:proofErr w:type="gramStart"/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lang w:eastAsia="fr-FR"/>
        </w:rPr>
        <w:t>:</w:t>
      </w:r>
      <w:proofErr w:type="gramEnd"/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lang w:eastAsia="fr-FR"/>
        </w:rPr>
        <w:br/>
        <w:t>Dans l'environnement les êtres vivants établissent des relations de support et des relations alimentaires :</w:t>
      </w:r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lang w:eastAsia="fr-FR"/>
        </w:rPr>
        <w:br/>
        <w:t>- entre eux</w:t>
      </w:r>
      <w:r w:rsidRPr="00524E28">
        <w:rPr>
          <w:rFonts w:ascii="Calibri" w:eastAsia="Times New Roman" w:hAnsi="Calibri" w:cs="Calibri"/>
          <w:b/>
          <w:bCs/>
          <w:color w:val="CC0000"/>
          <w:sz w:val="24"/>
          <w:szCs w:val="24"/>
          <w:lang w:eastAsia="fr-FR"/>
        </w:rPr>
        <w:br/>
        <w:t>- avec les substances minérales.</w:t>
      </w:r>
    </w:p>
    <w:p w:rsidR="003E4883" w:rsidRDefault="00524E28" w:rsidP="009E3D8B">
      <w:r w:rsidRPr="00524E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  <w:bookmarkStart w:id="0" w:name="_GoBack"/>
      <w:bookmarkEnd w:id="0"/>
      <w:r w:rsidRPr="00524E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</w:p>
    <w:sectPr w:rsidR="003E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28"/>
    <w:rsid w:val="00374E91"/>
    <w:rsid w:val="003E4883"/>
    <w:rsid w:val="00524E28"/>
    <w:rsid w:val="009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24E28"/>
  </w:style>
  <w:style w:type="paragraph" w:styleId="Textedebulles">
    <w:name w:val="Balloon Text"/>
    <w:basedOn w:val="Normal"/>
    <w:link w:val="TextedebullesCar"/>
    <w:uiPriority w:val="99"/>
    <w:semiHidden/>
    <w:unhideWhenUsed/>
    <w:rsid w:val="0052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24E28"/>
  </w:style>
  <w:style w:type="paragraph" w:styleId="Textedebulles">
    <w:name w:val="Balloon Text"/>
    <w:basedOn w:val="Normal"/>
    <w:link w:val="TextedebullesCar"/>
    <w:uiPriority w:val="99"/>
    <w:semiHidden/>
    <w:unhideWhenUsed/>
    <w:rsid w:val="0052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www.zik2ma.com</dc:creator>
  <cp:keywords/>
  <dc:description/>
  <cp:lastModifiedBy>www.zik2ma.com</cp:lastModifiedBy>
  <cp:revision>3</cp:revision>
  <dcterms:created xsi:type="dcterms:W3CDTF">2018-09-13T20:01:00Z</dcterms:created>
  <dcterms:modified xsi:type="dcterms:W3CDTF">2020-07-06T10:15:00Z</dcterms:modified>
</cp:coreProperties>
</file>