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70E4" w14:textId="0622F530" w:rsidR="005F2C75" w:rsidRDefault="005F2C75">
      <w:pPr>
        <w:pStyle w:val="Title"/>
        <w:jc w:val="center"/>
      </w:pPr>
      <w:r>
        <w:rPr>
          <w:noProof/>
        </w:rPr>
        <w:drawing>
          <wp:inline distT="0" distB="0" distL="0" distR="0" wp14:anchorId="759692BB" wp14:editId="1AA4359A">
            <wp:extent cx="2376239" cy="907085"/>
            <wp:effectExtent l="0" t="0" r="5080" b="7620"/>
            <wp:docPr id="1057541908" name="Picture 3" descr="Home - FP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 FPT Edu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3650" cy="917549"/>
                    </a:xfrm>
                    <a:prstGeom prst="rect">
                      <a:avLst/>
                    </a:prstGeom>
                    <a:noFill/>
                    <a:ln>
                      <a:noFill/>
                    </a:ln>
                  </pic:spPr>
                </pic:pic>
              </a:graphicData>
            </a:graphic>
          </wp:inline>
        </w:drawing>
      </w:r>
    </w:p>
    <w:p w14:paraId="3EED3D10" w14:textId="77777777" w:rsidR="005F2C75" w:rsidRPr="005F2C75" w:rsidRDefault="005F2C75" w:rsidP="005F2C75"/>
    <w:p w14:paraId="75028D2E" w14:textId="7220DA5C" w:rsidR="0060662F" w:rsidRDefault="00000000">
      <w:pPr>
        <w:pStyle w:val="Title"/>
        <w:jc w:val="center"/>
      </w:pPr>
      <w:r>
        <w:t>IoT</w:t>
      </w:r>
      <w:r w:rsidR="0060662F">
        <w:t xml:space="preserve"> Application Development (IAD591)</w:t>
      </w:r>
    </w:p>
    <w:p w14:paraId="5B36F30C" w14:textId="798857C3" w:rsidR="000A34C7" w:rsidRPr="00EC4AC8" w:rsidRDefault="0060662F">
      <w:pPr>
        <w:pStyle w:val="Title"/>
        <w:jc w:val="center"/>
        <w:rPr>
          <w:sz w:val="50"/>
          <w:szCs w:val="50"/>
        </w:rPr>
      </w:pPr>
      <w:r w:rsidRPr="00EC4AC8">
        <w:rPr>
          <w:sz w:val="50"/>
          <w:szCs w:val="50"/>
        </w:rPr>
        <w:t xml:space="preserve">Final </w:t>
      </w:r>
      <w:r w:rsidR="006313EB" w:rsidRPr="00EC4AC8">
        <w:rPr>
          <w:sz w:val="50"/>
          <w:szCs w:val="50"/>
        </w:rPr>
        <w:t>Project</w:t>
      </w:r>
      <w:r w:rsidR="00000000" w:rsidRPr="00EC4AC8">
        <w:rPr>
          <w:sz w:val="50"/>
          <w:szCs w:val="50"/>
        </w:rPr>
        <w:t xml:space="preserve"> Report</w:t>
      </w:r>
    </w:p>
    <w:p>
      <w:pPr>
        <w:pStyle w:val="Subtitle"/>
        <w:spacing w:before="120"/>
        <w:jc w:val="center"/>
      </w:pPr>
      <w:r>
        <w:rPr>
          <w:b/>
          <w:sz w:val="36"/>
          <w:szCs w:val="36"/>
        </w:rPr>
        <w:t xml:space="preserve">Smart Room Digital Twin</w:t>
      </w:r>
    </w:p>
    <w:p>
      <w:pPr>
        <w:jc w:val="center"/>
      </w:pPr>
      <w:r>
        <w:rPr>
          <w:i/>
        </w:rPr>
        <w:t xml:space="preserve">Hệ thống IoT edge-first giám sát và điều khiển một căn phòng, có bản sao số chạy live trên web và điện thoại</w:t>
      </w:r>
    </w:p>
    <w:p w14:paraId="1B1FE6D0" w14:textId="77777777" w:rsidR="007B1858" w:rsidRDefault="007B1858" w:rsidP="007B1858"/>
    <w:p w14:paraId="2D0B07B2" w14:textId="36FDB50D" w:rsidR="007B1858" w:rsidRDefault="007B1858" w:rsidP="007B1858">
      <w:r w:rsidRPr="00EC4AC8">
        <w:rPr>
          <w:b/>
          <w:bCs/>
        </w:rPr>
        <w:t>Group</w:t>
      </w:r>
      <w:r>
        <w:t xml:space="preserve">: </w:t>
      </w:r>
      <w:r w:rsidR="00EC4AC8">
        <w:t>Nhóm 6</w:t>
      </w:r>
    </w:p>
    <w:p w14:paraId="6460A1B6" w14:textId="6EB7E4B2" w:rsidR="007B1858" w:rsidRDefault="007B1858" w:rsidP="007B1858">
      <w:r w:rsidRPr="00EC4AC8">
        <w:rPr>
          <w:b/>
          <w:bCs/>
        </w:rPr>
        <w:t>Members</w:t>
      </w:r>
      <w:r>
        <w:t xml:space="preserve">: </w:t>
      </w:r>
    </w:p>
    <w:p w14:paraId="268E3C29" w14:textId="78916826" w:rsidR="007B1858" w:rsidRDefault="007B1858" w:rsidP="007B1858">
      <w:pPr>
        <w:pStyle w:val="ListParagraph"/>
        <w:numPr>
          <w:ilvl w:val="0"/>
          <w:numId w:val="17"/>
        </w:numPr>
      </w:pPr>
      <w:r>
        <w:t>Nguyễn Công Cường – 25MS33080</w:t>
      </w:r>
    </w:p>
    <w:p w14:paraId="268E3C29" w14:textId="78916826" w:rsidR="007B1858" w:rsidRDefault="007B1858" w:rsidP="007B1858">
      <w:pPr>
        <w:pStyle w:val="ListParagraph"/>
        <w:numPr>
          <w:ilvl w:val="0"/>
          <w:numId w:val="17"/>
        </w:numPr>
      </w:pPr>
      <w:r>
        <w:t>Hồ Khắc Bắc – 25MS33069</w:t>
      </w:r>
    </w:p>
    <w:p w14:paraId="268E3C29" w14:textId="78916826" w:rsidR="007B1858" w:rsidRDefault="007B1858" w:rsidP="007B1858">
      <w:pPr>
        <w:pStyle w:val="ListParagraph"/>
        <w:numPr>
          <w:ilvl w:val="0"/>
          <w:numId w:val="17"/>
        </w:numPr>
      </w:pPr>
      <w:r>
        <w:t>Đặng Thành Nhân – 25MS33077</w:t>
      </w:r>
    </w:p>
    <w:p w14:paraId="268E3C29" w14:textId="78916826" w:rsidR="007B1858" w:rsidRDefault="007B1858" w:rsidP="007B1858">
      <w:pPr>
        <w:pStyle w:val="ListParagraph"/>
        <w:numPr>
          <w:ilvl w:val="0"/>
          <w:numId w:val="17"/>
        </w:numPr>
      </w:pPr>
      <w:r>
        <w:t>Lê Trọng Quang – 25MS33079</w:t>
      </w:r>
    </w:p>
    <w:p/>
    <w:p>
      <w:pPr/>
      <w:r>
        <w:rPr>
          <w:b/>
          <w:bCs/>
        </w:rPr>
        <w:t xml:space="preserve">Môn học:</w:t>
      </w:r>
      <w:r>
        <w:t xml:space="preserve"> Phát triển ứng dụng IoT (IAD591.22)</w:t>
      </w:r>
    </w:p>
    <w:p>
      <w:pPr/>
      <w:r>
        <w:rPr>
          <w:b/>
          <w:bCs/>
        </w:rPr>
        <w:t xml:space="preserve">Giảng viên:</w:t>
      </w:r>
      <w:r>
        <w:t xml:space="preserve"> Nguyễn Thế Nghĩa, Ph.D</w:t>
      </w:r>
    </w:p>
    <w:p>
      <w:pPr/>
      <w:r>
        <w:rPr>
          <w:b/>
          <w:bCs/>
        </w:rPr>
        <w:t xml:space="preserve">Trường:</w:t>
      </w:r>
      <w:r>
        <w:t xml:space="preserve"> FPT School of Business &amp; Technology</w:t>
      </w:r>
    </w:p>
    <w:p>
      <w:pPr/>
      <w:r>
        <w:rPr>
          <w:b/>
          <w:bCs/>
        </w:rPr>
        <w:t xml:space="preserve">Ngày nộp:</w:t>
      </w:r>
      <w:r>
        <w:t xml:space="preserve"> 11/10/2026</w:t>
      </w:r>
    </w:p>
    <w:p w14:paraId="0219DF46" w14:textId="77777777" w:rsidR="007B1858" w:rsidRDefault="007B1858" w:rsidP="007B1858"/>
    <w:p>
      <w:r>
        <w:br w:type="page"/>
      </w:r>
    </w:p>
    <w:sdt>
      <w:sdtPr>
        <w:id w:val="-1792044395"/>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4958B5DA" w14:textId="1975B8AE" w:rsidR="007B1858" w:rsidRDefault="007B1858">
          <w:pPr>
            <w:pStyle w:val="TOCHeading"/>
          </w:pPr>
          <w:r>
            <w:t>Table of Contents</w:t>
          </w:r>
        </w:p>
        <w:p>
          <w:pPr>
            <w:pStyle w:val="TOC1"/>
            <w:tabs>
              <w:tab w:val="right" w:leader="dot" w:pos="9350"/>
            </w:tabs>
            <w:rPr>
              <w:noProof/>
            </w:rPr>
          </w:pPr>
          <w:r>
            <w:fldChar w:fldCharType="begin"/>
          </w:r>
          <w:r>
            <w:instrText xml:space="preserve"> TOC \o "1-2" \h \z \u </w:instrText>
          </w:r>
          <w:r>
            <w:fldChar w:fldCharType="separate"/>
          </w:r>
          <w:hyperlink w:anchor="_TocSrdt101" w:history="1">
            <w:r>
              <w:rPr>
                <w:rStyle w:val="Hyperlink"/>
                <w:noProof/>
              </w:rPr>
              <w:t xml:space="preserve">1. Introduction</w:t>
            </w:r>
            <w:r>
              <w:rPr>
                <w:noProof/>
                <w:webHidden/>
              </w:rPr>
              <w:tab/>
            </w:r>
            <w:r>
              <w:rPr>
                <w:noProof/>
                <w:webHidden/>
              </w:rPr>
              <w:fldChar w:fldCharType="begin"/>
            </w:r>
            <w:r>
              <w:rPr>
                <w:noProof/>
                <w:webHidden/>
              </w:rPr>
              <w:instrText xml:space="preserve"> PAGEREF _TocSrdt101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2" w:history="1">
            <w:r>
              <w:rPr>
                <w:rStyle w:val="Hyperlink"/>
                <w:noProof/>
              </w:rPr>
              <w:t xml:space="preserve">1.1 Mục đích và bối cảnh</w:t>
            </w:r>
            <w:r>
              <w:rPr>
                <w:noProof/>
                <w:webHidden/>
              </w:rPr>
              <w:tab/>
            </w:r>
            <w:r>
              <w:rPr>
                <w:noProof/>
                <w:webHidden/>
              </w:rPr>
              <w:fldChar w:fldCharType="begin"/>
            </w:r>
            <w:r>
              <w:rPr>
                <w:noProof/>
                <w:webHidden/>
              </w:rPr>
              <w:instrText xml:space="preserve"> PAGEREF _TocSrdt102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3" w:history="1">
            <w:r>
              <w:rPr>
                <w:rStyle w:val="Hyperlink"/>
                <w:noProof/>
              </w:rPr>
              <w:t xml:space="preserve">1.2 Mục tiêu</w:t>
            </w:r>
            <w:r>
              <w:rPr>
                <w:noProof/>
                <w:webHidden/>
              </w:rPr>
              <w:tab/>
            </w:r>
            <w:r>
              <w:rPr>
                <w:noProof/>
                <w:webHidden/>
              </w:rPr>
              <w:fldChar w:fldCharType="begin"/>
            </w:r>
            <w:r>
              <w:rPr>
                <w:noProof/>
                <w:webHidden/>
              </w:rPr>
              <w:instrText xml:space="preserve"> PAGEREF _TocSrdt103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4" w:history="1">
            <w:r>
              <w:rPr>
                <w:rStyle w:val="Hyperlink"/>
                <w:noProof/>
              </w:rPr>
              <w:t xml:space="preserve">1.3 Vai trò của IoT và phạm vi đồ án</w:t>
            </w:r>
            <w:r>
              <w:rPr>
                <w:noProof/>
                <w:webHidden/>
              </w:rPr>
              <w:tab/>
            </w:r>
            <w:r>
              <w:rPr>
                <w:noProof/>
                <w:webHidden/>
              </w:rPr>
              <w:fldChar w:fldCharType="begin"/>
            </w:r>
            <w:r>
              <w:rPr>
                <w:noProof/>
                <w:webHidden/>
              </w:rPr>
              <w:instrText xml:space="preserve"> PAGEREF _TocSrdt104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5" w:history="1">
            <w:r>
              <w:rPr>
                <w:rStyle w:val="Hyperlink"/>
                <w:noProof/>
              </w:rPr>
              <w:t xml:space="preserve">1.4 Đóng góp chính</w:t>
            </w:r>
            <w:r>
              <w:rPr>
                <w:noProof/>
                <w:webHidden/>
              </w:rPr>
              <w:tab/>
            </w:r>
            <w:r>
              <w:rPr>
                <w:noProof/>
                <w:webHidden/>
              </w:rPr>
              <w:fldChar w:fldCharType="begin"/>
            </w:r>
            <w:r>
              <w:rPr>
                <w:noProof/>
                <w:webHidden/>
              </w:rPr>
              <w:instrText xml:space="preserve"> PAGEREF _TocSrdt105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6" w:history="1">
            <w:r>
              <w:rPr>
                <w:rStyle w:val="Hyperlink"/>
                <w:noProof/>
              </w:rPr>
              <w:t xml:space="preserve">1.5 Phân công công việc</w:t>
            </w:r>
            <w:r>
              <w:rPr>
                <w:noProof/>
                <w:webHidden/>
              </w:rPr>
              <w:tab/>
            </w:r>
            <w:r>
              <w:rPr>
                <w:noProof/>
                <w:webHidden/>
              </w:rPr>
              <w:fldChar w:fldCharType="begin"/>
            </w:r>
            <w:r>
              <w:rPr>
                <w:noProof/>
                <w:webHidden/>
              </w:rPr>
              <w:instrText xml:space="preserve"> PAGEREF _TocSrdt106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7" w:history="1">
            <w:r>
              <w:rPr>
                <w:rStyle w:val="Hyperlink"/>
                <w:noProof/>
              </w:rPr>
              <w:t xml:space="preserve">1.6 Cấu trúc báo cáo</w:t>
            </w:r>
            <w:r>
              <w:rPr>
                <w:noProof/>
                <w:webHidden/>
              </w:rPr>
              <w:tab/>
            </w:r>
            <w:r>
              <w:rPr>
                <w:noProof/>
                <w:webHidden/>
              </w:rPr>
              <w:fldChar w:fldCharType="begin"/>
            </w:r>
            <w:r>
              <w:rPr>
                <w:noProof/>
                <w:webHidden/>
              </w:rPr>
              <w:instrText xml:space="preserve"> PAGEREF _TocSrdt107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08" w:history="1">
            <w:r>
              <w:rPr>
                <w:rStyle w:val="Hyperlink"/>
                <w:noProof/>
              </w:rPr>
              <w:t xml:space="preserve">2. Use Case Analysis</w:t>
            </w:r>
            <w:r>
              <w:rPr>
                <w:noProof/>
                <w:webHidden/>
              </w:rPr>
              <w:tab/>
            </w:r>
            <w:r>
              <w:rPr>
                <w:noProof/>
                <w:webHidden/>
              </w:rPr>
              <w:fldChar w:fldCharType="begin"/>
            </w:r>
            <w:r>
              <w:rPr>
                <w:noProof/>
                <w:webHidden/>
              </w:rPr>
              <w:instrText xml:space="preserve"> PAGEREF _TocSrdt108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09" w:history="1">
            <w:r>
              <w:rPr>
                <w:rStyle w:val="Hyperlink"/>
                <w:noProof/>
              </w:rPr>
              <w:t xml:space="preserve">2.1 Bài toán và lĩnh vực</w:t>
            </w:r>
            <w:r>
              <w:rPr>
                <w:noProof/>
                <w:webHidden/>
              </w:rPr>
              <w:tab/>
            </w:r>
            <w:r>
              <w:rPr>
                <w:noProof/>
                <w:webHidden/>
              </w:rPr>
              <w:fldChar w:fldCharType="begin"/>
            </w:r>
            <w:r>
              <w:rPr>
                <w:noProof/>
                <w:webHidden/>
              </w:rPr>
              <w:instrText xml:space="preserve"> PAGEREF _TocSrdt109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0" w:history="1">
            <w:r>
              <w:rPr>
                <w:rStyle w:val="Hyperlink"/>
                <w:noProof/>
              </w:rPr>
              <w:t xml:space="preserve">2.2 Vì sao cần digital twin</w:t>
            </w:r>
            <w:r>
              <w:rPr>
                <w:noProof/>
                <w:webHidden/>
              </w:rPr>
              <w:tab/>
            </w:r>
            <w:r>
              <w:rPr>
                <w:noProof/>
                <w:webHidden/>
              </w:rPr>
              <w:fldChar w:fldCharType="begin"/>
            </w:r>
            <w:r>
              <w:rPr>
                <w:noProof/>
                <w:webHidden/>
              </w:rPr>
              <w:instrText xml:space="preserve"> PAGEREF _TocSrdt110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1" w:history="1">
            <w:r>
              <w:rPr>
                <w:rStyle w:val="Hyperlink"/>
                <w:noProof/>
              </w:rPr>
              <w:t xml:space="preserve">2.3 Tác nhân và các use case chính</w:t>
            </w:r>
            <w:r>
              <w:rPr>
                <w:noProof/>
                <w:webHidden/>
              </w:rPr>
              <w:tab/>
            </w:r>
            <w:r>
              <w:rPr>
                <w:noProof/>
                <w:webHidden/>
              </w:rPr>
              <w:fldChar w:fldCharType="begin"/>
            </w:r>
            <w:r>
              <w:rPr>
                <w:noProof/>
                <w:webHidden/>
              </w:rPr>
              <w:instrText xml:space="preserve"> PAGEREF _TocSrdt111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2" w:history="1">
            <w:r>
              <w:rPr>
                <w:rStyle w:val="Hyperlink"/>
                <w:noProof/>
              </w:rPr>
              <w:t xml:space="preserve">2.4 Một tình huống từ đầu đến cuối</w:t>
            </w:r>
            <w:r>
              <w:rPr>
                <w:noProof/>
                <w:webHidden/>
              </w:rPr>
              <w:tab/>
            </w:r>
            <w:r>
              <w:rPr>
                <w:noProof/>
                <w:webHidden/>
              </w:rPr>
              <w:fldChar w:fldCharType="begin"/>
            </w:r>
            <w:r>
              <w:rPr>
                <w:noProof/>
                <w:webHidden/>
              </w:rPr>
              <w:instrText xml:space="preserve"> PAGEREF _TocSrdt112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13" w:history="1">
            <w:r>
              <w:rPr>
                <w:rStyle w:val="Hyperlink"/>
                <w:noProof/>
              </w:rPr>
              <w:t xml:space="preserve">3. Architecture and Planning</w:t>
            </w:r>
            <w:r>
              <w:rPr>
                <w:noProof/>
                <w:webHidden/>
              </w:rPr>
              <w:tab/>
            </w:r>
            <w:r>
              <w:rPr>
                <w:noProof/>
                <w:webHidden/>
              </w:rPr>
              <w:fldChar w:fldCharType="begin"/>
            </w:r>
            <w:r>
              <w:rPr>
                <w:noProof/>
                <w:webHidden/>
              </w:rPr>
              <w:instrText xml:space="preserve"> PAGEREF _TocSrdt113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4" w:history="1">
            <w:r>
              <w:rPr>
                <w:rStyle w:val="Hyperlink"/>
                <w:noProof/>
              </w:rPr>
              <w:t xml:space="preserve">3.1 Kiến trúc tổng thể</w:t>
            </w:r>
            <w:r>
              <w:rPr>
                <w:noProof/>
                <w:webHidden/>
              </w:rPr>
              <w:tab/>
            </w:r>
            <w:r>
              <w:rPr>
                <w:noProof/>
                <w:webHidden/>
              </w:rPr>
              <w:fldChar w:fldCharType="begin"/>
            </w:r>
            <w:r>
              <w:rPr>
                <w:noProof/>
                <w:webHidden/>
              </w:rPr>
              <w:instrText xml:space="preserve"> PAGEREF _TocSrdt114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5" w:history="1">
            <w:r>
              <w:rPr>
                <w:rStyle w:val="Hyperlink"/>
                <w:noProof/>
              </w:rPr>
              <w:t xml:space="preserve">3.2 Lựa chọn phần cứng</w:t>
            </w:r>
            <w:r>
              <w:rPr>
                <w:noProof/>
                <w:webHidden/>
              </w:rPr>
              <w:tab/>
            </w:r>
            <w:r>
              <w:rPr>
                <w:noProof/>
                <w:webHidden/>
              </w:rPr>
              <w:fldChar w:fldCharType="begin"/>
            </w:r>
            <w:r>
              <w:rPr>
                <w:noProof/>
                <w:webHidden/>
              </w:rPr>
              <w:instrText xml:space="preserve"> PAGEREF _TocSrdt115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6" w:history="1">
            <w:r>
              <w:rPr>
                <w:rStyle w:val="Hyperlink"/>
                <w:noProof/>
              </w:rPr>
              <w:t xml:space="preserve">3.3 Hai phương án triển khai thiết bị</w:t>
            </w:r>
            <w:r>
              <w:rPr>
                <w:noProof/>
                <w:webHidden/>
              </w:rPr>
              <w:tab/>
            </w:r>
            <w:r>
              <w:rPr>
                <w:noProof/>
                <w:webHidden/>
              </w:rPr>
              <w:fldChar w:fldCharType="begin"/>
            </w:r>
            <w:r>
              <w:rPr>
                <w:noProof/>
                <w:webHidden/>
              </w:rPr>
              <w:instrText xml:space="preserve"> PAGEREF _TocSrdt116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7" w:history="1">
            <w:r>
              <w:rPr>
                <w:rStyle w:val="Hyperlink"/>
                <w:noProof/>
              </w:rPr>
              <w:t xml:space="preserve">3.4 Giao thức truyền thông và nền tảng phần mềm</w:t>
            </w:r>
            <w:r>
              <w:rPr>
                <w:noProof/>
                <w:webHidden/>
              </w:rPr>
              <w:tab/>
            </w:r>
            <w:r>
              <w:rPr>
                <w:noProof/>
                <w:webHidden/>
              </w:rPr>
              <w:fldChar w:fldCharType="begin"/>
            </w:r>
            <w:r>
              <w:rPr>
                <w:noProof/>
                <w:webHidden/>
              </w:rPr>
              <w:instrText xml:space="preserve"> PAGEREF _TocSrdt117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8" w:history="1">
            <w:r>
              <w:rPr>
                <w:rStyle w:val="Hyperlink"/>
                <w:noProof/>
              </w:rPr>
              <w:t xml:space="preserve">3.5 Nguyên tắc thiết kế</w:t>
            </w:r>
            <w:r>
              <w:rPr>
                <w:noProof/>
                <w:webHidden/>
              </w:rPr>
              <w:tab/>
            </w:r>
            <w:r>
              <w:rPr>
                <w:noProof/>
                <w:webHidden/>
              </w:rPr>
              <w:fldChar w:fldCharType="begin"/>
            </w:r>
            <w:r>
              <w:rPr>
                <w:noProof/>
                <w:webHidden/>
              </w:rPr>
              <w:instrText xml:space="preserve"> PAGEREF _TocSrdt118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19" w:history="1">
            <w:r>
              <w:rPr>
                <w:rStyle w:val="Hyperlink"/>
                <w:noProof/>
              </w:rPr>
              <w:t xml:space="preserve">3.6 Khả năng mở rộng, bảo mật và tích hợp</w:t>
            </w:r>
            <w:r>
              <w:rPr>
                <w:noProof/>
                <w:webHidden/>
              </w:rPr>
              <w:tab/>
            </w:r>
            <w:r>
              <w:rPr>
                <w:noProof/>
                <w:webHidden/>
              </w:rPr>
              <w:fldChar w:fldCharType="begin"/>
            </w:r>
            <w:r>
              <w:rPr>
                <w:noProof/>
                <w:webHidden/>
              </w:rPr>
              <w:instrText xml:space="preserve"> PAGEREF _TocSrdt119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20" w:history="1">
            <w:r>
              <w:rPr>
                <w:rStyle w:val="Hyperlink"/>
                <w:noProof/>
              </w:rPr>
              <w:t xml:space="preserve">4. Development</w:t>
            </w:r>
            <w:r>
              <w:rPr>
                <w:noProof/>
                <w:webHidden/>
              </w:rPr>
              <w:tab/>
            </w:r>
            <w:r>
              <w:rPr>
                <w:noProof/>
                <w:webHidden/>
              </w:rPr>
              <w:fldChar w:fldCharType="begin"/>
            </w:r>
            <w:r>
              <w:rPr>
                <w:noProof/>
                <w:webHidden/>
              </w:rPr>
              <w:instrText xml:space="preserve"> PAGEREF _TocSrdt120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1" w:history="1">
            <w:r>
              <w:rPr>
                <w:rStyle w:val="Hyperlink"/>
                <w:noProof/>
              </w:rPr>
              <w:t xml:space="preserve">4.1 Lắp đặt phần cứng</w:t>
            </w:r>
            <w:r>
              <w:rPr>
                <w:noProof/>
                <w:webHidden/>
              </w:rPr>
              <w:tab/>
            </w:r>
            <w:r>
              <w:rPr>
                <w:noProof/>
                <w:webHidden/>
              </w:rPr>
              <w:fldChar w:fldCharType="begin"/>
            </w:r>
            <w:r>
              <w:rPr>
                <w:noProof/>
                <w:webHidden/>
              </w:rPr>
              <w:instrText xml:space="preserve"> PAGEREF _TocSrdt121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2" w:history="1">
            <w:r>
              <w:rPr>
                <w:rStyle w:val="Hyperlink"/>
                <w:noProof/>
              </w:rPr>
              <w:t xml:space="preserve">4.2 Tổ chức firmware</w:t>
            </w:r>
            <w:r>
              <w:rPr>
                <w:noProof/>
                <w:webHidden/>
              </w:rPr>
              <w:tab/>
            </w:r>
            <w:r>
              <w:rPr>
                <w:noProof/>
                <w:webHidden/>
              </w:rPr>
              <w:fldChar w:fldCharType="begin"/>
            </w:r>
            <w:r>
              <w:rPr>
                <w:noProof/>
                <w:webHidden/>
              </w:rPr>
              <w:instrText xml:space="preserve"> PAGEREF _TocSrdt122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3" w:history="1">
            <w:r>
              <w:rPr>
                <w:rStyle w:val="Hyperlink"/>
                <w:noProof/>
              </w:rPr>
              <w:t xml:space="preserve">4.3 Thu thập dữ liệu và edge rule engine</w:t>
            </w:r>
            <w:r>
              <w:rPr>
                <w:noProof/>
                <w:webHidden/>
              </w:rPr>
              <w:tab/>
            </w:r>
            <w:r>
              <w:rPr>
                <w:noProof/>
                <w:webHidden/>
              </w:rPr>
              <w:fldChar w:fldCharType="begin"/>
            </w:r>
            <w:r>
              <w:rPr>
                <w:noProof/>
                <w:webHidden/>
              </w:rPr>
              <w:instrText xml:space="preserve"> PAGEREF _TocSrdt123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4" w:history="1">
            <w:r>
              <w:rPr>
                <w:rStyle w:val="Hyperlink"/>
                <w:noProof/>
              </w:rPr>
              <w:t xml:space="preserve">4.4 TinyML: mô hình điều khiển trên vi điều khiển</w:t>
            </w:r>
            <w:r>
              <w:rPr>
                <w:noProof/>
                <w:webHidden/>
              </w:rPr>
              <w:tab/>
            </w:r>
            <w:r>
              <w:rPr>
                <w:noProof/>
                <w:webHidden/>
              </w:rPr>
              <w:fldChar w:fldCharType="begin"/>
            </w:r>
            <w:r>
              <w:rPr>
                <w:noProof/>
                <w:webHidden/>
              </w:rPr>
              <w:instrText xml:space="preserve"> PAGEREF _TocSrdt124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5" w:history="1">
            <w:r>
              <w:rPr>
                <w:rStyle w:val="Hyperlink"/>
                <w:noProof/>
              </w:rPr>
              <w:t xml:space="preserve">4.5 Thứ bậc an toàn</w:t>
            </w:r>
            <w:r>
              <w:rPr>
                <w:noProof/>
                <w:webHidden/>
              </w:rPr>
              <w:tab/>
            </w:r>
            <w:r>
              <w:rPr>
                <w:noProof/>
                <w:webHidden/>
              </w:rPr>
              <w:fldChar w:fldCharType="begin"/>
            </w:r>
            <w:r>
              <w:rPr>
                <w:noProof/>
                <w:webHidden/>
              </w:rPr>
              <w:instrText xml:space="preserve"> PAGEREF _TocSrdt125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6" w:history="1">
            <w:r>
              <w:rPr>
                <w:rStyle w:val="Hyperlink"/>
                <w:noProof/>
              </w:rPr>
              <w:t xml:space="preserve">4.6 Giao thức truyền giữa node và gateway</w:t>
            </w:r>
            <w:r>
              <w:rPr>
                <w:noProof/>
                <w:webHidden/>
              </w:rPr>
              <w:tab/>
            </w:r>
            <w:r>
              <w:rPr>
                <w:noProof/>
                <w:webHidden/>
              </w:rPr>
              <w:fldChar w:fldCharType="begin"/>
            </w:r>
            <w:r>
              <w:rPr>
                <w:noProof/>
                <w:webHidden/>
              </w:rPr>
              <w:instrText xml:space="preserve"> PAGEREF _TocSrdt126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7" w:history="1">
            <w:r>
              <w:rPr>
                <w:rStyle w:val="Hyperlink"/>
                <w:noProof/>
              </w:rPr>
              <w:t xml:space="preserve">4.7 MQTT</w:t>
            </w:r>
            <w:r>
              <w:rPr>
                <w:noProof/>
                <w:webHidden/>
              </w:rPr>
              <w:tab/>
            </w:r>
            <w:r>
              <w:rPr>
                <w:noProof/>
                <w:webHidden/>
              </w:rPr>
              <w:fldChar w:fldCharType="begin"/>
            </w:r>
            <w:r>
              <w:rPr>
                <w:noProof/>
                <w:webHidden/>
              </w:rPr>
              <w:instrText xml:space="preserve"> PAGEREF _TocSrdt127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28" w:history="1">
            <w:r>
              <w:rPr>
                <w:rStyle w:val="Hyperlink"/>
                <w:noProof/>
              </w:rPr>
              <w:t xml:space="preserve">4.8 Khó khăn và cách khắc phục</w:t>
            </w:r>
            <w:r>
              <w:rPr>
                <w:noProof/>
                <w:webHidden/>
              </w:rPr>
              <w:tab/>
            </w:r>
            <w:r>
              <w:rPr>
                <w:noProof/>
                <w:webHidden/>
              </w:rPr>
              <w:fldChar w:fldCharType="begin"/>
            </w:r>
            <w:r>
              <w:rPr>
                <w:noProof/>
                <w:webHidden/>
              </w:rPr>
              <w:instrText xml:space="preserve"> PAGEREF _TocSrdt128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29" w:history="1">
            <w:r>
              <w:rPr>
                <w:rStyle w:val="Hyperlink"/>
                <w:noProof/>
              </w:rPr>
              <w:t xml:space="preserve">5. Backend and Frontend Implementation</w:t>
            </w:r>
            <w:r>
              <w:rPr>
                <w:noProof/>
                <w:webHidden/>
              </w:rPr>
              <w:tab/>
            </w:r>
            <w:r>
              <w:rPr>
                <w:noProof/>
                <w:webHidden/>
              </w:rPr>
              <w:fldChar w:fldCharType="begin"/>
            </w:r>
            <w:r>
              <w:rPr>
                <w:noProof/>
                <w:webHidden/>
              </w:rPr>
              <w:instrText xml:space="preserve"> PAGEREF _TocSrdt129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0" w:history="1">
            <w:r>
              <w:rPr>
                <w:rStyle w:val="Hyperlink"/>
                <w:noProof/>
              </w:rPr>
              <w:t xml:space="preserve">5.1 Tiếp nhận dữ liệu (ingestion)</w:t>
            </w:r>
            <w:r>
              <w:rPr>
                <w:noProof/>
                <w:webHidden/>
              </w:rPr>
              <w:tab/>
            </w:r>
            <w:r>
              <w:rPr>
                <w:noProof/>
                <w:webHidden/>
              </w:rPr>
              <w:fldChar w:fldCharType="begin"/>
            </w:r>
            <w:r>
              <w:rPr>
                <w:noProof/>
                <w:webHidden/>
              </w:rPr>
              <w:instrText xml:space="preserve"> PAGEREF _TocSrdt130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1" w:history="1">
            <w:r>
              <w:rPr>
                <w:rStyle w:val="Hyperlink"/>
                <w:noProof/>
              </w:rPr>
              <w:t xml:space="preserve">5.2 Theo dõi online / offline (device presence)</w:t>
            </w:r>
            <w:r>
              <w:rPr>
                <w:noProof/>
                <w:webHidden/>
              </w:rPr>
              <w:tab/>
            </w:r>
            <w:r>
              <w:rPr>
                <w:noProof/>
                <w:webHidden/>
              </w:rPr>
              <w:fldChar w:fldCharType="begin"/>
            </w:r>
            <w:r>
              <w:rPr>
                <w:noProof/>
                <w:webHidden/>
              </w:rPr>
              <w:instrText xml:space="preserve"> PAGEREF _TocSrdt131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2" w:history="1">
            <w:r>
              <w:rPr>
                <w:rStyle w:val="Hyperlink"/>
                <w:noProof/>
              </w:rPr>
              <w:t xml:space="preserve">5.3 Vòng đời của một lệnh</w:t>
            </w:r>
            <w:r>
              <w:rPr>
                <w:noProof/>
                <w:webHidden/>
              </w:rPr>
              <w:tab/>
            </w:r>
            <w:r>
              <w:rPr>
                <w:noProof/>
                <w:webHidden/>
              </w:rPr>
              <w:fldChar w:fldCharType="begin"/>
            </w:r>
            <w:r>
              <w:rPr>
                <w:noProof/>
                <w:webHidden/>
              </w:rPr>
              <w:instrText xml:space="preserve"> PAGEREF _TocSrdt132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3" w:history="1">
            <w:r>
              <w:rPr>
                <w:rStyle w:val="Hyperlink"/>
                <w:noProof/>
              </w:rPr>
              <w:t xml:space="preserve">5.4 Lưu trữ và tích hợp Cloud Firestore</w:t>
            </w:r>
            <w:r>
              <w:rPr>
                <w:noProof/>
                <w:webHidden/>
              </w:rPr>
              <w:tab/>
            </w:r>
            <w:r>
              <w:rPr>
                <w:noProof/>
                <w:webHidden/>
              </w:rPr>
              <w:fldChar w:fldCharType="begin"/>
            </w:r>
            <w:r>
              <w:rPr>
                <w:noProof/>
                <w:webHidden/>
              </w:rPr>
              <w:instrText xml:space="preserve"> PAGEREF _TocSrdt133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4" w:history="1">
            <w:r>
              <w:rPr>
                <w:rStyle w:val="Hyperlink"/>
                <w:noProof/>
              </w:rPr>
              <w:t xml:space="preserve">5.5 API và kênh realtime</w:t>
            </w:r>
            <w:r>
              <w:rPr>
                <w:noProof/>
                <w:webHidden/>
              </w:rPr>
              <w:tab/>
            </w:r>
            <w:r>
              <w:rPr>
                <w:noProof/>
                <w:webHidden/>
              </w:rPr>
              <w:fldChar w:fldCharType="begin"/>
            </w:r>
            <w:r>
              <w:rPr>
                <w:noProof/>
                <w:webHidden/>
              </w:rPr>
              <w:instrText xml:space="preserve"> PAGEREF _TocSrdt134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5" w:history="1">
            <w:r>
              <w:rPr>
                <w:rStyle w:val="Hyperlink"/>
                <w:noProof/>
              </w:rPr>
              <w:t xml:space="preserve">5.6 Dashboard web</w:t>
            </w:r>
            <w:r>
              <w:rPr>
                <w:noProof/>
                <w:webHidden/>
              </w:rPr>
              <w:tab/>
            </w:r>
            <w:r>
              <w:rPr>
                <w:noProof/>
                <w:webHidden/>
              </w:rPr>
              <w:fldChar w:fldCharType="begin"/>
            </w:r>
            <w:r>
              <w:rPr>
                <w:noProof/>
                <w:webHidden/>
              </w:rPr>
              <w:instrText xml:space="preserve"> PAGEREF _TocSrdt135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6" w:history="1">
            <w:r>
              <w:rPr>
                <w:rStyle w:val="Hyperlink"/>
                <w:noProof/>
              </w:rPr>
              <w:t xml:space="preserve">5.7 App Android</w:t>
            </w:r>
            <w:r>
              <w:rPr>
                <w:noProof/>
                <w:webHidden/>
              </w:rPr>
              <w:tab/>
            </w:r>
            <w:r>
              <w:rPr>
                <w:noProof/>
                <w:webHidden/>
              </w:rPr>
              <w:fldChar w:fldCharType="begin"/>
            </w:r>
            <w:r>
              <w:rPr>
                <w:noProof/>
                <w:webHidden/>
              </w:rPr>
              <w:instrText xml:space="preserve"> PAGEREF _TocSrdt136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7" w:history="1">
            <w:r>
              <w:rPr>
                <w:rStyle w:val="Hyperlink"/>
                <w:noProof/>
              </w:rPr>
              <w:t xml:space="preserve">5.8 Trợ lý giọng nói</w:t>
            </w:r>
            <w:r>
              <w:rPr>
                <w:noProof/>
                <w:webHidden/>
              </w:rPr>
              <w:tab/>
            </w:r>
            <w:r>
              <w:rPr>
                <w:noProof/>
                <w:webHidden/>
              </w:rPr>
              <w:fldChar w:fldCharType="begin"/>
            </w:r>
            <w:r>
              <w:rPr>
                <w:noProof/>
                <w:webHidden/>
              </w:rPr>
              <w:instrText xml:space="preserve"> PAGEREF _TocSrdt137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38" w:history="1">
            <w:r>
              <w:rPr>
                <w:rStyle w:val="Hyperlink"/>
                <w:noProof/>
              </w:rPr>
              <w:t xml:space="preserve">5.9 Scenes</w:t>
            </w:r>
            <w:r>
              <w:rPr>
                <w:noProof/>
                <w:webHidden/>
              </w:rPr>
              <w:tab/>
            </w:r>
            <w:r>
              <w:rPr>
                <w:noProof/>
                <w:webHidden/>
              </w:rPr>
              <w:fldChar w:fldCharType="begin"/>
            </w:r>
            <w:r>
              <w:rPr>
                <w:noProof/>
                <w:webHidden/>
              </w:rPr>
              <w:instrText xml:space="preserve"> PAGEREF _TocSrdt138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39" w:history="1">
            <w:r>
              <w:rPr>
                <w:rStyle w:val="Hyperlink"/>
                <w:noProof/>
              </w:rPr>
              <w:t xml:space="preserve">6. Testing and Feedback</w:t>
            </w:r>
            <w:r>
              <w:rPr>
                <w:noProof/>
                <w:webHidden/>
              </w:rPr>
              <w:tab/>
            </w:r>
            <w:r>
              <w:rPr>
                <w:noProof/>
                <w:webHidden/>
              </w:rPr>
              <w:fldChar w:fldCharType="begin"/>
            </w:r>
            <w:r>
              <w:rPr>
                <w:noProof/>
                <w:webHidden/>
              </w:rPr>
              <w:instrText xml:space="preserve"> PAGEREF _TocSrdt139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0" w:history="1">
            <w:r>
              <w:rPr>
                <w:rStyle w:val="Hyperlink"/>
                <w:noProof/>
              </w:rPr>
              <w:t xml:space="preserve">6.1 Chiến lược kiểm thử</w:t>
            </w:r>
            <w:r>
              <w:rPr>
                <w:noProof/>
                <w:webHidden/>
              </w:rPr>
              <w:tab/>
            </w:r>
            <w:r>
              <w:rPr>
                <w:noProof/>
                <w:webHidden/>
              </w:rPr>
              <w:fldChar w:fldCharType="begin"/>
            </w:r>
            <w:r>
              <w:rPr>
                <w:noProof/>
                <w:webHidden/>
              </w:rPr>
              <w:instrText xml:space="preserve"> PAGEREF _TocSrdt140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1" w:history="1">
            <w:r>
              <w:rPr>
                <w:rStyle w:val="Hyperlink"/>
                <w:noProof/>
              </w:rPr>
              <w:t xml:space="preserve">6.2 Kiểm thử tự động</w:t>
            </w:r>
            <w:r>
              <w:rPr>
                <w:noProof/>
                <w:webHidden/>
              </w:rPr>
              <w:tab/>
            </w:r>
            <w:r>
              <w:rPr>
                <w:noProof/>
                <w:webHidden/>
              </w:rPr>
              <w:fldChar w:fldCharType="begin"/>
            </w:r>
            <w:r>
              <w:rPr>
                <w:noProof/>
                <w:webHidden/>
              </w:rPr>
              <w:instrText xml:space="preserve"> PAGEREF _TocSrdt141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2" w:history="1">
            <w:r>
              <w:rPr>
                <w:rStyle w:val="Hyperlink"/>
                <w:noProof/>
              </w:rPr>
              <w:t xml:space="preserve">6.3 Test case end-to-end và kết quả</w:t>
            </w:r>
            <w:r>
              <w:rPr>
                <w:noProof/>
                <w:webHidden/>
              </w:rPr>
              <w:tab/>
            </w:r>
            <w:r>
              <w:rPr>
                <w:noProof/>
                <w:webHidden/>
              </w:rPr>
              <w:fldChar w:fldCharType="begin"/>
            </w:r>
            <w:r>
              <w:rPr>
                <w:noProof/>
                <w:webHidden/>
              </w:rPr>
              <w:instrText xml:space="preserve"> PAGEREF _TocSrdt142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3" w:history="1">
            <w:r>
              <w:rPr>
                <w:rStyle w:val="Hyperlink"/>
                <w:noProof/>
              </w:rPr>
              <w:t xml:space="preserve">6.4 Độ trễ lệnh trên mạch thật</w:t>
            </w:r>
            <w:r>
              <w:rPr>
                <w:noProof/>
                <w:webHidden/>
              </w:rPr>
              <w:tab/>
            </w:r>
            <w:r>
              <w:rPr>
                <w:noProof/>
                <w:webHidden/>
              </w:rPr>
              <w:fldChar w:fldCharType="begin"/>
            </w:r>
            <w:r>
              <w:rPr>
                <w:noProof/>
                <w:webHidden/>
              </w:rPr>
              <w:instrText xml:space="preserve"> PAGEREF _TocSrdt143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4" w:history="1">
            <w:r>
              <w:rPr>
                <w:rStyle w:val="Hyperlink"/>
                <w:noProof/>
              </w:rPr>
              <w:t xml:space="preserve">6.5 Cơ chế tin cậy đã được kiểm chứng</w:t>
            </w:r>
            <w:r>
              <w:rPr>
                <w:noProof/>
                <w:webHidden/>
              </w:rPr>
              <w:tab/>
            </w:r>
            <w:r>
              <w:rPr>
                <w:noProof/>
                <w:webHidden/>
              </w:rPr>
              <w:fldChar w:fldCharType="begin"/>
            </w:r>
            <w:r>
              <w:rPr>
                <w:noProof/>
                <w:webHidden/>
              </w:rPr>
              <w:instrText xml:space="preserve"> PAGEREF _TocSrdt144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45" w:history="1">
            <w:r>
              <w:rPr>
                <w:rStyle w:val="Hyperlink"/>
                <w:noProof/>
              </w:rPr>
              <w:t xml:space="preserve">7. Evaluation</w:t>
            </w:r>
            <w:r>
              <w:rPr>
                <w:noProof/>
                <w:webHidden/>
              </w:rPr>
              <w:tab/>
            </w:r>
            <w:r>
              <w:rPr>
                <w:noProof/>
                <w:webHidden/>
              </w:rPr>
              <w:fldChar w:fldCharType="begin"/>
            </w:r>
            <w:r>
              <w:rPr>
                <w:noProof/>
                <w:webHidden/>
              </w:rPr>
              <w:instrText xml:space="preserve"> PAGEREF _TocSrdt145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6" w:history="1">
            <w:r>
              <w:rPr>
                <w:rStyle w:val="Hyperlink"/>
                <w:noProof/>
              </w:rPr>
              <w:t xml:space="preserve">7.1 So sánh với kế hoạch ban đầu</w:t>
            </w:r>
            <w:r>
              <w:rPr>
                <w:noProof/>
                <w:webHidden/>
              </w:rPr>
              <w:tab/>
            </w:r>
            <w:r>
              <w:rPr>
                <w:noProof/>
                <w:webHidden/>
              </w:rPr>
              <w:fldChar w:fldCharType="begin"/>
            </w:r>
            <w:r>
              <w:rPr>
                <w:noProof/>
                <w:webHidden/>
              </w:rPr>
              <w:instrText xml:space="preserve"> PAGEREF _TocSrdt146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7" w:history="1">
            <w:r>
              <w:rPr>
                <w:rStyle w:val="Hyperlink"/>
                <w:noProof/>
              </w:rPr>
              <w:t xml:space="preserve">7.2 Hiệu năng và hiệu quả</w:t>
            </w:r>
            <w:r>
              <w:rPr>
                <w:noProof/>
                <w:webHidden/>
              </w:rPr>
              <w:tab/>
            </w:r>
            <w:r>
              <w:rPr>
                <w:noProof/>
                <w:webHidden/>
              </w:rPr>
              <w:fldChar w:fldCharType="begin"/>
            </w:r>
            <w:r>
              <w:rPr>
                <w:noProof/>
                <w:webHidden/>
              </w:rPr>
              <w:instrText xml:space="preserve"> PAGEREF _TocSrdt147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8" w:history="1">
            <w:r>
              <w:rPr>
                <w:rStyle w:val="Hyperlink"/>
                <w:noProof/>
              </w:rPr>
              <w:t xml:space="preserve">7.3 Tác động</w:t>
            </w:r>
            <w:r>
              <w:rPr>
                <w:noProof/>
                <w:webHidden/>
              </w:rPr>
              <w:tab/>
            </w:r>
            <w:r>
              <w:rPr>
                <w:noProof/>
                <w:webHidden/>
              </w:rPr>
              <w:fldChar w:fldCharType="begin"/>
            </w:r>
            <w:r>
              <w:rPr>
                <w:noProof/>
                <w:webHidden/>
              </w:rPr>
              <w:instrText xml:space="preserve"> PAGEREF _TocSrdt148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49" w:history="1">
            <w:r>
              <w:rPr>
                <w:rStyle w:val="Hyperlink"/>
                <w:noProof/>
              </w:rPr>
              <w:t xml:space="preserve">7.4 Hạn chế và hướng cải tiến</w:t>
            </w:r>
            <w:r>
              <w:rPr>
                <w:noProof/>
                <w:webHidden/>
              </w:rPr>
              <w:tab/>
            </w:r>
            <w:r>
              <w:rPr>
                <w:noProof/>
                <w:webHidden/>
              </w:rPr>
              <w:fldChar w:fldCharType="begin"/>
            </w:r>
            <w:r>
              <w:rPr>
                <w:noProof/>
                <w:webHidden/>
              </w:rPr>
              <w:instrText xml:space="preserve"> PAGEREF _TocSrdt149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50" w:history="1">
            <w:r>
              <w:rPr>
                <w:rStyle w:val="Hyperlink"/>
                <w:noProof/>
              </w:rPr>
              <w:t xml:space="preserve">8. Conclusion</w:t>
            </w:r>
            <w:r>
              <w:rPr>
                <w:noProof/>
                <w:webHidden/>
              </w:rPr>
              <w:tab/>
            </w:r>
            <w:r>
              <w:rPr>
                <w:noProof/>
                <w:webHidden/>
              </w:rPr>
              <w:fldChar w:fldCharType="begin"/>
            </w:r>
            <w:r>
              <w:rPr>
                <w:noProof/>
                <w:webHidden/>
              </w:rPr>
              <w:instrText xml:space="preserve"> PAGEREF _TocSrdt150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51" w:history="1">
            <w:r>
              <w:rPr>
                <w:rStyle w:val="Hyperlink"/>
                <w:noProof/>
              </w:rPr>
              <w:t xml:space="preserve">9. References</w:t>
            </w:r>
            <w:r>
              <w:rPr>
                <w:noProof/>
                <w:webHidden/>
              </w:rPr>
              <w:tab/>
            </w:r>
            <w:r>
              <w:rPr>
                <w:noProof/>
                <w:webHidden/>
              </w:rPr>
              <w:fldChar w:fldCharType="begin"/>
            </w:r>
            <w:r>
              <w:rPr>
                <w:noProof/>
                <w:webHidden/>
              </w:rPr>
              <w:instrText xml:space="preserve"> PAGEREF _TocSrdt151 \h </w:instrText>
            </w:r>
            <w:r>
              <w:rPr>
                <w:noProof/>
                <w:webHidden/>
              </w:rPr>
              <w:fldChar w:fldCharType="separate"/>
            </w:r>
            <w:r>
              <w:rPr>
                <w:noProof/>
                <w:webHidden/>
              </w:rPr>
              <w:t>–</w:t>
            </w:r>
            <w:r>
              <w:rPr>
                <w:noProof/>
                <w:webHidden/>
              </w:rPr>
              <w:fldChar w:fldCharType="end"/>
            </w:r>
          </w:hyperlink>
        </w:p>
        <w:p>
          <w:pPr>
            <w:pStyle w:val="TOC1"/>
            <w:tabs>
              <w:tab w:val="right" w:leader="dot" w:pos="9350"/>
            </w:tabs>
            <w:rPr>
              <w:noProof/>
            </w:rPr>
          </w:pPr>
          <w:hyperlink w:anchor="_TocSrdt152" w:history="1">
            <w:r>
              <w:rPr>
                <w:rStyle w:val="Hyperlink"/>
                <w:noProof/>
              </w:rPr>
              <w:t xml:space="preserve">10. Appendices</w:t>
            </w:r>
            <w:r>
              <w:rPr>
                <w:noProof/>
                <w:webHidden/>
              </w:rPr>
              <w:tab/>
            </w:r>
            <w:r>
              <w:rPr>
                <w:noProof/>
                <w:webHidden/>
              </w:rPr>
              <w:fldChar w:fldCharType="begin"/>
            </w:r>
            <w:r>
              <w:rPr>
                <w:noProof/>
                <w:webHidden/>
              </w:rPr>
              <w:instrText xml:space="preserve"> PAGEREF _TocSrdt152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3" w:history="1">
            <w:r>
              <w:rPr>
                <w:rStyle w:val="Hyperlink"/>
                <w:noProof/>
              </w:rPr>
              <w:t xml:space="preserve">Appendix A – Thuật ngữ</w:t>
            </w:r>
            <w:r>
              <w:rPr>
                <w:noProof/>
                <w:webHidden/>
              </w:rPr>
              <w:tab/>
            </w:r>
            <w:r>
              <w:rPr>
                <w:noProof/>
                <w:webHidden/>
              </w:rPr>
              <w:fldChar w:fldCharType="begin"/>
            </w:r>
            <w:r>
              <w:rPr>
                <w:noProof/>
                <w:webHidden/>
              </w:rPr>
              <w:instrText xml:space="preserve"> PAGEREF _TocSrdt153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4" w:history="1">
            <w:r>
              <w:rPr>
                <w:rStyle w:val="Hyperlink"/>
                <w:noProof/>
              </w:rPr>
              <w:t xml:space="preserve">Appendix B – Mã nguồn theo lớp</w:t>
            </w:r>
            <w:r>
              <w:rPr>
                <w:noProof/>
                <w:webHidden/>
              </w:rPr>
              <w:tab/>
            </w:r>
            <w:r>
              <w:rPr>
                <w:noProof/>
                <w:webHidden/>
              </w:rPr>
              <w:fldChar w:fldCharType="begin"/>
            </w:r>
            <w:r>
              <w:rPr>
                <w:noProof/>
                <w:webHidden/>
              </w:rPr>
              <w:instrText xml:space="preserve"> PAGEREF _TocSrdt154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5" w:history="1">
            <w:r>
              <w:rPr>
                <w:rStyle w:val="Hyperlink"/>
                <w:noProof/>
              </w:rPr>
              <w:t xml:space="preserve">Appendix C – Sơ đồ chân ESP32-S3</w:t>
            </w:r>
            <w:r>
              <w:rPr>
                <w:noProof/>
                <w:webHidden/>
              </w:rPr>
              <w:tab/>
            </w:r>
            <w:r>
              <w:rPr>
                <w:noProof/>
                <w:webHidden/>
              </w:rPr>
              <w:fldChar w:fldCharType="begin"/>
            </w:r>
            <w:r>
              <w:rPr>
                <w:noProof/>
                <w:webHidden/>
              </w:rPr>
              <w:instrText xml:space="preserve"> PAGEREF _TocSrdt155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6" w:history="1">
            <w:r>
              <w:rPr>
                <w:rStyle w:val="Hyperlink"/>
                <w:noProof/>
              </w:rPr>
              <w:t xml:space="preserve">Appendix D – Topic MQTT</w:t>
            </w:r>
            <w:r>
              <w:rPr>
                <w:noProof/>
                <w:webHidden/>
              </w:rPr>
              <w:tab/>
            </w:r>
            <w:r>
              <w:rPr>
                <w:noProof/>
                <w:webHidden/>
              </w:rPr>
              <w:fldChar w:fldCharType="begin"/>
            </w:r>
            <w:r>
              <w:rPr>
                <w:noProof/>
                <w:webHidden/>
              </w:rPr>
              <w:instrText xml:space="preserve"> PAGEREF _TocSrdt156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7" w:history="1">
            <w:r>
              <w:rPr>
                <w:rStyle w:val="Hyperlink"/>
                <w:noProof/>
              </w:rPr>
              <w:t xml:space="preserve">Appendix E – Frame của link UART (v0.2)</w:t>
            </w:r>
            <w:r>
              <w:rPr>
                <w:noProof/>
                <w:webHidden/>
              </w:rPr>
              <w:tab/>
            </w:r>
            <w:r>
              <w:rPr>
                <w:noProof/>
                <w:webHidden/>
              </w:rPr>
              <w:fldChar w:fldCharType="begin"/>
            </w:r>
            <w:r>
              <w:rPr>
                <w:noProof/>
                <w:webHidden/>
              </w:rPr>
              <w:instrText xml:space="preserve"> PAGEREF _TocSrdt157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8" w:history="1">
            <w:r>
              <w:rPr>
                <w:rStyle w:val="Hyperlink"/>
                <w:noProof/>
              </w:rPr>
              <w:t xml:space="preserve">Appendix F – Cấu trúc Cloud Firestore</w:t>
            </w:r>
            <w:r>
              <w:rPr>
                <w:noProof/>
                <w:webHidden/>
              </w:rPr>
              <w:tab/>
            </w:r>
            <w:r>
              <w:rPr>
                <w:noProof/>
                <w:webHidden/>
              </w:rPr>
              <w:fldChar w:fldCharType="begin"/>
            </w:r>
            <w:r>
              <w:rPr>
                <w:noProof/>
                <w:webHidden/>
              </w:rPr>
              <w:instrText xml:space="preserve"> PAGEREF _TocSrdt158 \h </w:instrText>
            </w:r>
            <w:r>
              <w:rPr>
                <w:noProof/>
                <w:webHidden/>
              </w:rPr>
              <w:fldChar w:fldCharType="separate"/>
            </w:r>
            <w:r>
              <w:rPr>
                <w:noProof/>
                <w:webHidden/>
              </w:rPr>
              <w:t>–</w:t>
            </w:r>
            <w:r>
              <w:rPr>
                <w:noProof/>
                <w:webHidden/>
              </w:rPr>
              <w:fldChar w:fldCharType="end"/>
            </w:r>
          </w:hyperlink>
        </w:p>
        <w:p>
          <w:pPr>
            <w:pStyle w:val="TOC2"/>
            <w:tabs>
              <w:tab w:val="right" w:leader="dot" w:pos="9350"/>
            </w:tabs>
            <w:rPr>
              <w:noProof/>
            </w:rPr>
          </w:pPr>
          <w:hyperlink w:anchor="_TocSrdt159" w:history="1">
            <w:r>
              <w:rPr>
                <w:rStyle w:val="Hyperlink"/>
                <w:noProof/>
              </w:rPr>
              <w:t xml:space="preserve">Appendix G – Lệnh chạy demo</w:t>
            </w:r>
            <w:r>
              <w:rPr>
                <w:noProof/>
                <w:webHidden/>
              </w:rPr>
              <w:tab/>
            </w:r>
            <w:r>
              <w:rPr>
                <w:noProof/>
                <w:webHidden/>
              </w:rPr>
              <w:fldChar w:fldCharType="begin"/>
            </w:r>
            <w:r>
              <w:rPr>
                <w:noProof/>
                <w:webHidden/>
              </w:rPr>
              <w:instrText xml:space="preserve"> PAGEREF _TocSrdt159 \h </w:instrText>
            </w:r>
            <w:r>
              <w:rPr>
                <w:noProof/>
                <w:webHidden/>
              </w:rPr>
              <w:fldChar w:fldCharType="separate"/>
            </w:r>
            <w:r>
              <w:rPr>
                <w:noProof/>
                <w:webHidden/>
              </w:rPr>
              <w:t>–</w:t>
            </w:r>
            <w:r>
              <w:rPr>
                <w:noProof/>
                <w:webHidden/>
              </w:rPr>
              <w:fldChar w:fldCharType="end"/>
            </w:r>
          </w:hyperlink>
        </w:p>
        <w:p>
          <w:r>
            <w:rPr>
              <w:b/>
              <w:bCs/>
              <w:noProof/>
            </w:rPr>
            <w:fldChar w:fldCharType="end"/>
          </w:r>
        </w:p>
      </w:sdtContent>
    </w:sdt>
    <w:p w14:paraId="7EAC284F" w14:textId="77777777" w:rsidR="007B1858" w:rsidRDefault="007B1858" w:rsidP="007B1858"/>
    <w:p w14:paraId="56A4C4D5" w14:textId="0A200489" w:rsidR="007B1858" w:rsidRDefault="007B1858">
      <w:r>
        <w:br w:type="page"/>
      </w:r>
    </w:p>
    <w:p>
      <w:pPr>
        <w:pStyle w:val="Heading1"/>
      </w:pPr>
      <w:bookmarkStart w:id="101" w:name="_TocSrdt101"/>
      <w:r>
        <w:t xml:space="preserve">1. Introduction</w:t>
      </w:r>
      <w:bookmarkEnd w:id="101"/>
    </w:p>
    <w:p>
      <w:pPr>
        <w:jc w:val="both"/>
      </w:pPr>
      <w:r>
        <w:t xml:space="preserve">Báo cáo này trình bày đồ án cuối kỳ môn Phát triển ứng dụng IoT (IAD591) của Nhóm 6: </w:t>
      </w:r>
      <w:r>
        <w:rPr>
          <w:b/>
          <w:bCs/>
        </w:rPr>
        <w:t xml:space="preserve">Smart Room Digital Twin</w:t>
      </w:r>
      <w:r>
        <w:t xml:space="preserve">, một hệ thống IoT hoàn chỉnh cho một căn phòng, đi từ cảm biến tới ứng dụng. Căn phòng tự cảm nhận nhiệt độ, độ ẩm, ánh sáng, chất lượng không khí và sự hiện diện của người; tự quyết định trạng thái an toàn ngay trên vi điều khiển; và có một bản sao số (digital twin) chạy live trên web và điện thoại, điều khiển được bằng nút bấm hoặc giọng nói.</w:t>
      </w:r>
    </w:p>
    <w:p>
      <w:pPr>
        <w:pStyle w:val="Heading2"/>
      </w:pPr>
      <w:bookmarkStart w:id="102" w:name="_TocSrdt102"/>
      <w:r>
        <w:t xml:space="preserve">1.1 Mục đích và bối cảnh</w:t>
      </w:r>
      <w:bookmarkEnd w:id="102"/>
    </w:p>
    <w:p>
      <w:pPr>
        <w:jc w:val="both"/>
      </w:pPr>
      <w:r>
        <w:t xml:space="preserve">Mục đích của đồ án là vận dụng toàn bộ chuỗi kiến thức của môn học (phần cứng, giao thức truyền thông, middleware, lưu trữ cloud và ứng dụng người dùng) vào một bài toán thực tế có thể demo được trên phần cứng thật.</w:t>
      </w:r>
    </w:p>
    <w:p>
      <w:pPr>
        <w:jc w:val="both"/>
      </w:pPr>
      <w:r>
        <w:t xml:space="preserve">Một phòng ở hoặc phòng làm việc có thể chuyển sang trạng thái không an toàn rất nhanh: nhiệt độ tăng, không khí ngột ngạt, khí độc tích tụ. Các giải pháp "nhà thông minh" phổ biến thường phụ thuộc hoàn toàn vào cloud; khi mất Internet, thiết bị trở nên "mù" đúng vào lúc cần phản ứng nhất (Hình 1.1). Đồ án giải quyết vấn đề này theo hướng </w:t>
      </w:r>
      <w:r>
        <w:rPr>
          <w:b/>
          <w:bCs/>
        </w:rPr>
        <w:t xml:space="preserve">edge-first</w:t>
      </w:r>
      <w:r>
        <w:t xml:space="preserve"> (Shi et al., 2016): quyết định an toàn được đưa ra tại thiết bị, còn cloud đảm nhận quan sát, lưu trữ và chuyển lệnh của con người.</w:t>
      </w:r>
    </w:p>
    <w:p>
      <w:pPr>
        <w:keepNext/>
        <w:spacing w:before="120" w:after="60"/>
        <w:jc w:val="center"/>
      </w:pPr>
      <w:r>
        <w:drawing>
          <wp:inline distT="0" distB="0" distL="0" distR="0">
            <wp:extent cx="4754880" cy="3188243"/>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rdt1.jpg"/>
                    <pic:cNvPicPr/>
                  </pic:nvPicPr>
                  <pic:blipFill>
                    <a:blip r:embed="rIdSrdt1"/>
                    <a:stretch>
                      <a:fillRect/>
                    </a:stretch>
                  </pic:blipFill>
                  <pic:spPr>
                    <a:xfrm>
                      <a:off x="0" y="0"/>
                      <a:ext cx="4754880" cy="3188243"/>
                    </a:xfrm>
                    <a:prstGeom prst="rect">
                      <a:avLst/>
                    </a:prstGeom>
                  </pic:spPr>
                </pic:pic>
              </a:graphicData>
            </a:graphic>
          </wp:inline>
        </w:drawing>
      </w:r>
    </w:p>
    <w:p>
      <w:pPr>
        <w:pStyle w:val="Caption"/>
        <w:jc w:val="center"/>
      </w:pPr>
      <w:r>
        <w:rPr>
          <w:b/>
          <w:bCs/>
        </w:rPr>
        <w:t xml:space="preserve">Hình 1.1.</w:t>
      </w:r>
      <w:r>
        <w:t xml:space="preserve"> Cùng một sự cố, cùng mất kết nối cloud. Phòng chỉ dựa vào cloud thì đứng yên; phòng edge-first tự bật cảnh báo và mở cửa thông gió.</w:t>
      </w:r>
    </w:p>
    <w:p>
      <w:pPr>
        <w:pStyle w:val="Heading2"/>
      </w:pPr>
      <w:bookmarkStart w:id="103" w:name="_TocSrdt103"/>
      <w:r>
        <w:t xml:space="preserve">1.2 Mục tiêu</w:t>
      </w:r>
      <w:bookmarkEnd w:id="103"/>
    </w:p>
    <w:p>
      <w:pPr>
        <w:pStyle w:val="ListParagraph"/>
        <w:numPr>
          <w:ilvl w:val="0"/>
          <w:numId w:val="91"/>
        </w:numPr>
        <w:spacing w:after="60"/>
        <w:jc w:val="both"/>
      </w:pPr>
      <w:r>
        <w:t xml:space="preserve">Thu thập dữ liệu môi trường theo thời gian thực: nhiệt độ, độ ẩm, ánh sáng, chất lượng không khí, chuyển động.</w:t>
      </w:r>
    </w:p>
    <w:p>
      <w:pPr>
        <w:pStyle w:val="ListParagraph"/>
        <w:numPr>
          <w:ilvl w:val="0"/>
          <w:numId w:val="91"/>
        </w:numPr>
        <w:spacing w:after="60"/>
        <w:jc w:val="both"/>
      </w:pPr>
      <w:r>
        <w:t xml:space="preserve">Phân loại trạng thái phòng thành 4 mức NORMAL, UNCOMFORTABLE, WARNING, DANGER và tự điều khiển cửa sổ, còi, đèn báo ngay tại chỗ.</w:t>
      </w:r>
    </w:p>
    <w:p>
      <w:pPr>
        <w:pStyle w:val="ListParagraph"/>
        <w:numPr>
          <w:ilvl w:val="0"/>
          <w:numId w:val="91"/>
        </w:numPr>
        <w:spacing w:after="60"/>
        <w:jc w:val="both"/>
      </w:pPr>
      <w:r>
        <w:t xml:space="preserve">Truyền dữ liệu tin cậy qua MQTT và xây dựng digital twin phản chiếu đúng trạng thái thiết bị báo lên.</w:t>
      </w:r>
    </w:p>
    <w:p>
      <w:pPr>
        <w:pStyle w:val="ListParagraph"/>
        <w:numPr>
          <w:ilvl w:val="0"/>
          <w:numId w:val="91"/>
        </w:numPr>
        <w:spacing w:after="60"/>
        <w:jc w:val="both"/>
      </w:pPr>
      <w:r>
        <w:t xml:space="preserve">Cho phép điều khiển hai chiều từ dashboard web, app Android và trợ lý giọng nói dùng LLM.</w:t>
      </w:r>
    </w:p>
    <w:p>
      <w:pPr>
        <w:pStyle w:val="ListParagraph"/>
        <w:numPr>
          <w:ilvl w:val="0"/>
          <w:numId w:val="91"/>
        </w:numPr>
        <w:spacing w:after="60"/>
        <w:jc w:val="both"/>
      </w:pPr>
      <w:r>
        <w:t xml:space="preserve">Thử nghiệm Edge AI: một mô hình TinyML chạy trên ESP32 thay rule cứng trong điều khiển thường ngày.</w:t>
      </w:r>
    </w:p>
    <w:p>
      <w:pPr>
        <w:pStyle w:val="Heading2"/>
      </w:pPr>
      <w:bookmarkStart w:id="104" w:name="_TocSrdt104"/>
      <w:r>
        <w:t xml:space="preserve">1.3 Vai trò của IoT và phạm vi đồ án</w:t>
      </w:r>
      <w:bookmarkEnd w:id="104"/>
    </w:p>
    <w:p>
      <w:pPr>
        <w:jc w:val="both"/>
      </w:pPr>
      <w:r>
        <w:t xml:space="preserve">IoT cho phép một không gian vật lý vừa tự phản ứng (cảm biến và cơ cấu chấp hành đặt ngay tại chỗ), vừa được quan sát và điều khiển từ xa (kết nối mạng, cloud và ứng dụng). Đồ án tận dụng cả hai mặt: phần "phản xạ" nằm trên vi điều khiển, phần "quan sát và ra lệnh" nằm trên backend, web và điện thoại.</w:t>
      </w:r>
    </w:p>
    <w:p>
      <w:pPr>
        <w:jc w:val="both"/>
      </w:pPr>
      <w:r>
        <w:t xml:space="preserve">Phạm vi: hệ thống giám sát một phòng. Thiết bị có hai phương án phần cứng: 1 mạch, hoặc 2 mạch (node cảm biến + gateway mạng). Cả hai chạy được trên trình mô phỏng Wokwi (Wokwi, n.d.); phương án 2 mạch đã được lắp và chạy trên mạch ESP32-S3 thật. Dữ liệu lưu trong RAM hoặc trên Cloud Firestore. Xác thực người dùng và mã hoá TLS nằm ngoài phạm vi phiên bản này (xem mục 7).</w:t>
      </w:r>
    </w:p>
    <w:p>
      <w:pPr>
        <w:pStyle w:val="Heading2"/>
      </w:pPr>
      <w:bookmarkStart w:id="105" w:name="_TocSrdt105"/>
      <w:r>
        <w:t xml:space="preserve">1.4 Đóng góp chính</w:t>
      </w:r>
      <w:bookmarkEnd w:id="105"/>
    </w:p>
    <w:p>
      <w:pPr>
        <w:pStyle w:val="ListParagraph"/>
        <w:numPr>
          <w:ilvl w:val="0"/>
          <w:numId w:val="90"/>
        </w:numPr>
        <w:spacing w:after="60"/>
        <w:jc w:val="both"/>
      </w:pPr>
      <w:r>
        <w:t xml:space="preserve">Kiến trúc phân lớp đầy đủ, mỗi lớp thay thế được độc lập nhờ một bộ contract (schema) dùng chung.</w:t>
      </w:r>
    </w:p>
    <w:p>
      <w:pPr>
        <w:pStyle w:val="ListParagraph"/>
        <w:numPr>
          <w:ilvl w:val="0"/>
          <w:numId w:val="90"/>
        </w:numPr>
        <w:spacing w:after="60"/>
        <w:jc w:val="both"/>
      </w:pPr>
      <w:r>
        <w:t xml:space="preserve">Edge rule engine có hysteresis, phát hiện lỗi cảm biến và cơ chế manual override có thời hạn.</w:t>
      </w:r>
    </w:p>
    <w:p>
      <w:pPr>
        <w:pStyle w:val="ListParagraph"/>
        <w:numPr>
          <w:ilvl w:val="0"/>
          <w:numId w:val="90"/>
        </w:numPr>
        <w:spacing w:after="60"/>
        <w:jc w:val="both"/>
      </w:pPr>
      <w:r>
        <w:t xml:space="preserve">Giao thức link riêng giữa 2 vi điều khiển: frame COBS + CRC-16, tự đồng bộ lại sau nhiễu.</w:t>
      </w:r>
    </w:p>
    <w:p>
      <w:pPr>
        <w:pStyle w:val="ListParagraph"/>
        <w:numPr>
          <w:ilvl w:val="0"/>
          <w:numId w:val="90"/>
        </w:numPr>
        <w:spacing w:after="60"/>
        <w:jc w:val="both"/>
      </w:pPr>
      <w:r>
        <w:t xml:space="preserve">Mô hình TinyML 552 byte, dữ liệu huấn luyện do LLM gán nhãn theo một chính sách tiện nghi; rule engine vẫn giữ vai trò lớp an toàn cuối.</w:t>
      </w:r>
    </w:p>
    <w:p>
      <w:pPr>
        <w:pStyle w:val="ListParagraph"/>
        <w:numPr>
          <w:ilvl w:val="0"/>
          <w:numId w:val="90"/>
        </w:numPr>
        <w:spacing w:after="60"/>
        <w:jc w:val="both"/>
      </w:pPr>
      <w:r>
        <w:t xml:space="preserve">Trợ lý giọng nói tiếng Việt và tiếng Anh; lệnh do AI tạo đi qua đúng các bước kiểm soát như lệnh của người.</w:t>
      </w:r>
    </w:p>
    <w:p>
      <w:pPr>
        <w:pStyle w:val="Heading2"/>
      </w:pPr>
      <w:bookmarkStart w:id="106" w:name="_TocSrdt106"/>
      <w:r>
        <w:t xml:space="preserve">1.5 Phân công công việc</w:t>
      </w:r>
      <w:bookmarkEnd w:id="106"/>
    </w:p>
    <w:p>
      <w:pPr>
        <w:pStyle w:val="Caption"/>
        <w:keepNext/>
        <w:spacing w:before="200" w:after="80"/>
      </w:pPr>
      <w:r>
        <w:rPr>
          <w:b/>
          <w:bCs/>
        </w:rPr>
        <w:t xml:space="preserve">Bảng 1.1.</w:t>
      </w:r>
      <w:r>
        <w:t xml:space="preserve"> Phân công công việc trong nhóm.</w:t>
      </w:r>
    </w:p>
    <w:tbl>
      <w:tblPr>
        <w:tblStyle w:val="TableGrid"/>
        <w:tblW w:w="9360" w:type="dxa"/>
        <w:tblLayout w:type="fixed"/>
        <w:tblCellMar>
          <w:left w:w="100" w:type="dxa"/>
          <w:right w:w="100" w:type="dxa"/>
        </w:tblCellMar>
      </w:tblPr>
      <w:tblGrid>
        <w:gridCol w:w="2145"/>
        <w:gridCol w:w="1365"/>
        <w:gridCol w:w="5850"/>
      </w:tblGrid>
      <w:tr>
        <w:trPr>
          <w:tblHeader/>
          <w:cantSplit/>
        </w:trPr>
        <w:tc>
          <w:tcPr>
            <w:tcW w:w="2145" w:type="dxa"/>
            <w:shd w:val="clear" w:color="auto" w:fill="DCE6F0"/>
          </w:tcPr>
          <w:p>
            <w:pPr>
              <w:spacing w:before="40" w:after="40"/>
            </w:pPr>
            <w:r>
              <w:rPr>
                <w:b/>
                <w:bCs/>
                <w:sz w:val="20"/>
                <w:szCs w:val="20"/>
              </w:rPr>
              <w:t xml:space="preserve">Thành viên</w:t>
            </w:r>
          </w:p>
        </w:tc>
        <w:tc>
          <w:tcPr>
            <w:tcW w:w="1365" w:type="dxa"/>
            <w:shd w:val="clear" w:color="auto" w:fill="DCE6F0"/>
          </w:tcPr>
          <w:p>
            <w:pPr>
              <w:spacing w:before="40" w:after="40"/>
            </w:pPr>
            <w:r>
              <w:rPr>
                <w:b/>
                <w:bCs/>
                <w:sz w:val="20"/>
                <w:szCs w:val="20"/>
              </w:rPr>
              <w:t xml:space="preserve">MSSV</w:t>
            </w:r>
          </w:p>
        </w:tc>
        <w:tc>
          <w:tcPr>
            <w:tcW w:w="5850" w:type="dxa"/>
            <w:shd w:val="clear" w:color="auto" w:fill="DCE6F0"/>
          </w:tcPr>
          <w:p>
            <w:pPr>
              <w:spacing w:before="40" w:after="40"/>
            </w:pPr>
            <w:r>
              <w:rPr>
                <w:b/>
                <w:bCs/>
                <w:sz w:val="20"/>
                <w:szCs w:val="20"/>
              </w:rPr>
              <w:t xml:space="preserve">Phụ trách</w:t>
            </w:r>
          </w:p>
        </w:tc>
      </w:tr>
      <w:tr>
        <w:trPr>
          <w:cantSplit/>
        </w:trPr>
        <w:tc>
          <w:tcPr>
            <w:tcW w:w="2145" w:type="dxa"/>
          </w:tcPr>
          <w:p>
            <w:pPr>
              <w:spacing w:before="40" w:after="40"/>
            </w:pPr>
            <w:r>
              <w:rPr>
                <w:sz w:val="20"/>
                <w:szCs w:val="20"/>
              </w:rPr>
              <w:t xml:space="preserve">Lê Trọng Quang</w:t>
            </w:r>
          </w:p>
        </w:tc>
        <w:tc>
          <w:tcPr>
            <w:tcW w:w="1365" w:type="dxa"/>
          </w:tcPr>
          <w:p>
            <w:pPr>
              <w:spacing w:before="40" w:after="40"/>
            </w:pPr>
            <w:r>
              <w:rPr>
                <w:sz w:val="20"/>
                <w:szCs w:val="20"/>
              </w:rPr>
              <w:t xml:space="preserve">25MS33079</w:t>
            </w:r>
          </w:p>
        </w:tc>
        <w:tc>
          <w:tcPr>
            <w:tcW w:w="5850" w:type="dxa"/>
          </w:tcPr>
          <w:p>
            <w:pPr>
              <w:spacing w:before="40" w:after="40"/>
            </w:pPr>
            <w:r>
              <w:rPr>
                <w:sz w:val="20"/>
                <w:szCs w:val="20"/>
              </w:rPr>
              <w:t xml:space="preserve">Mô hình TinyML: chính sách gán nhãn, huấn luyện, lượng tử hoá int8, đánh giá (mục 4.4)</w:t>
            </w:r>
          </w:p>
        </w:tc>
      </w:tr>
      <w:tr>
        <w:trPr>
          <w:cantSplit/>
        </w:trPr>
        <w:tc>
          <w:tcPr>
            <w:tcW w:w="2145" w:type="dxa"/>
          </w:tcPr>
          <w:p>
            <w:pPr>
              <w:spacing w:before="40" w:after="40"/>
            </w:pPr>
            <w:r>
              <w:rPr>
                <w:sz w:val="20"/>
                <w:szCs w:val="20"/>
              </w:rPr>
              <w:t xml:space="preserve">Đặng Thành Nhân</w:t>
            </w:r>
          </w:p>
        </w:tc>
        <w:tc>
          <w:tcPr>
            <w:tcW w:w="1365" w:type="dxa"/>
          </w:tcPr>
          <w:p>
            <w:pPr>
              <w:spacing w:before="40" w:after="40"/>
            </w:pPr>
            <w:r>
              <w:rPr>
                <w:sz w:val="20"/>
                <w:szCs w:val="20"/>
              </w:rPr>
              <w:t xml:space="preserve">25MS33077</w:t>
            </w:r>
          </w:p>
        </w:tc>
        <w:tc>
          <w:tcPr>
            <w:tcW w:w="5850" w:type="dxa"/>
          </w:tcPr>
          <w:p>
            <w:pPr>
              <w:spacing w:before="40" w:after="40"/>
            </w:pPr>
            <w:r>
              <w:rPr>
                <w:sz w:val="20"/>
                <w:szCs w:val="20"/>
              </w:rPr>
              <w:t xml:space="preserve">Lắp mạch thật: phương án 2 mạch ESP32-S3 trên breadboard, nối cảm biến và cơ cấu chấp hành; firmware và giao thức UART giữa node và gateway (mục 4.1–4.2, 4.6)</w:t>
            </w:r>
          </w:p>
        </w:tc>
      </w:tr>
      <w:tr>
        <w:trPr>
          <w:cantSplit/>
        </w:trPr>
        <w:tc>
          <w:tcPr>
            <w:tcW w:w="2145" w:type="dxa"/>
          </w:tcPr>
          <w:p>
            <w:pPr>
              <w:spacing w:before="40" w:after="40"/>
            </w:pPr>
            <w:r>
              <w:rPr>
                <w:sz w:val="20"/>
                <w:szCs w:val="20"/>
              </w:rPr>
              <w:t xml:space="preserve">Nguyễn Công Cường</w:t>
            </w:r>
          </w:p>
        </w:tc>
        <w:tc>
          <w:tcPr>
            <w:tcW w:w="1365" w:type="dxa"/>
          </w:tcPr>
          <w:p>
            <w:pPr>
              <w:spacing w:before="40" w:after="40"/>
            </w:pPr>
            <w:r>
              <w:rPr>
                <w:sz w:val="20"/>
                <w:szCs w:val="20"/>
              </w:rPr>
              <w:t xml:space="preserve">25MS33080</w:t>
            </w:r>
          </w:p>
        </w:tc>
        <w:tc>
          <w:tcPr>
            <w:tcW w:w="5850" w:type="dxa"/>
          </w:tcPr>
          <w:p>
            <w:pPr>
              <w:spacing w:before="40" w:after="40"/>
            </w:pPr>
            <w:r>
              <w:rPr>
                <w:sz w:val="20"/>
                <w:szCs w:val="20"/>
              </w:rPr>
              <w:t xml:space="preserve">Dashboard web (mục 5.6)</w:t>
            </w:r>
          </w:p>
        </w:tc>
      </w:tr>
      <w:tr>
        <w:trPr>
          <w:cantSplit/>
        </w:trPr>
        <w:tc>
          <w:tcPr>
            <w:tcW w:w="2145" w:type="dxa"/>
          </w:tcPr>
          <w:p>
            <w:pPr>
              <w:spacing w:before="40" w:after="40"/>
            </w:pPr>
            <w:r>
              <w:rPr>
                <w:sz w:val="20"/>
                <w:szCs w:val="20"/>
              </w:rPr>
              <w:t xml:space="preserve">Hồ Khắc Bắc</w:t>
            </w:r>
          </w:p>
        </w:tc>
        <w:tc>
          <w:tcPr>
            <w:tcW w:w="1365" w:type="dxa"/>
          </w:tcPr>
          <w:p>
            <w:pPr>
              <w:spacing w:before="40" w:after="40"/>
            </w:pPr>
            <w:r>
              <w:rPr>
                <w:sz w:val="20"/>
                <w:szCs w:val="20"/>
              </w:rPr>
              <w:t xml:space="preserve">25MS33069</w:t>
            </w:r>
          </w:p>
        </w:tc>
        <w:tc>
          <w:tcPr>
            <w:tcW w:w="5850" w:type="dxa"/>
          </w:tcPr>
          <w:p>
            <w:pPr>
              <w:spacing w:before="40" w:after="40"/>
            </w:pPr>
            <w:r>
              <w:rPr>
                <w:sz w:val="20"/>
                <w:szCs w:val="20"/>
              </w:rPr>
              <w:t xml:space="preserve">Kiến trúc tổng thể, thiết kế mạch trên Wokwi, backend, MQTT broker, Cloud Firestore, app Android, trợ lý giọng nói</w:t>
            </w:r>
          </w:p>
        </w:tc>
      </w:tr>
    </w:tbl>
    <w:p>
      <w:pPr>
        <w:spacing w:after="80"/>
      </w:pPr>
    </w:p>
    <w:p>
      <w:pPr>
        <w:pStyle w:val="Heading2"/>
      </w:pPr>
      <w:bookmarkStart w:id="107" w:name="_TocSrdt107"/>
      <w:r>
        <w:t xml:space="preserve">1.6 Cấu trúc báo cáo</w:t>
      </w:r>
      <w:bookmarkEnd w:id="107"/>
    </w:p>
    <w:p>
      <w:pPr>
        <w:jc w:val="both"/>
      </w:pPr>
      <w:r>
        <w:t xml:space="preserve">Mục 2 phân tích use case và lý do chọn bài toán. Mục 3 trình bày kiến trúc, lựa chọn phần cứng, giao thức và nền tảng. Mục 4 mô tả quá trình phát triển prototype: phần cứng, firmware, edge rules, TinyML và truyền thông. Mục 5 trình bày backend và hai frontend (web, Android) cùng trợ lý giọng nói. Mục 6 trình bày kiểm thử và kết quả thực nghiệm. Mục 7 đánh giá hệ thống so với kế hoạch, nêu hạn chế và hướng cải tiến. Mục 8 kết luận. Tài liệu tham khảo ở mục 9 và các phụ lục kỹ thuật ở mục 10.</w:t>
      </w:r>
    </w:p>
    <w:p>
      <w:r>
        <w:br w:type="page"/>
      </w:r>
    </w:p>
    <w:p>
      <w:pPr>
        <w:pStyle w:val="Heading1"/>
      </w:pPr>
      <w:bookmarkStart w:id="108" w:name="_TocSrdt108"/>
      <w:r>
        <w:t xml:space="preserve">2. Use Case Analysis</w:t>
      </w:r>
      <w:bookmarkEnd w:id="108"/>
    </w:p>
    <w:p>
      <w:pPr>
        <w:pStyle w:val="Heading2"/>
      </w:pPr>
      <w:bookmarkStart w:id="109" w:name="_TocSrdt109"/>
      <w:r>
        <w:t xml:space="preserve">2.1 Bài toán và lĩnh vực</w:t>
      </w:r>
      <w:bookmarkEnd w:id="109"/>
    </w:p>
    <w:p>
      <w:pPr>
        <w:jc w:val="both"/>
      </w:pPr>
      <w:r>
        <w:t xml:space="preserve">Đồ án thuộc nhóm use case </w:t>
      </w:r>
      <w:r>
        <w:rPr>
          <w:b/>
          <w:bCs/>
        </w:rPr>
        <w:t xml:space="preserve">smart home / smart building</w:t>
      </w:r>
      <w:r>
        <w:t xml:space="preserve">, cụ thể là giám sát môi trường trong nhà (indoor environment monitoring) kết hợp điều khiển an toàn tự động. Bài toán có ba đặc điểm khiến IoT là lời giải phù hợp:</w:t>
      </w:r>
    </w:p>
    <w:p>
      <w:pPr>
        <w:pStyle w:val="ListParagraph"/>
        <w:numPr>
          <w:ilvl w:val="0"/>
          <w:numId w:val="90"/>
        </w:numPr>
        <w:spacing w:after="60"/>
        <w:jc w:val="both"/>
      </w:pPr>
      <w:r>
        <w:rPr>
          <w:b/>
          <w:bCs/>
        </w:rPr>
        <w:t xml:space="preserve">Cần đo liên tục, tại chỗ:</w:t>
      </w:r>
      <w:r>
        <w:t xml:space="preserve"> nhiệt độ, độ ẩm, chất lượng không khí và sự hiện diện của người thay đổi theo từng phút; con người không thể theo dõi thủ công.</w:t>
      </w:r>
    </w:p>
    <w:p>
      <w:pPr>
        <w:pStyle w:val="ListParagraph"/>
        <w:numPr>
          <w:ilvl w:val="0"/>
          <w:numId w:val="90"/>
        </w:numPr>
        <w:spacing w:after="60"/>
        <w:jc w:val="both"/>
      </w:pPr>
      <w:r>
        <w:rPr>
          <w:b/>
          <w:bCs/>
        </w:rPr>
        <w:t xml:space="preserve">Cần phản ứng nhanh và không phụ thuộc mạng:</w:t>
      </w:r>
      <w:r>
        <w:t xml:space="preserve"> khi phòng chuyển sang nguy hiểm, cửa phải mở và còi phải kêu ngay, kể cả khi router hay cloud gặp sự cố.</w:t>
      </w:r>
    </w:p>
    <w:p>
      <w:pPr>
        <w:pStyle w:val="ListParagraph"/>
        <w:numPr>
          <w:ilvl w:val="0"/>
          <w:numId w:val="90"/>
        </w:numPr>
        <w:spacing w:after="60"/>
        <w:jc w:val="both"/>
      </w:pPr>
      <w:r>
        <w:rPr>
          <w:b/>
          <w:bCs/>
        </w:rPr>
        <w:t xml:space="preserve">Cần quan sát và can thiệp từ xa:</w:t>
      </w:r>
      <w:r>
        <w:t xml:space="preserve"> người dùng muốn biết phòng đang thế nào, xem lại lịch sử và ra lệnh (mở/đóng cửa, tắt còi) từ điện thoại hoặc bằng giọng nói.</w:t>
      </w:r>
    </w:p>
    <w:p>
      <w:pPr>
        <w:jc w:val="both"/>
      </w:pPr>
      <w:r>
        <w:t xml:space="preserve">Cùng một mẫu thiết kế (cảm biến + quyết định tại edge + twin trên cloud) áp dụng được cho các lĩnh vực IoT khác: phòng máy chủ (nhiệt độ), kho lạnh và nông nghiệp trong nhà kính (nhiệt, ẩm), phòng bệnh và nhà dưỡng lão (chất lượng không khí, hiện diện người), hay toà nhà thông minh với nhiều phòng. Đồ án chọn phạm vi một phòng để có thể làm trọn vẹn từ phần cứng tới ứng dụng.</w:t>
      </w:r>
    </w:p>
    <w:p>
      <w:pPr>
        <w:pStyle w:val="Heading2"/>
      </w:pPr>
      <w:bookmarkStart w:id="110" w:name="_TocSrdt110"/>
      <w:r>
        <w:t xml:space="preserve">2.2 Vì sao cần digital twin</w:t>
      </w:r>
      <w:bookmarkEnd w:id="110"/>
    </w:p>
    <w:p>
      <w:pPr>
        <w:jc w:val="both"/>
      </w:pPr>
      <w:r>
        <w:t xml:space="preserve">Digital twin (Grieves và Vickers, 2017) là một bản sao số luôn khớp với đối tượng thật. Trong hệ thống này, twin gồm góc cửa sổ, trạng thái đèn, còi và các số đo mới nhất (Hình 2.1). Dữ liệu đi từ phòng sang twin; lệnh đi ngược lại và chỉ được phản ánh lên twin sau khi phòng thật đã thực hiện. Nhờ vậy người dùng ở xa luôn nhìn thấy sự thật, không phải điều hệ thống "đoán".</w:t>
      </w:r>
    </w:p>
    <w:p>
      <w:pPr>
        <w:keepNext/>
        <w:spacing w:before="120" w:after="60"/>
        <w:jc w:val="center"/>
      </w:pPr>
      <w:r>
        <w:drawing>
          <wp:inline distT="0" distB="0" distL="0" distR="0">
            <wp:extent cx="4754880" cy="3188243"/>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rdt2.jpg"/>
                    <pic:cNvPicPr/>
                  </pic:nvPicPr>
                  <pic:blipFill>
                    <a:blip r:embed="rIdSrdt2"/>
                    <a:stretch>
                      <a:fillRect/>
                    </a:stretch>
                  </pic:blipFill>
                  <pic:spPr>
                    <a:xfrm>
                      <a:off x="0" y="0"/>
                      <a:ext cx="4754880" cy="3188243"/>
                    </a:xfrm>
                    <a:prstGeom prst="rect">
                      <a:avLst/>
                    </a:prstGeom>
                  </pic:spPr>
                </pic:pic>
              </a:graphicData>
            </a:graphic>
          </wp:inline>
        </w:drawing>
      </w:r>
    </w:p>
    <w:p>
      <w:pPr>
        <w:pStyle w:val="Caption"/>
        <w:jc w:val="center"/>
      </w:pPr>
      <w:r>
        <w:rPr>
          <w:b/>
          <w:bCs/>
        </w:rPr>
        <w:t xml:space="preserve">Hình 2.1.</w:t>
      </w:r>
      <w:r>
        <w:t xml:space="preserve"> Twin là một bản sao luôn khớp với phòng thật: góc cửa, đèn, còi, số đo. Dữ liệu đi từ phòng sang twin; lệnh đi ngược lại.</w:t>
      </w:r>
    </w:p>
    <w:p>
      <w:pPr>
        <w:jc w:val="both"/>
      </w:pPr>
      <w:r>
        <w:t xml:space="preserve">Bảng 2.1 đối chiếu các thành phần của hệ thống với một cơ thể sống, giúp người đọc không chuyên nắm được vai trò của từng phần.</w:t>
      </w:r>
    </w:p>
    <w:p>
      <w:pPr>
        <w:pStyle w:val="Caption"/>
        <w:keepNext/>
        <w:spacing w:before="200" w:after="80"/>
      </w:pPr>
      <w:r>
        <w:rPr>
          <w:b/>
          <w:bCs/>
        </w:rPr>
        <w:t xml:space="preserve">Bảng 2.1.</w:t>
      </w:r>
      <w:r>
        <w:t xml:space="preserve"> Các thành phần của hệ thống, đối chiếu với một cơ thể sống.</w:t>
      </w:r>
    </w:p>
    <w:tbl>
      <w:tblPr>
        <w:tblStyle w:val="TableGrid"/>
        <w:tblW w:w="9360" w:type="dxa"/>
        <w:tblLayout w:type="fixed"/>
        <w:tblCellMar>
          <w:left w:w="100" w:type="dxa"/>
          <w:right w:w="100" w:type="dxa"/>
        </w:tblCellMar>
      </w:tblPr>
      <w:tblGrid>
        <w:gridCol w:w="2080"/>
        <w:gridCol w:w="3120"/>
        <w:gridCol w:w="4160"/>
      </w:tblGrid>
      <w:tr>
        <w:trPr>
          <w:tblHeader/>
          <w:cantSplit/>
        </w:trPr>
        <w:tc>
          <w:tcPr>
            <w:tcW w:w="2080" w:type="dxa"/>
            <w:shd w:val="clear" w:color="auto" w:fill="DCE6F0"/>
          </w:tcPr>
          <w:p>
            <w:pPr>
              <w:spacing w:before="40" w:after="40"/>
            </w:pPr>
            <w:r>
              <w:rPr>
                <w:b/>
                <w:bCs/>
                <w:sz w:val="20"/>
                <w:szCs w:val="20"/>
              </w:rPr>
              <w:t xml:space="preserve">Bộ phận cơ thể</w:t>
            </w:r>
          </w:p>
        </w:tc>
        <w:tc>
          <w:tcPr>
            <w:tcW w:w="3120" w:type="dxa"/>
            <w:shd w:val="clear" w:color="auto" w:fill="DCE6F0"/>
          </w:tcPr>
          <w:p>
            <w:pPr>
              <w:spacing w:before="40" w:after="40"/>
            </w:pPr>
            <w:r>
              <w:rPr>
                <w:b/>
                <w:bCs/>
                <w:sz w:val="20"/>
                <w:szCs w:val="20"/>
              </w:rPr>
              <w:t xml:space="preserve">Vai trò</w:t>
            </w:r>
          </w:p>
        </w:tc>
        <w:tc>
          <w:tcPr>
            <w:tcW w:w="4160" w:type="dxa"/>
            <w:shd w:val="clear" w:color="auto" w:fill="DCE6F0"/>
          </w:tcPr>
          <w:p>
            <w:pPr>
              <w:spacing w:before="40" w:after="40"/>
            </w:pPr>
            <w:r>
              <w:rPr>
                <w:b/>
                <w:bCs/>
                <w:sz w:val="20"/>
                <w:szCs w:val="20"/>
              </w:rPr>
              <w:t xml:space="preserve">Trong hệ thống</w:t>
            </w:r>
          </w:p>
        </w:tc>
      </w:tr>
      <w:tr>
        <w:trPr>
          <w:cantSplit/>
        </w:trPr>
        <w:tc>
          <w:tcPr>
            <w:tcW w:w="2080" w:type="dxa"/>
          </w:tcPr>
          <w:p>
            <w:pPr>
              <w:spacing w:before="40" w:after="40"/>
            </w:pPr>
            <w:r>
              <w:rPr>
                <w:sz w:val="20"/>
                <w:szCs w:val="20"/>
              </w:rPr>
              <w:t xml:space="preserve">Giác quan</w:t>
            </w:r>
          </w:p>
        </w:tc>
        <w:tc>
          <w:tcPr>
            <w:tcW w:w="3120" w:type="dxa"/>
          </w:tcPr>
          <w:p>
            <w:pPr>
              <w:spacing w:before="40" w:after="40"/>
            </w:pPr>
            <w:r>
              <w:rPr>
                <w:sz w:val="20"/>
                <w:szCs w:val="20"/>
              </w:rPr>
              <w:t xml:space="preserve">Cảm nhận môi trường</w:t>
            </w:r>
          </w:p>
        </w:tc>
        <w:tc>
          <w:tcPr>
            <w:tcW w:w="4160" w:type="dxa"/>
          </w:tcPr>
          <w:p>
            <w:pPr>
              <w:spacing w:before="40" w:after="40"/>
            </w:pPr>
            <w:r>
              <w:rPr>
                <w:sz w:val="20"/>
                <w:szCs w:val="20"/>
              </w:rPr>
              <w:t xml:space="preserve">DHT22, LDR, cảm biến không khí, PIR, nút nhấn</w:t>
            </w:r>
          </w:p>
        </w:tc>
      </w:tr>
      <w:tr>
        <w:trPr>
          <w:cantSplit/>
        </w:trPr>
        <w:tc>
          <w:tcPr>
            <w:tcW w:w="2080" w:type="dxa"/>
          </w:tcPr>
          <w:p>
            <w:pPr>
              <w:spacing w:before="40" w:after="40"/>
            </w:pPr>
            <w:r>
              <w:rPr>
                <w:sz w:val="20"/>
                <w:szCs w:val="20"/>
              </w:rPr>
              <w:t xml:space="preserve">Phản xạ tuỷ sống</w:t>
            </w:r>
          </w:p>
        </w:tc>
        <w:tc>
          <w:tcPr>
            <w:tcW w:w="3120" w:type="dxa"/>
          </w:tcPr>
          <w:p>
            <w:pPr>
              <w:spacing w:before="40" w:after="40"/>
            </w:pPr>
            <w:r>
              <w:rPr>
                <w:sz w:val="20"/>
                <w:szCs w:val="20"/>
              </w:rPr>
              <w:t xml:space="preserve">Phản ứng ngay, không chờ não</w:t>
            </w:r>
          </w:p>
        </w:tc>
        <w:tc>
          <w:tcPr>
            <w:tcW w:w="4160" w:type="dxa"/>
          </w:tcPr>
          <w:p>
            <w:pPr>
              <w:spacing w:before="40" w:after="40"/>
            </w:pPr>
            <w:r>
              <w:rPr>
                <w:sz w:val="20"/>
                <w:szCs w:val="20"/>
              </w:rPr>
              <w:t xml:space="preserve">Edge rules + TinyML trên ESP32</w:t>
            </w:r>
          </w:p>
        </w:tc>
      </w:tr>
      <w:tr>
        <w:trPr>
          <w:cantSplit/>
        </w:trPr>
        <w:tc>
          <w:tcPr>
            <w:tcW w:w="2080" w:type="dxa"/>
          </w:tcPr>
          <w:p>
            <w:pPr>
              <w:spacing w:before="40" w:after="40"/>
            </w:pPr>
            <w:r>
              <w:rPr>
                <w:sz w:val="20"/>
                <w:szCs w:val="20"/>
              </w:rPr>
              <w:t xml:space="preserve">Tay chân</w:t>
            </w:r>
          </w:p>
        </w:tc>
        <w:tc>
          <w:tcPr>
            <w:tcW w:w="3120" w:type="dxa"/>
          </w:tcPr>
          <w:p>
            <w:pPr>
              <w:spacing w:before="40" w:after="40"/>
            </w:pPr>
            <w:r>
              <w:rPr>
                <w:sz w:val="20"/>
                <w:szCs w:val="20"/>
              </w:rPr>
              <w:t xml:space="preserve">Tác động lại môi trường</w:t>
            </w:r>
          </w:p>
        </w:tc>
        <w:tc>
          <w:tcPr>
            <w:tcW w:w="4160" w:type="dxa"/>
          </w:tcPr>
          <w:p>
            <w:pPr>
              <w:spacing w:before="40" w:after="40"/>
            </w:pPr>
            <w:r>
              <w:rPr>
                <w:sz w:val="20"/>
                <w:szCs w:val="20"/>
              </w:rPr>
              <w:t xml:space="preserve">Servo cửa sổ, còi, 3 LED, màn hình LCD</w:t>
            </w:r>
          </w:p>
        </w:tc>
      </w:tr>
      <w:tr>
        <w:trPr>
          <w:cantSplit/>
        </w:trPr>
        <w:tc>
          <w:tcPr>
            <w:tcW w:w="2080" w:type="dxa"/>
          </w:tcPr>
          <w:p>
            <w:pPr>
              <w:spacing w:before="40" w:after="40"/>
            </w:pPr>
            <w:r>
              <w:rPr>
                <w:sz w:val="20"/>
                <w:szCs w:val="20"/>
              </w:rPr>
              <w:t xml:space="preserve">Dây thần kinh</w:t>
            </w:r>
          </w:p>
        </w:tc>
        <w:tc>
          <w:tcPr>
            <w:tcW w:w="3120" w:type="dxa"/>
          </w:tcPr>
          <w:p>
            <w:pPr>
              <w:spacing w:before="40" w:after="40"/>
            </w:pPr>
            <w:r>
              <w:rPr>
                <w:sz w:val="20"/>
                <w:szCs w:val="20"/>
              </w:rPr>
              <w:t xml:space="preserve">Truyền tín hiệu hai chiều</w:t>
            </w:r>
          </w:p>
        </w:tc>
        <w:tc>
          <w:tcPr>
            <w:tcW w:w="4160" w:type="dxa"/>
          </w:tcPr>
          <w:p>
            <w:pPr>
              <w:spacing w:before="40" w:after="40"/>
            </w:pPr>
            <w:r>
              <w:rPr>
                <w:sz w:val="20"/>
                <w:szCs w:val="20"/>
              </w:rPr>
              <w:t xml:space="preserve">UART, Wi-Fi, MQTT</w:t>
            </w:r>
          </w:p>
        </w:tc>
      </w:tr>
      <w:tr>
        <w:trPr>
          <w:cantSplit/>
        </w:trPr>
        <w:tc>
          <w:tcPr>
            <w:tcW w:w="2080" w:type="dxa"/>
          </w:tcPr>
          <w:p>
            <w:pPr>
              <w:spacing w:before="40" w:after="40"/>
            </w:pPr>
            <w:r>
              <w:rPr>
                <w:sz w:val="20"/>
                <w:szCs w:val="20"/>
              </w:rPr>
              <w:t xml:space="preserve">Não bộ, trí nhớ</w:t>
            </w:r>
          </w:p>
        </w:tc>
        <w:tc>
          <w:tcPr>
            <w:tcW w:w="3120" w:type="dxa"/>
          </w:tcPr>
          <w:p>
            <w:pPr>
              <w:spacing w:before="40" w:after="40"/>
            </w:pPr>
            <w:r>
              <w:rPr>
                <w:sz w:val="20"/>
                <w:szCs w:val="20"/>
              </w:rPr>
              <w:t xml:space="preserve">Ghi nhận, theo dõi, điều phối</w:t>
            </w:r>
          </w:p>
        </w:tc>
        <w:tc>
          <w:tcPr>
            <w:tcW w:w="4160" w:type="dxa"/>
          </w:tcPr>
          <w:p>
            <w:pPr>
              <w:spacing w:before="40" w:after="40"/>
            </w:pPr>
            <w:r>
              <w:rPr>
                <w:sz w:val="20"/>
                <w:szCs w:val="20"/>
              </w:rPr>
              <w:t xml:space="preserve">Backend Fastify + Storage</w:t>
            </w:r>
          </w:p>
        </w:tc>
      </w:tr>
      <w:tr>
        <w:trPr>
          <w:cantSplit/>
        </w:trPr>
        <w:tc>
          <w:tcPr>
            <w:tcW w:w="2080" w:type="dxa"/>
          </w:tcPr>
          <w:p>
            <w:pPr>
              <w:spacing w:before="40" w:after="40"/>
            </w:pPr>
            <w:r>
              <w:rPr>
                <w:sz w:val="20"/>
                <w:szCs w:val="20"/>
              </w:rPr>
              <w:t xml:space="preserve">Tấm gương</w:t>
            </w:r>
          </w:p>
        </w:tc>
        <w:tc>
          <w:tcPr>
            <w:tcW w:w="3120" w:type="dxa"/>
          </w:tcPr>
          <w:p>
            <w:pPr>
              <w:spacing w:before="40" w:after="40"/>
            </w:pPr>
            <w:r>
              <w:rPr>
                <w:sz w:val="20"/>
                <w:szCs w:val="20"/>
              </w:rPr>
              <w:t xml:space="preserve">Phản chiếu cơ thể theo thời gian thực</w:t>
            </w:r>
          </w:p>
        </w:tc>
        <w:tc>
          <w:tcPr>
            <w:tcW w:w="4160" w:type="dxa"/>
          </w:tcPr>
          <w:p>
            <w:pPr>
              <w:spacing w:before="40" w:after="40"/>
            </w:pPr>
            <w:r>
              <w:rPr>
                <w:sz w:val="20"/>
                <w:szCs w:val="20"/>
              </w:rPr>
              <w:t xml:space="preserve">Digital twin trên web và app</w:t>
            </w:r>
          </w:p>
        </w:tc>
      </w:tr>
      <w:tr>
        <w:trPr>
          <w:cantSplit/>
        </w:trPr>
        <w:tc>
          <w:tcPr>
            <w:tcW w:w="2080" w:type="dxa"/>
          </w:tcPr>
          <w:p>
            <w:pPr>
              <w:spacing w:before="40" w:after="40"/>
            </w:pPr>
            <w:r>
              <w:rPr>
                <w:sz w:val="20"/>
                <w:szCs w:val="20"/>
              </w:rPr>
              <w:t xml:space="preserve">Lời nói</w:t>
            </w:r>
          </w:p>
        </w:tc>
        <w:tc>
          <w:tcPr>
            <w:tcW w:w="3120" w:type="dxa"/>
          </w:tcPr>
          <w:p>
            <w:pPr>
              <w:spacing w:before="40" w:after="40"/>
            </w:pPr>
            <w:r>
              <w:rPr>
                <w:sz w:val="20"/>
                <w:szCs w:val="20"/>
              </w:rPr>
              <w:t xml:space="preserve">Ra lệnh bằng ngôn ngữ tự nhiên</w:t>
            </w:r>
          </w:p>
        </w:tc>
        <w:tc>
          <w:tcPr>
            <w:tcW w:w="4160" w:type="dxa"/>
          </w:tcPr>
          <w:p>
            <w:pPr>
              <w:spacing w:before="40" w:after="40"/>
            </w:pPr>
            <w:r>
              <w:rPr>
                <w:sz w:val="20"/>
                <w:szCs w:val="20"/>
              </w:rPr>
              <w:t xml:space="preserve">Trợ lý giọng nói (LLM)</w:t>
            </w:r>
          </w:p>
        </w:tc>
      </w:tr>
    </w:tbl>
    <w:p>
      <w:pPr>
        <w:spacing w:after="80"/>
      </w:pPr>
    </w:p>
    <w:p>
      <w:pPr>
        <w:pStyle w:val="Heading2"/>
      </w:pPr>
      <w:bookmarkStart w:id="111" w:name="_TocSrdt111"/>
      <w:r>
        <w:t xml:space="preserve">2.3 Tác nhân và các use case chính</w:t>
      </w:r>
      <w:bookmarkEnd w:id="111"/>
    </w:p>
    <w:p>
      <w:pPr>
        <w:pStyle w:val="Caption"/>
        <w:keepNext/>
        <w:spacing w:before="200" w:after="80"/>
      </w:pPr>
      <w:r>
        <w:rPr>
          <w:b/>
          <w:bCs/>
        </w:rPr>
        <w:t xml:space="preserve">Bảng 2.2.</w:t>
      </w:r>
      <w:r>
        <w:t xml:space="preserve"> Các use case chính của hệ thống.</w:t>
      </w:r>
    </w:p>
    <w:tbl>
      <w:tblPr>
        <w:tblStyle w:val="TableGrid"/>
        <w:tblW w:w="9360" w:type="dxa"/>
        <w:tblLayout w:type="fixed"/>
        <w:tblCellMar>
          <w:left w:w="100" w:type="dxa"/>
          <w:right w:w="100" w:type="dxa"/>
        </w:tblCellMar>
      </w:tblPr>
      <w:tblGrid>
        <w:gridCol w:w="797"/>
        <w:gridCol w:w="1394"/>
        <w:gridCol w:w="3386"/>
        <w:gridCol w:w="3783"/>
      </w:tblGrid>
      <w:tr>
        <w:trPr>
          <w:tblHeader/>
          <w:cantSplit/>
        </w:trPr>
        <w:tc>
          <w:tcPr>
            <w:tcW w:w="797" w:type="dxa"/>
            <w:shd w:val="clear" w:color="auto" w:fill="DCE6F0"/>
          </w:tcPr>
          <w:p>
            <w:pPr>
              <w:spacing w:before="40" w:after="40"/>
            </w:pPr>
            <w:r>
              <w:rPr>
                <w:b/>
                <w:bCs/>
                <w:sz w:val="20"/>
                <w:szCs w:val="20"/>
              </w:rPr>
              <w:t xml:space="preserve">Mã</w:t>
            </w:r>
          </w:p>
        </w:tc>
        <w:tc>
          <w:tcPr>
            <w:tcW w:w="1394" w:type="dxa"/>
            <w:shd w:val="clear" w:color="auto" w:fill="DCE6F0"/>
          </w:tcPr>
          <w:p>
            <w:pPr>
              <w:spacing w:before="40" w:after="40"/>
            </w:pPr>
            <w:r>
              <w:rPr>
                <w:b/>
                <w:bCs/>
                <w:sz w:val="20"/>
                <w:szCs w:val="20"/>
              </w:rPr>
              <w:t xml:space="preserve">Tác nhân</w:t>
            </w:r>
          </w:p>
        </w:tc>
        <w:tc>
          <w:tcPr>
            <w:tcW w:w="3386" w:type="dxa"/>
            <w:shd w:val="clear" w:color="auto" w:fill="DCE6F0"/>
          </w:tcPr>
          <w:p>
            <w:pPr>
              <w:spacing w:before="40" w:after="40"/>
            </w:pPr>
            <w:r>
              <w:rPr>
                <w:b/>
                <w:bCs/>
                <w:sz w:val="20"/>
                <w:szCs w:val="20"/>
              </w:rPr>
              <w:t xml:space="preserve">Use case</w:t>
            </w:r>
          </w:p>
        </w:tc>
        <w:tc>
          <w:tcPr>
            <w:tcW w:w="3783" w:type="dxa"/>
            <w:shd w:val="clear" w:color="auto" w:fill="DCE6F0"/>
          </w:tcPr>
          <w:p>
            <w:pPr>
              <w:spacing w:before="40" w:after="40"/>
            </w:pPr>
            <w:r>
              <w:rPr>
                <w:b/>
                <w:bCs/>
                <w:sz w:val="20"/>
                <w:szCs w:val="20"/>
              </w:rPr>
              <w:t xml:space="preserve">Kết quả mong đợi</w:t>
            </w:r>
          </w:p>
        </w:tc>
      </w:tr>
      <w:tr>
        <w:trPr>
          <w:cantSplit/>
        </w:trPr>
        <w:tc>
          <w:tcPr>
            <w:tcW w:w="797" w:type="dxa"/>
          </w:tcPr>
          <w:p>
            <w:pPr>
              <w:spacing w:before="40" w:after="40"/>
            </w:pPr>
            <w:r>
              <w:rPr>
                <w:sz w:val="20"/>
                <w:szCs w:val="20"/>
              </w:rPr>
              <w:t xml:space="preserve">UC1</w:t>
            </w:r>
          </w:p>
        </w:tc>
        <w:tc>
          <w:tcPr>
            <w:tcW w:w="1394" w:type="dxa"/>
          </w:tcPr>
          <w:p>
            <w:pPr>
              <w:spacing w:before="40" w:after="40"/>
            </w:pPr>
            <w:r>
              <w:rPr>
                <w:sz w:val="20"/>
                <w:szCs w:val="20"/>
              </w:rPr>
              <w:t xml:space="preserve">Thiết bị</w:t>
            </w:r>
          </w:p>
        </w:tc>
        <w:tc>
          <w:tcPr>
            <w:tcW w:w="3386" w:type="dxa"/>
          </w:tcPr>
          <w:p>
            <w:pPr>
              <w:spacing w:before="40" w:after="40"/>
            </w:pPr>
            <w:r>
              <w:rPr>
                <w:sz w:val="20"/>
                <w:szCs w:val="20"/>
              </w:rPr>
              <w:t xml:space="preserve">Tự đo và phân loại trạng thái phòng</w:t>
            </w:r>
          </w:p>
        </w:tc>
        <w:tc>
          <w:tcPr>
            <w:tcW w:w="3783" w:type="dxa"/>
          </w:tcPr>
          <w:p>
            <w:pPr>
              <w:spacing w:before="40" w:after="40"/>
            </w:pPr>
            <w:r>
              <w:rPr>
                <w:sz w:val="20"/>
                <w:szCs w:val="20"/>
              </w:rPr>
              <w:t xml:space="preserve">Số đo mỗi 1–2 s, trạng thái 4 mức, không cần mạng</w:t>
            </w:r>
          </w:p>
        </w:tc>
      </w:tr>
      <w:tr>
        <w:trPr>
          <w:cantSplit/>
        </w:trPr>
        <w:tc>
          <w:tcPr>
            <w:tcW w:w="797" w:type="dxa"/>
          </w:tcPr>
          <w:p>
            <w:pPr>
              <w:spacing w:before="40" w:after="40"/>
            </w:pPr>
            <w:r>
              <w:rPr>
                <w:sz w:val="20"/>
                <w:szCs w:val="20"/>
              </w:rPr>
              <w:t xml:space="preserve">UC2</w:t>
            </w:r>
          </w:p>
        </w:tc>
        <w:tc>
          <w:tcPr>
            <w:tcW w:w="1394" w:type="dxa"/>
          </w:tcPr>
          <w:p>
            <w:pPr>
              <w:spacing w:before="40" w:after="40"/>
            </w:pPr>
            <w:r>
              <w:rPr>
                <w:sz w:val="20"/>
                <w:szCs w:val="20"/>
              </w:rPr>
              <w:t xml:space="preserve">Thiết bị</w:t>
            </w:r>
          </w:p>
        </w:tc>
        <w:tc>
          <w:tcPr>
            <w:tcW w:w="3386" w:type="dxa"/>
          </w:tcPr>
          <w:p>
            <w:pPr>
              <w:spacing w:before="40" w:after="40"/>
            </w:pPr>
            <w:r>
              <w:rPr>
                <w:sz w:val="20"/>
                <w:szCs w:val="20"/>
              </w:rPr>
              <w:t xml:space="preserve">Tự bảo vệ khi phòng nguy hiểm</w:t>
            </w:r>
          </w:p>
        </w:tc>
        <w:tc>
          <w:tcPr>
            <w:tcW w:w="3783" w:type="dxa"/>
          </w:tcPr>
          <w:p>
            <w:pPr>
              <w:spacing w:before="40" w:after="40"/>
            </w:pPr>
            <w:r>
              <w:rPr>
                <w:sz w:val="20"/>
                <w:szCs w:val="20"/>
              </w:rPr>
              <w:t xml:space="preserve">DANGER: mở cửa 90°, bật còi, LED đỏ ngay tại chỗ</w:t>
            </w:r>
          </w:p>
        </w:tc>
      </w:tr>
      <w:tr>
        <w:trPr>
          <w:cantSplit/>
        </w:trPr>
        <w:tc>
          <w:tcPr>
            <w:tcW w:w="797" w:type="dxa"/>
          </w:tcPr>
          <w:p>
            <w:pPr>
              <w:spacing w:before="40" w:after="40"/>
            </w:pPr>
            <w:r>
              <w:rPr>
                <w:sz w:val="20"/>
                <w:szCs w:val="20"/>
              </w:rPr>
              <w:t xml:space="preserve">UC3</w:t>
            </w:r>
          </w:p>
        </w:tc>
        <w:tc>
          <w:tcPr>
            <w:tcW w:w="1394" w:type="dxa"/>
          </w:tcPr>
          <w:p>
            <w:pPr>
              <w:spacing w:before="40" w:after="40"/>
            </w:pPr>
            <w:r>
              <w:rPr>
                <w:sz w:val="20"/>
                <w:szCs w:val="20"/>
              </w:rPr>
              <w:t xml:space="preserve">Người dùng</w:t>
            </w:r>
          </w:p>
        </w:tc>
        <w:tc>
          <w:tcPr>
            <w:tcW w:w="3386" w:type="dxa"/>
          </w:tcPr>
          <w:p>
            <w:pPr>
              <w:spacing w:before="40" w:after="40"/>
            </w:pPr>
            <w:r>
              <w:rPr>
                <w:sz w:val="20"/>
                <w:szCs w:val="20"/>
              </w:rPr>
              <w:t xml:space="preserve">Xem twin và số đo live</w:t>
            </w:r>
          </w:p>
        </w:tc>
        <w:tc>
          <w:tcPr>
            <w:tcW w:w="3783" w:type="dxa"/>
          </w:tcPr>
          <w:p>
            <w:pPr>
              <w:spacing w:before="40" w:after="40"/>
            </w:pPr>
            <w:r>
              <w:rPr>
                <w:sz w:val="20"/>
                <w:szCs w:val="20"/>
              </w:rPr>
              <w:t xml:space="preserve">Dashboard/app cập nhật qua SSE, đánh dấu dữ liệu cũ</w:t>
            </w:r>
          </w:p>
        </w:tc>
      </w:tr>
      <w:tr>
        <w:trPr>
          <w:cantSplit/>
        </w:trPr>
        <w:tc>
          <w:tcPr>
            <w:tcW w:w="797" w:type="dxa"/>
          </w:tcPr>
          <w:p>
            <w:pPr>
              <w:spacing w:before="40" w:after="40"/>
            </w:pPr>
            <w:r>
              <w:rPr>
                <w:sz w:val="20"/>
                <w:szCs w:val="20"/>
              </w:rPr>
              <w:t xml:space="preserve">UC4</w:t>
            </w:r>
          </w:p>
        </w:tc>
        <w:tc>
          <w:tcPr>
            <w:tcW w:w="1394" w:type="dxa"/>
          </w:tcPr>
          <w:p>
            <w:pPr>
              <w:spacing w:before="40" w:after="40"/>
            </w:pPr>
            <w:r>
              <w:rPr>
                <w:sz w:val="20"/>
                <w:szCs w:val="20"/>
              </w:rPr>
              <w:t xml:space="preserve">Người dùng</w:t>
            </w:r>
          </w:p>
        </w:tc>
        <w:tc>
          <w:tcPr>
            <w:tcW w:w="3386" w:type="dxa"/>
          </w:tcPr>
          <w:p>
            <w:pPr>
              <w:spacing w:before="40" w:after="40"/>
            </w:pPr>
            <w:r>
              <w:rPr>
                <w:sz w:val="20"/>
                <w:szCs w:val="20"/>
              </w:rPr>
              <w:t xml:space="preserve">Ra lệnh từ web/app hoặc nút trên mạch</w:t>
            </w:r>
          </w:p>
        </w:tc>
        <w:tc>
          <w:tcPr>
            <w:tcW w:w="3783" w:type="dxa"/>
          </w:tcPr>
          <w:p>
            <w:pPr>
              <w:spacing w:before="40" w:after="40"/>
            </w:pPr>
            <w:r>
              <w:rPr>
                <w:sz w:val="20"/>
                <w:szCs w:val="20"/>
              </w:rPr>
              <w:t xml:space="preserve">Lệnh có mã, có ack; twin chỉ đổi khi thiết bị xác nhận</w:t>
            </w:r>
          </w:p>
        </w:tc>
      </w:tr>
      <w:tr>
        <w:trPr>
          <w:cantSplit/>
        </w:trPr>
        <w:tc>
          <w:tcPr>
            <w:tcW w:w="797" w:type="dxa"/>
          </w:tcPr>
          <w:p>
            <w:pPr>
              <w:spacing w:before="40" w:after="40"/>
            </w:pPr>
            <w:r>
              <w:rPr>
                <w:sz w:val="20"/>
                <w:szCs w:val="20"/>
              </w:rPr>
              <w:t xml:space="preserve">UC5</w:t>
            </w:r>
          </w:p>
        </w:tc>
        <w:tc>
          <w:tcPr>
            <w:tcW w:w="1394" w:type="dxa"/>
          </w:tcPr>
          <w:p>
            <w:pPr>
              <w:spacing w:before="40" w:after="40"/>
            </w:pPr>
            <w:r>
              <w:rPr>
                <w:sz w:val="20"/>
                <w:szCs w:val="20"/>
              </w:rPr>
              <w:t xml:space="preserve">Người dùng</w:t>
            </w:r>
          </w:p>
        </w:tc>
        <w:tc>
          <w:tcPr>
            <w:tcW w:w="3386" w:type="dxa"/>
          </w:tcPr>
          <w:p>
            <w:pPr>
              <w:spacing w:before="40" w:after="40"/>
            </w:pPr>
            <w:r>
              <w:rPr>
                <w:sz w:val="20"/>
                <w:szCs w:val="20"/>
              </w:rPr>
              <w:t xml:space="preserve">Ra lệnh và hỏi bằng giọng nói</w:t>
            </w:r>
          </w:p>
        </w:tc>
        <w:tc>
          <w:tcPr>
            <w:tcW w:w="3783" w:type="dxa"/>
          </w:tcPr>
          <w:p>
            <w:pPr>
              <w:spacing w:before="40" w:after="40"/>
            </w:pPr>
            <w:r>
              <w:rPr>
                <w:sz w:val="20"/>
                <w:szCs w:val="20"/>
              </w:rPr>
              <w:t xml:space="preserve">LLM tạo kế hoạch, backend kiểm tra rồi gửi lệnh</w:t>
            </w:r>
          </w:p>
        </w:tc>
      </w:tr>
      <w:tr>
        <w:trPr>
          <w:cantSplit/>
        </w:trPr>
        <w:tc>
          <w:tcPr>
            <w:tcW w:w="797" w:type="dxa"/>
          </w:tcPr>
          <w:p>
            <w:pPr>
              <w:spacing w:before="40" w:after="40"/>
            </w:pPr>
            <w:r>
              <w:rPr>
                <w:sz w:val="20"/>
                <w:szCs w:val="20"/>
              </w:rPr>
              <w:t xml:space="preserve">UC6</w:t>
            </w:r>
          </w:p>
        </w:tc>
        <w:tc>
          <w:tcPr>
            <w:tcW w:w="1394" w:type="dxa"/>
          </w:tcPr>
          <w:p>
            <w:pPr>
              <w:spacing w:before="40" w:after="40"/>
            </w:pPr>
            <w:r>
              <w:rPr>
                <w:sz w:val="20"/>
                <w:szCs w:val="20"/>
              </w:rPr>
              <w:t xml:space="preserve">Người dùng</w:t>
            </w:r>
          </w:p>
        </w:tc>
        <w:tc>
          <w:tcPr>
            <w:tcW w:w="3386" w:type="dxa"/>
          </w:tcPr>
          <w:p>
            <w:pPr>
              <w:spacing w:before="40" w:after="40"/>
            </w:pPr>
            <w:r>
              <w:rPr>
                <w:sz w:val="20"/>
                <w:szCs w:val="20"/>
              </w:rPr>
              <w:t xml:space="preserve">Hỏi về lịch sử (tối đa 30 ngày)</w:t>
            </w:r>
          </w:p>
        </w:tc>
        <w:tc>
          <w:tcPr>
            <w:tcW w:w="3783" w:type="dxa"/>
          </w:tcPr>
          <w:p>
            <w:pPr>
              <w:spacing w:before="40" w:after="40"/>
            </w:pPr>
            <w:r>
              <w:rPr>
                <w:sz w:val="20"/>
                <w:szCs w:val="20"/>
              </w:rPr>
              <w:t xml:space="preserve">Câu trả lời có ngày giờ và con số cụ thể</w:t>
            </w:r>
          </w:p>
        </w:tc>
      </w:tr>
      <w:tr>
        <w:trPr>
          <w:cantSplit/>
        </w:trPr>
        <w:tc>
          <w:tcPr>
            <w:tcW w:w="797" w:type="dxa"/>
          </w:tcPr>
          <w:p>
            <w:pPr>
              <w:spacing w:before="40" w:after="40"/>
            </w:pPr>
            <w:r>
              <w:rPr>
                <w:sz w:val="20"/>
                <w:szCs w:val="20"/>
              </w:rPr>
              <w:t xml:space="preserve">UC7</w:t>
            </w:r>
          </w:p>
        </w:tc>
        <w:tc>
          <w:tcPr>
            <w:tcW w:w="1394" w:type="dxa"/>
          </w:tcPr>
          <w:p>
            <w:pPr>
              <w:spacing w:before="40" w:after="40"/>
            </w:pPr>
            <w:r>
              <w:rPr>
                <w:sz w:val="20"/>
                <w:szCs w:val="20"/>
              </w:rPr>
              <w:t xml:space="preserve">Người dùng</w:t>
            </w:r>
          </w:p>
        </w:tc>
        <w:tc>
          <w:tcPr>
            <w:tcW w:w="3386" w:type="dxa"/>
          </w:tcPr>
          <w:p>
            <w:pPr>
              <w:spacing w:before="40" w:after="40"/>
            </w:pPr>
            <w:r>
              <w:rPr>
                <w:sz w:val="20"/>
                <w:szCs w:val="20"/>
              </w:rPr>
              <w:t xml:space="preserve">Chạy scene (Welcome, Ventilate, Good night, Automatic)</w:t>
            </w:r>
          </w:p>
        </w:tc>
        <w:tc>
          <w:tcPr>
            <w:tcW w:w="3783" w:type="dxa"/>
          </w:tcPr>
          <w:p>
            <w:pPr>
              <w:spacing w:before="40" w:after="40"/>
            </w:pPr>
            <w:r>
              <w:rPr>
                <w:sz w:val="20"/>
                <w:szCs w:val="20"/>
              </w:rPr>
              <w:t xml:space="preserve">Chuỗi lệnh thường được gửi lần lượt</w:t>
            </w:r>
          </w:p>
        </w:tc>
      </w:tr>
      <w:tr>
        <w:trPr>
          <w:cantSplit/>
        </w:trPr>
        <w:tc>
          <w:tcPr>
            <w:tcW w:w="797" w:type="dxa"/>
          </w:tcPr>
          <w:p>
            <w:pPr>
              <w:spacing w:before="40" w:after="40"/>
            </w:pPr>
            <w:r>
              <w:rPr>
                <w:sz w:val="20"/>
                <w:szCs w:val="20"/>
              </w:rPr>
              <w:t xml:space="preserve">UC8</w:t>
            </w:r>
          </w:p>
        </w:tc>
        <w:tc>
          <w:tcPr>
            <w:tcW w:w="1394" w:type="dxa"/>
          </w:tcPr>
          <w:p>
            <w:pPr>
              <w:spacing w:before="40" w:after="40"/>
            </w:pPr>
            <w:r>
              <w:rPr>
                <w:sz w:val="20"/>
                <w:szCs w:val="20"/>
              </w:rPr>
              <w:t xml:space="preserve">Backend</w:t>
            </w:r>
          </w:p>
        </w:tc>
        <w:tc>
          <w:tcPr>
            <w:tcW w:w="3386" w:type="dxa"/>
          </w:tcPr>
          <w:p>
            <w:pPr>
              <w:spacing w:before="40" w:after="40"/>
            </w:pPr>
            <w:r>
              <w:rPr>
                <w:sz w:val="20"/>
                <w:szCs w:val="20"/>
              </w:rPr>
              <w:t xml:space="preserve">Theo dõi online/offline của thiết bị</w:t>
            </w:r>
          </w:p>
        </w:tc>
        <w:tc>
          <w:tcPr>
            <w:tcW w:w="3783" w:type="dxa"/>
          </w:tcPr>
          <w:p>
            <w:pPr>
              <w:spacing w:before="40" w:after="40"/>
            </w:pPr>
            <w:r>
              <w:rPr>
                <w:sz w:val="20"/>
                <w:szCs w:val="20"/>
              </w:rPr>
              <w:t xml:space="preserve">LWT hoặc 45 s im lặng → offline, ghi sự kiện</w:t>
            </w:r>
          </w:p>
        </w:tc>
      </w:tr>
    </w:tbl>
    <w:p>
      <w:pPr>
        <w:spacing w:after="80"/>
      </w:pPr>
    </w:p>
    <w:p>
      <w:pPr>
        <w:pStyle w:val="Heading2"/>
      </w:pPr>
      <w:bookmarkStart w:id="112" w:name="_TocSrdt112"/>
      <w:r>
        <w:t xml:space="preserve">2.4 Một tình huống từ đầu đến cuối</w:t>
      </w:r>
      <w:bookmarkEnd w:id="112"/>
    </w:p>
    <w:p>
      <w:pPr>
        <w:jc w:val="both"/>
      </w:pPr>
      <w:r>
        <w:t xml:space="preserve">Hình 2.2 kể lại một sự cố đi qua mọi thành phần của hệ thống, và Hình 2.3 tóm tắt cùng câu chuyện đó dưới dạng sơ đồ: (1) phòng nóng 35 °C, không khí ngột ngạt (AQ 900); (2) ESP32 chuyển DANGER, bật LED đỏ, còi và mở cửa 90°, kể cả khi router mất mạng; (3) telemetry đi qua MQTT tới backend, được kiểm tra, lưu và đẩy live qua SSE; (4) twin trên app chuyển đỏ, người dùng nói "đóng cửa sổ" và lệnh quay về thiết bị.</w:t>
      </w:r>
    </w:p>
    <w:p>
      <w:pPr>
        <w:keepNext/>
        <w:spacing w:before="120" w:after="60"/>
        <w:jc w:val="center"/>
      </w:pPr>
      <w:r>
        <w:drawing>
          <wp:inline distT="0" distB="0" distL="0" distR="0">
            <wp:extent cx="5486400" cy="2481565"/>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srdt3.jpg"/>
                    <pic:cNvPicPr/>
                  </pic:nvPicPr>
                  <pic:blipFill>
                    <a:blip r:embed="rIdSrdt3"/>
                    <a:stretch>
                      <a:fillRect/>
                    </a:stretch>
                  </pic:blipFill>
                  <pic:spPr>
                    <a:xfrm>
                      <a:off x="0" y="0"/>
                      <a:ext cx="5486400" cy="2481565"/>
                    </a:xfrm>
                    <a:prstGeom prst="rect">
                      <a:avLst/>
                    </a:prstGeom>
                  </pic:spPr>
                </pic:pic>
              </a:graphicData>
            </a:graphic>
          </wp:inline>
        </w:drawing>
      </w:r>
    </w:p>
    <w:p>
      <w:pPr>
        <w:pStyle w:val="Caption"/>
        <w:jc w:val="center"/>
      </w:pPr>
      <w:r>
        <w:rPr>
          <w:b/>
          <w:bCs/>
        </w:rPr>
        <w:t xml:space="preserve">Hình 2.2.</w:t>
      </w:r>
      <w:r>
        <w:t xml:space="preserve"> Bốn khoảnh khắc của cùng một sự cố: phòng nóng lên, thiết bị tự xử lý tại chỗ, dữ liệu lên hệ thống, và người dùng ra lệnh từ xa.</w:t>
      </w:r>
    </w:p>
    <w:p>
      <w:pPr>
        <w:keepNext/>
        <w:spacing w:before="120" w:after="60"/>
        <w:jc w:val="center"/>
      </w:pPr>
      <w:r>
        <w:drawing>
          <wp:inline distT="0" distB="0" distL="0" distR="0">
            <wp:extent cx="5486400" cy="1931937"/>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srdt4.jpg"/>
                    <pic:cNvPicPr/>
                  </pic:nvPicPr>
                  <pic:blipFill>
                    <a:blip r:embed="rIdSrdt4"/>
                    <a:stretch>
                      <a:fillRect/>
                    </a:stretch>
                  </pic:blipFill>
                  <pic:spPr>
                    <a:xfrm>
                      <a:off x="0" y="0"/>
                      <a:ext cx="5486400" cy="1931937"/>
                    </a:xfrm>
                    <a:prstGeom prst="rect">
                      <a:avLst/>
                    </a:prstGeom>
                  </pic:spPr>
                </pic:pic>
              </a:graphicData>
            </a:graphic>
          </wp:inline>
        </w:drawing>
      </w:r>
    </w:p>
    <w:p>
      <w:pPr>
        <w:pStyle w:val="Caption"/>
        <w:jc w:val="center"/>
      </w:pPr>
      <w:r>
        <w:rPr>
          <w:b/>
          <w:bCs/>
        </w:rPr>
        <w:t xml:space="preserve">Hình 2.3.</w:t>
      </w:r>
      <w:r>
        <w:t xml:space="preserve"> Một vòng khép kín. Bước 2 diễn ra hoàn toàn trên thiết bị nên phòng vẫn tự bảo vệ khi mất mạng. Giao diện chỉ đổi khi thiết bị đã xác nhận (ack).</w:t>
      </w:r>
    </w:p>
    <w:p>
      <w:pPr>
        <w:pBdr>
          <w:left w:val="single" w:sz="18" w:space="8" w:color="0F4761"/>
        </w:pBdr>
        <w:shd w:val="clear" w:color="auto" w:fill="EEF3F8"/>
        <w:ind w:left="200" w:right="200"/>
        <w:jc w:val="both"/>
      </w:pPr>
      <w:r>
        <w:rPr>
          <w:b/>
          <w:bCs/>
        </w:rPr>
        <w:t xml:space="preserve">Ý tưởng cốt lõi:</w:t>
      </w:r>
      <w:r>
        <w:t xml:space="preserve"> thiết bị tự quyết định (edge-first), cloud quan sát, lưu trữ và chuyển lệnh. Digital twin chỉ phản chiếu sự thật do thiết bị báo lên, không bao giờ tự giả định.</w:t>
      </w:r>
    </w:p>
    <w:p>
      <w:r>
        <w:br w:type="page"/>
      </w:r>
    </w:p>
    <w:p>
      <w:pPr>
        <w:pStyle w:val="Heading1"/>
      </w:pPr>
      <w:bookmarkStart w:id="113" w:name="_TocSrdt113"/>
      <w:r>
        <w:t xml:space="preserve">3. Architecture and Planning</w:t>
      </w:r>
      <w:bookmarkEnd w:id="113"/>
    </w:p>
    <w:p>
      <w:pPr>
        <w:pStyle w:val="Heading2"/>
      </w:pPr>
      <w:bookmarkStart w:id="114" w:name="_TocSrdt114"/>
      <w:r>
        <w:t xml:space="preserve">3.1 Kiến trúc tổng thể</w:t>
      </w:r>
      <w:bookmarkEnd w:id="114"/>
    </w:p>
    <w:p>
      <w:pPr>
        <w:jc w:val="both"/>
      </w:pPr>
      <w:r>
        <w:t xml:space="preserve">Hệ thống được tổ chức theo mô hình kiến trúc IoT nhiều lớp, có thêm một lớp Edge Computing nằm giữa thiết bị và mạng. Hình 3.1 cho thấy các thành phần và luồng dữ liệu theo phương án 2 mạch; Hình 3.2 cho thấy sáu lớp và thành phần chính của từng lớp.</w:t>
      </w:r>
    </w:p>
    <w:p>
      <w:pPr>
        <w:keepNext/>
        <w:spacing w:before="120" w:after="60"/>
        <w:jc w:val="center"/>
      </w:pPr>
      <w:r>
        <w:drawing>
          <wp:inline distT="0" distB="0" distL="0" distR="0">
            <wp:extent cx="5486400" cy="194703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srdt5.jpg"/>
                    <pic:cNvPicPr/>
                  </pic:nvPicPr>
                  <pic:blipFill>
                    <a:blip r:embed="rIdSrdt5"/>
                    <a:stretch>
                      <a:fillRect/>
                    </a:stretch>
                  </pic:blipFill>
                  <pic:spPr>
                    <a:xfrm>
                      <a:off x="0" y="0"/>
                      <a:ext cx="5486400" cy="1947030"/>
                    </a:xfrm>
                    <a:prstGeom prst="rect">
                      <a:avLst/>
                    </a:prstGeom>
                  </pic:spPr>
                </pic:pic>
              </a:graphicData>
            </a:graphic>
          </wp:inline>
        </w:drawing>
      </w:r>
    </w:p>
    <w:p>
      <w:pPr>
        <w:pStyle w:val="Caption"/>
        <w:jc w:val="center"/>
      </w:pPr>
      <w:r>
        <w:rPr>
          <w:b/>
          <w:bCs/>
        </w:rPr>
        <w:t xml:space="preserve">Hình 3.1.</w:t>
      </w:r>
      <w:r>
        <w:t xml:space="preserve"> Kiến trúc tổng thể theo phương án 2 mạch. Dữ liệu đi từ trái sang phải; lệnh của người dùng đi ngược lại qua đúng các chặng đó. Backend là điểm duy nhất nối tới Cloud Firestore và tới các client.</w:t>
      </w:r>
    </w:p>
    <w:p>
      <w:pPr>
        <w:keepNext/>
        <w:spacing w:before="120" w:after="60"/>
        <w:jc w:val="center"/>
      </w:pPr>
      <w:r>
        <w:drawing>
          <wp:inline distT="0" distB="0" distL="0" distR="0">
            <wp:extent cx="5486400" cy="3728035"/>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srdt6.jpg"/>
                    <pic:cNvPicPr/>
                  </pic:nvPicPr>
                  <pic:blipFill>
                    <a:blip r:embed="rIdSrdt6"/>
                    <a:stretch>
                      <a:fillRect/>
                    </a:stretch>
                  </pic:blipFill>
                  <pic:spPr>
                    <a:xfrm>
                      <a:off x="0" y="0"/>
                      <a:ext cx="5486400" cy="3728035"/>
                    </a:xfrm>
                    <a:prstGeom prst="rect">
                      <a:avLst/>
                    </a:prstGeom>
                  </pic:spPr>
                </pic:pic>
              </a:graphicData>
            </a:graphic>
          </wp:inline>
        </w:drawing>
      </w:r>
    </w:p>
    <w:p>
      <w:pPr>
        <w:pStyle w:val="Caption"/>
        <w:jc w:val="center"/>
      </w:pPr>
      <w:r>
        <w:rPr>
          <w:b/>
          <w:bCs/>
        </w:rPr>
        <w:t xml:space="preserve">Hình 3.2.</w:t>
      </w:r>
      <w:r>
        <w:t xml:space="preserve"> Sáu lớp và các thành phần chính. Lớp Edge (viền cam) là điểm khác biệt: quyết định an toàn được đưa ra ở đây, không phải trên server.</w:t>
      </w:r>
    </w:p>
    <w:p>
      <w:pPr>
        <w:pStyle w:val="Caption"/>
        <w:keepNext/>
        <w:spacing w:before="200" w:after="80"/>
      </w:pPr>
      <w:r>
        <w:rPr>
          <w:b/>
          <w:bCs/>
        </w:rPr>
        <w:t xml:space="preserve">Bảng 3.1.</w:t>
      </w:r>
      <w:r>
        <w:t xml:space="preserve"> Trách nhiệm và công nghệ của từng lớp.</w:t>
      </w:r>
    </w:p>
    <w:tbl>
      <w:tblPr>
        <w:tblStyle w:val="TableGrid"/>
        <w:tblW w:w="9360" w:type="dxa"/>
        <w:tblLayout w:type="fixed"/>
        <w:tblCellMar>
          <w:left w:w="100" w:type="dxa"/>
          <w:right w:w="100" w:type="dxa"/>
        </w:tblCellMar>
      </w:tblPr>
      <w:tblGrid>
        <w:gridCol w:w="1664"/>
        <w:gridCol w:w="4160"/>
        <w:gridCol w:w="3536"/>
      </w:tblGrid>
      <w:tr>
        <w:trPr>
          <w:tblHeader/>
          <w:cantSplit/>
        </w:trPr>
        <w:tc>
          <w:tcPr>
            <w:tcW w:w="1664" w:type="dxa"/>
            <w:shd w:val="clear" w:color="auto" w:fill="DCE6F0"/>
          </w:tcPr>
          <w:p>
            <w:pPr>
              <w:spacing w:before="40" w:after="40"/>
            </w:pPr>
            <w:r>
              <w:rPr>
                <w:b/>
                <w:bCs/>
                <w:sz w:val="20"/>
                <w:szCs w:val="20"/>
              </w:rPr>
              <w:t xml:space="preserve">Lớp</w:t>
            </w:r>
          </w:p>
        </w:tc>
        <w:tc>
          <w:tcPr>
            <w:tcW w:w="4160" w:type="dxa"/>
            <w:shd w:val="clear" w:color="auto" w:fill="DCE6F0"/>
          </w:tcPr>
          <w:p>
            <w:pPr>
              <w:spacing w:before="40" w:after="40"/>
            </w:pPr>
            <w:r>
              <w:rPr>
                <w:b/>
                <w:bCs/>
                <w:sz w:val="20"/>
                <w:szCs w:val="20"/>
              </w:rPr>
              <w:t xml:space="preserve">Trách nhiệm</w:t>
            </w:r>
          </w:p>
        </w:tc>
        <w:tc>
          <w:tcPr>
            <w:tcW w:w="3536" w:type="dxa"/>
            <w:shd w:val="clear" w:color="auto" w:fill="DCE6F0"/>
          </w:tcPr>
          <w:p>
            <w:pPr>
              <w:spacing w:before="40" w:after="40"/>
            </w:pPr>
            <w:r>
              <w:rPr>
                <w:b/>
                <w:bCs/>
                <w:sz w:val="20"/>
                <w:szCs w:val="20"/>
              </w:rPr>
              <w:t xml:space="preserve">Công nghệ</w:t>
            </w:r>
          </w:p>
        </w:tc>
      </w:tr>
      <w:tr>
        <w:trPr>
          <w:cantSplit/>
        </w:trPr>
        <w:tc>
          <w:tcPr>
            <w:tcW w:w="1664" w:type="dxa"/>
          </w:tcPr>
          <w:p>
            <w:pPr>
              <w:spacing w:before="40" w:after="40"/>
            </w:pPr>
            <w:r>
              <w:rPr>
                <w:sz w:val="20"/>
                <w:szCs w:val="20"/>
              </w:rPr>
              <w:t xml:space="preserve">Perception</w:t>
            </w:r>
          </w:p>
        </w:tc>
        <w:tc>
          <w:tcPr>
            <w:tcW w:w="4160" w:type="dxa"/>
          </w:tcPr>
          <w:p>
            <w:pPr>
              <w:spacing w:before="40" w:after="40"/>
            </w:pPr>
            <w:r>
              <w:rPr>
                <w:sz w:val="20"/>
                <w:szCs w:val="20"/>
              </w:rPr>
              <w:t xml:space="preserve">Đọc cảm biến, điều khiển servo, còi, đèn</w:t>
            </w:r>
          </w:p>
        </w:tc>
        <w:tc>
          <w:tcPr>
            <w:tcW w:w="3536" w:type="dxa"/>
          </w:tcPr>
          <w:p>
            <w:pPr>
              <w:spacing w:before="40" w:after="40"/>
            </w:pPr>
            <w:r>
              <w:rPr>
                <w:sz w:val="20"/>
                <w:szCs w:val="20"/>
              </w:rPr>
              <w:t xml:space="preserve">ESP32-S3, C++ (PlatformIO)</w:t>
            </w:r>
          </w:p>
        </w:tc>
      </w:tr>
      <w:tr>
        <w:trPr>
          <w:cantSplit/>
        </w:trPr>
        <w:tc>
          <w:tcPr>
            <w:tcW w:w="1664" w:type="dxa"/>
          </w:tcPr>
          <w:p>
            <w:pPr>
              <w:spacing w:before="40" w:after="40"/>
            </w:pPr>
            <w:r>
              <w:rPr>
                <w:sz w:val="20"/>
                <w:szCs w:val="20"/>
              </w:rPr>
              <w:t xml:space="preserve">Edge</w:t>
            </w:r>
          </w:p>
        </w:tc>
        <w:tc>
          <w:tcPr>
            <w:tcW w:w="4160" w:type="dxa"/>
          </w:tcPr>
          <w:p>
            <w:pPr>
              <w:spacing w:before="40" w:after="40"/>
            </w:pPr>
            <w:r>
              <w:rPr>
                <w:sz w:val="20"/>
                <w:szCs w:val="20"/>
              </w:rPr>
              <w:t xml:space="preserve">Phân loại trạng thái phòng, quyết định cơ cấu chấp hành</w:t>
            </w:r>
          </w:p>
        </w:tc>
        <w:tc>
          <w:tcPr>
            <w:tcW w:w="3536" w:type="dxa"/>
          </w:tcPr>
          <w:p>
            <w:pPr>
              <w:spacing w:before="40" w:after="40"/>
            </w:pPr>
            <w:r>
              <w:rPr>
                <w:sz w:val="20"/>
                <w:szCs w:val="20"/>
              </w:rPr>
              <w:t xml:space="preserve">Luật ngưỡng + TinyML (huấn luyện bằng PyTorch)</w:t>
            </w:r>
          </w:p>
        </w:tc>
      </w:tr>
      <w:tr>
        <w:trPr>
          <w:cantSplit/>
        </w:trPr>
        <w:tc>
          <w:tcPr>
            <w:tcW w:w="1664" w:type="dxa"/>
          </w:tcPr>
          <w:p>
            <w:pPr>
              <w:spacing w:before="40" w:after="40"/>
            </w:pPr>
            <w:r>
              <w:rPr>
                <w:sz w:val="20"/>
                <w:szCs w:val="20"/>
              </w:rPr>
              <w:t xml:space="preserve">Network</w:t>
            </w:r>
          </w:p>
        </w:tc>
        <w:tc>
          <w:tcPr>
            <w:tcW w:w="4160" w:type="dxa"/>
          </w:tcPr>
          <w:p>
            <w:pPr>
              <w:spacing w:before="40" w:after="40"/>
            </w:pPr>
            <w:r>
              <w:rPr>
                <w:sz w:val="20"/>
                <w:szCs w:val="20"/>
              </w:rPr>
              <w:t xml:space="preserve">Vận chuyển bản tin hai chiều</w:t>
            </w:r>
          </w:p>
        </w:tc>
        <w:tc>
          <w:tcPr>
            <w:tcW w:w="3536" w:type="dxa"/>
          </w:tcPr>
          <w:p>
            <w:pPr>
              <w:spacing w:before="40" w:after="40"/>
            </w:pPr>
            <w:r>
              <w:rPr>
                <w:sz w:val="20"/>
                <w:szCs w:val="20"/>
              </w:rPr>
              <w:t xml:space="preserve">UART, Wi-Fi, MQTT (Mosquitto)</w:t>
            </w:r>
          </w:p>
        </w:tc>
      </w:tr>
      <w:tr>
        <w:trPr>
          <w:cantSplit/>
        </w:trPr>
        <w:tc>
          <w:tcPr>
            <w:tcW w:w="1664" w:type="dxa"/>
          </w:tcPr>
          <w:p>
            <w:pPr>
              <w:spacing w:before="40" w:after="40"/>
            </w:pPr>
            <w:r>
              <w:rPr>
                <w:sz w:val="20"/>
                <w:szCs w:val="20"/>
              </w:rPr>
              <w:t xml:space="preserve">Middleware</w:t>
            </w:r>
          </w:p>
        </w:tc>
        <w:tc>
          <w:tcPr>
            <w:tcW w:w="4160" w:type="dxa"/>
          </w:tcPr>
          <w:p>
            <w:pPr>
              <w:spacing w:before="40" w:after="40"/>
            </w:pPr>
            <w:r>
              <w:rPr>
                <w:sz w:val="20"/>
                <w:szCs w:val="20"/>
              </w:rPr>
              <w:t xml:space="preserve">Kiểm tra, lưu, theo dõi online, quản lý lệnh, đẩy realtime</w:t>
            </w:r>
          </w:p>
        </w:tc>
        <w:tc>
          <w:tcPr>
            <w:tcW w:w="3536" w:type="dxa"/>
          </w:tcPr>
          <w:p>
            <w:pPr>
              <w:spacing w:before="40" w:after="40"/>
            </w:pPr>
            <w:r>
              <w:rPr>
                <w:sz w:val="20"/>
                <w:szCs w:val="20"/>
              </w:rPr>
              <w:t xml:space="preserve">Node.js (Fastify), Cloud Firestore</w:t>
            </w:r>
          </w:p>
        </w:tc>
      </w:tr>
      <w:tr>
        <w:trPr>
          <w:cantSplit/>
        </w:trPr>
        <w:tc>
          <w:tcPr>
            <w:tcW w:w="1664" w:type="dxa"/>
          </w:tcPr>
          <w:p>
            <w:pPr>
              <w:spacing w:before="40" w:after="40"/>
            </w:pPr>
            <w:r>
              <w:rPr>
                <w:sz w:val="20"/>
                <w:szCs w:val="20"/>
              </w:rPr>
              <w:t xml:space="preserve">Application</w:t>
            </w:r>
          </w:p>
        </w:tc>
        <w:tc>
          <w:tcPr>
            <w:tcW w:w="4160" w:type="dxa"/>
          </w:tcPr>
          <w:p>
            <w:pPr>
              <w:spacing w:before="40" w:after="40"/>
            </w:pPr>
            <w:r>
              <w:rPr>
                <w:sz w:val="20"/>
                <w:szCs w:val="20"/>
              </w:rPr>
              <w:t xml:space="preserve">Hiển thị twin, biểu đồ, điều khiển, giọng nói</w:t>
            </w:r>
          </w:p>
        </w:tc>
        <w:tc>
          <w:tcPr>
            <w:tcW w:w="3536" w:type="dxa"/>
          </w:tcPr>
          <w:p>
            <w:pPr>
              <w:spacing w:before="40" w:after="40"/>
            </w:pPr>
            <w:r>
              <w:rPr>
                <w:sz w:val="20"/>
                <w:szCs w:val="20"/>
              </w:rPr>
              <w:t xml:space="preserve">Next.js (web), Expo / React Native (Android)</w:t>
            </w:r>
          </w:p>
        </w:tc>
      </w:tr>
      <w:tr>
        <w:trPr>
          <w:cantSplit/>
        </w:trPr>
        <w:tc>
          <w:tcPr>
            <w:tcW w:w="1664" w:type="dxa"/>
          </w:tcPr>
          <w:p>
            <w:pPr>
              <w:spacing w:before="40" w:after="40"/>
            </w:pPr>
            <w:r>
              <w:rPr>
                <w:sz w:val="20"/>
                <w:szCs w:val="20"/>
              </w:rPr>
              <w:t xml:space="preserve">Business</w:t>
            </w:r>
          </w:p>
        </w:tc>
        <w:tc>
          <w:tcPr>
            <w:tcW w:w="4160" w:type="dxa"/>
          </w:tcPr>
          <w:p>
            <w:pPr>
              <w:spacing w:before="40" w:after="40"/>
            </w:pPr>
            <w:r>
              <w:rPr>
                <w:sz w:val="20"/>
                <w:szCs w:val="20"/>
              </w:rPr>
              <w:t xml:space="preserve">Scenes, luật xung đột lệnh, ngưỡng hiển thị</w:t>
            </w:r>
          </w:p>
        </w:tc>
        <w:tc>
          <w:tcPr>
            <w:tcW w:w="3536" w:type="dxa"/>
          </w:tcPr>
          <w:p>
            <w:pPr>
              <w:spacing w:before="40" w:after="40"/>
            </w:pPr>
            <w:r>
              <w:rPr>
                <w:sz w:val="20"/>
                <w:szCs w:val="20"/>
              </w:rPr>
              <w:t xml:space="preserve">Thư viện TypeScript dùng chung</w:t>
            </w:r>
          </w:p>
        </w:tc>
      </w:tr>
      <w:tr>
        <w:trPr>
          <w:cantSplit/>
        </w:trPr>
        <w:tc>
          <w:tcPr>
            <w:tcW w:w="1664" w:type="dxa"/>
          </w:tcPr>
          <w:p>
            <w:pPr>
              <w:spacing w:before="40" w:after="40"/>
            </w:pPr>
            <w:r>
              <w:rPr>
                <w:sz w:val="20"/>
                <w:szCs w:val="20"/>
              </w:rPr>
              <w:t xml:space="preserve">Xuyên suốt</w:t>
            </w:r>
          </w:p>
        </w:tc>
        <w:tc>
          <w:tcPr>
            <w:tcW w:w="4160" w:type="dxa"/>
          </w:tcPr>
          <w:p>
            <w:pPr>
              <w:spacing w:before="40" w:after="40"/>
            </w:pPr>
            <w:r>
              <w:rPr>
                <w:sz w:val="20"/>
                <w:szCs w:val="20"/>
              </w:rPr>
              <w:t xml:space="preserve">Một định nghĩa duy nhất cho mọi loại bản tin</w:t>
            </w:r>
          </w:p>
        </w:tc>
        <w:tc>
          <w:tcPr>
            <w:tcW w:w="3536" w:type="dxa"/>
          </w:tcPr>
          <w:p>
            <w:pPr>
              <w:spacing w:before="40" w:after="40"/>
            </w:pPr>
            <w:r>
              <w:rPr>
                <w:sz w:val="20"/>
                <w:szCs w:val="20"/>
              </w:rPr>
              <w:t xml:space="preserve">TypeScript + Zod</w:t>
            </w:r>
          </w:p>
        </w:tc>
      </w:tr>
    </w:tbl>
    <w:p>
      <w:pPr>
        <w:spacing w:after="80"/>
      </w:pPr>
    </w:p>
    <w:p>
      <w:pPr>
        <w:pStyle w:val="Heading2"/>
      </w:pPr>
      <w:bookmarkStart w:id="115" w:name="_TocSrdt115"/>
      <w:r>
        <w:t xml:space="preserve">3.2 Lựa chọn phần cứng</w:t>
      </w:r>
      <w:bookmarkEnd w:id="115"/>
    </w:p>
    <w:p>
      <w:pPr>
        <w:jc w:val="both"/>
      </w:pPr>
      <w:r>
        <w:t xml:space="preserve">Vi điều khiển được chọn là </w:t>
      </w:r>
      <w:r>
        <w:rPr>
          <w:b/>
          <w:bCs/>
        </w:rPr>
        <w:t xml:space="preserve">ESP32-S3</w:t>
      </w:r>
      <w:r>
        <w:t xml:space="preserve">: có Wi-Fi tích hợp, hai nhân (một nhân cho điều khiển, một nhân cho mạng), đủ RAM để chạy một mạng nơ-ron nhỏ, giá rẻ và được Wokwi mô phỏng, nên cả nhóm phát triển được trước khi có mạch thật. Vị trí các linh kiện trong phòng được minh hoạ ở Hình 3.3, danh sách ở Bảng 3.2.</w:t>
      </w:r>
    </w:p>
    <w:p>
      <w:pPr>
        <w:keepNext/>
        <w:spacing w:before="120" w:after="60"/>
        <w:jc w:val="center"/>
      </w:pPr>
      <w:r>
        <w:drawing>
          <wp:inline distT="0" distB="0" distL="0" distR="0">
            <wp:extent cx="4572000" cy="4360578"/>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srdt7.jpg"/>
                    <pic:cNvPicPr/>
                  </pic:nvPicPr>
                  <pic:blipFill>
                    <a:blip r:embed="rIdSrdt7"/>
                    <a:stretch>
                      <a:fillRect/>
                    </a:stretch>
                  </pic:blipFill>
                  <pic:spPr>
                    <a:xfrm>
                      <a:off x="0" y="0"/>
                      <a:ext cx="4572000" cy="4360578"/>
                    </a:xfrm>
                    <a:prstGeom prst="rect">
                      <a:avLst/>
                    </a:prstGeom>
                  </pic:spPr>
                </pic:pic>
              </a:graphicData>
            </a:graphic>
          </wp:inline>
        </w:drawing>
      </w:r>
    </w:p>
    <w:p>
      <w:pPr>
        <w:pStyle w:val="Caption"/>
        <w:jc w:val="center"/>
      </w:pPr>
      <w:r>
        <w:rPr>
          <w:b/>
          <w:bCs/>
        </w:rPr>
        <w:t xml:space="preserve">Hình 3.3.</w:t>
      </w:r>
      <w:r>
        <w:t xml:space="preserve"> Vị trí các linh kiện trong phòng. Cảm biến (1–4) là "giác quan", ESP32 (6) là nơi ra quyết định, còn 5, 7, 8, 9 là cơ cấu chấp hành.</w:t>
      </w:r>
    </w:p>
    <w:p>
      <w:pPr>
        <w:pStyle w:val="Caption"/>
        <w:keepNext/>
        <w:spacing w:before="200" w:after="80"/>
      </w:pPr>
      <w:r>
        <w:rPr>
          <w:b/>
          <w:bCs/>
        </w:rPr>
        <w:t xml:space="preserve">Bảng 3.2.</w:t>
      </w:r>
      <w:r>
        <w:t xml:space="preserve"> Linh kiện và đại lượng đo.</w:t>
      </w:r>
    </w:p>
    <w:tbl>
      <w:tblPr>
        <w:tblStyle w:val="TableGrid"/>
        <w:tblW w:w="9360" w:type="dxa"/>
        <w:tblLayout w:type="fixed"/>
        <w:tblCellMar>
          <w:left w:w="100" w:type="dxa"/>
          <w:right w:w="100" w:type="dxa"/>
        </w:tblCellMar>
      </w:tblPr>
      <w:tblGrid>
        <w:gridCol w:w="2753"/>
        <w:gridCol w:w="6607"/>
      </w:tblGrid>
      <w:tr>
        <w:trPr>
          <w:tblHeader/>
          <w:cantSplit/>
        </w:trPr>
        <w:tc>
          <w:tcPr>
            <w:tcW w:w="2753" w:type="dxa"/>
            <w:shd w:val="clear" w:color="auto" w:fill="DCE6F0"/>
          </w:tcPr>
          <w:p>
            <w:pPr>
              <w:spacing w:before="40" w:after="40"/>
            </w:pPr>
            <w:r>
              <w:rPr>
                <w:b/>
                <w:bCs/>
                <w:sz w:val="20"/>
                <w:szCs w:val="20"/>
              </w:rPr>
              <w:t xml:space="preserve">Linh kiện</w:t>
            </w:r>
          </w:p>
        </w:tc>
        <w:tc>
          <w:tcPr>
            <w:tcW w:w="6607" w:type="dxa"/>
            <w:shd w:val="clear" w:color="auto" w:fill="DCE6F0"/>
          </w:tcPr>
          <w:p>
            <w:pPr>
              <w:spacing w:before="40" w:after="40"/>
            </w:pPr>
            <w:r>
              <w:rPr>
                <w:b/>
                <w:bCs/>
                <w:sz w:val="20"/>
                <w:szCs w:val="20"/>
              </w:rPr>
              <w:t xml:space="preserve">Đại lượng / vai trò</w:t>
            </w:r>
          </w:p>
        </w:tc>
      </w:tr>
      <w:tr>
        <w:trPr>
          <w:cantSplit/>
        </w:trPr>
        <w:tc>
          <w:tcPr>
            <w:tcW w:w="2753" w:type="dxa"/>
          </w:tcPr>
          <w:p>
            <w:pPr>
              <w:spacing w:before="40" w:after="40"/>
            </w:pPr>
            <w:r>
              <w:rPr>
                <w:sz w:val="20"/>
                <w:szCs w:val="20"/>
              </w:rPr>
              <w:t xml:space="preserve">DHT22</w:t>
            </w:r>
          </w:p>
        </w:tc>
        <w:tc>
          <w:tcPr>
            <w:tcW w:w="6607" w:type="dxa"/>
          </w:tcPr>
          <w:p>
            <w:pPr>
              <w:spacing w:before="40" w:after="40"/>
            </w:pPr>
            <w:r>
              <w:rPr>
                <w:sz w:val="20"/>
                <w:szCs w:val="20"/>
              </w:rPr>
              <w:t xml:space="preserve">Nhiệt độ (−40…80 °C), độ ẩm (0…100 %), đọc mỗi 2 s</w:t>
            </w:r>
          </w:p>
        </w:tc>
      </w:tr>
      <w:tr>
        <w:trPr>
          <w:cantSplit/>
        </w:trPr>
        <w:tc>
          <w:tcPr>
            <w:tcW w:w="2753" w:type="dxa"/>
          </w:tcPr>
          <w:p>
            <w:pPr>
              <w:spacing w:before="40" w:after="40"/>
            </w:pPr>
            <w:r>
              <w:rPr>
                <w:sz w:val="20"/>
                <w:szCs w:val="20"/>
              </w:rPr>
              <w:t xml:space="preserve">Module LDR</w:t>
            </w:r>
          </w:p>
        </w:tc>
        <w:tc>
          <w:tcPr>
            <w:tcW w:w="6607" w:type="dxa"/>
          </w:tcPr>
          <w:p>
            <w:pPr>
              <w:spacing w:before="40" w:after="40"/>
            </w:pPr>
            <w:r>
              <w:rPr>
                <w:sz w:val="20"/>
                <w:szCs w:val="20"/>
              </w:rPr>
              <w:t xml:space="preserve">Ánh sáng, quy đổi ra lux</w:t>
            </w:r>
          </w:p>
        </w:tc>
      </w:tr>
      <w:tr>
        <w:trPr>
          <w:cantSplit/>
        </w:trPr>
        <w:tc>
          <w:tcPr>
            <w:tcW w:w="2753" w:type="dxa"/>
          </w:tcPr>
          <w:p>
            <w:pPr>
              <w:spacing w:before="40" w:after="40"/>
            </w:pPr>
            <w:r>
              <w:rPr>
                <w:sz w:val="20"/>
                <w:szCs w:val="20"/>
              </w:rPr>
              <w:t xml:space="preserve">Biến trở / MQ-135</w:t>
            </w:r>
          </w:p>
        </w:tc>
        <w:tc>
          <w:tcPr>
            <w:tcW w:w="6607" w:type="dxa"/>
          </w:tcPr>
          <w:p>
            <w:pPr>
              <w:spacing w:before="40" w:after="40"/>
            </w:pPr>
            <w:r>
              <w:rPr>
                <w:sz w:val="20"/>
                <w:szCs w:val="20"/>
              </w:rPr>
              <w:t xml:space="preserve">Chỉ số chất lượng không khí 0…1000</w:t>
            </w:r>
          </w:p>
        </w:tc>
      </w:tr>
      <w:tr>
        <w:trPr>
          <w:cantSplit/>
        </w:trPr>
        <w:tc>
          <w:tcPr>
            <w:tcW w:w="2753" w:type="dxa"/>
          </w:tcPr>
          <w:p>
            <w:pPr>
              <w:spacing w:before="40" w:after="40"/>
            </w:pPr>
            <w:r>
              <w:rPr>
                <w:sz w:val="20"/>
                <w:szCs w:val="20"/>
              </w:rPr>
              <w:t xml:space="preserve">PIR</w:t>
            </w:r>
          </w:p>
        </w:tc>
        <w:tc>
          <w:tcPr>
            <w:tcW w:w="6607" w:type="dxa"/>
          </w:tcPr>
          <w:p>
            <w:pPr>
              <w:spacing w:before="40" w:after="40"/>
            </w:pPr>
            <w:r>
              <w:rPr>
                <w:sz w:val="20"/>
                <w:szCs w:val="20"/>
              </w:rPr>
              <w:t xml:space="preserve">Có người / không</w:t>
            </w:r>
          </w:p>
        </w:tc>
      </w:tr>
      <w:tr>
        <w:trPr>
          <w:cantSplit/>
        </w:trPr>
        <w:tc>
          <w:tcPr>
            <w:tcW w:w="2753" w:type="dxa"/>
          </w:tcPr>
          <w:p>
            <w:pPr>
              <w:spacing w:before="40" w:after="40"/>
            </w:pPr>
            <w:r>
              <w:rPr>
                <w:sz w:val="20"/>
                <w:szCs w:val="20"/>
              </w:rPr>
              <w:t xml:space="preserve">Nút nhấn</w:t>
            </w:r>
          </w:p>
        </w:tc>
        <w:tc>
          <w:tcPr>
            <w:tcW w:w="6607" w:type="dxa"/>
          </w:tcPr>
          <w:p>
            <w:pPr>
              <w:spacing w:before="40" w:after="40"/>
            </w:pPr>
            <w:r>
              <w:rPr>
                <w:sz w:val="20"/>
                <w:szCs w:val="20"/>
              </w:rPr>
              <w:t xml:space="preserve">Nhấn ngắn / nhấn giữ 2 s: override tại chỗ</w:t>
            </w:r>
          </w:p>
        </w:tc>
      </w:tr>
      <w:tr>
        <w:trPr>
          <w:cantSplit/>
        </w:trPr>
        <w:tc>
          <w:tcPr>
            <w:tcW w:w="2753" w:type="dxa"/>
          </w:tcPr>
          <w:p>
            <w:pPr>
              <w:spacing w:before="40" w:after="40"/>
            </w:pPr>
            <w:r>
              <w:rPr>
                <w:sz w:val="20"/>
                <w:szCs w:val="20"/>
              </w:rPr>
              <w:t xml:space="preserve">Servo</w:t>
            </w:r>
          </w:p>
        </w:tc>
        <w:tc>
          <w:tcPr>
            <w:tcW w:w="6607" w:type="dxa"/>
          </w:tcPr>
          <w:p>
            <w:pPr>
              <w:spacing w:before="40" w:after="40"/>
            </w:pPr>
            <w:r>
              <w:rPr>
                <w:sz w:val="20"/>
                <w:szCs w:val="20"/>
              </w:rPr>
              <w:t xml:space="preserve">Cửa sổ 0° (đóng) … 90° (mở hết)</w:t>
            </w:r>
          </w:p>
        </w:tc>
      </w:tr>
      <w:tr>
        <w:trPr>
          <w:cantSplit/>
        </w:trPr>
        <w:tc>
          <w:tcPr>
            <w:tcW w:w="2753" w:type="dxa"/>
          </w:tcPr>
          <w:p>
            <w:pPr>
              <w:spacing w:before="40" w:after="40"/>
            </w:pPr>
            <w:r>
              <w:rPr>
                <w:sz w:val="20"/>
                <w:szCs w:val="20"/>
              </w:rPr>
              <w:t xml:space="preserve">Buzzer</w:t>
            </w:r>
          </w:p>
        </w:tc>
        <w:tc>
          <w:tcPr>
            <w:tcW w:w="6607" w:type="dxa"/>
          </w:tcPr>
          <w:p>
            <w:pPr>
              <w:spacing w:before="40" w:after="40"/>
            </w:pPr>
            <w:r>
              <w:rPr>
                <w:sz w:val="20"/>
                <w:szCs w:val="20"/>
              </w:rPr>
              <w:t xml:space="preserve">Còi 2 kHz, kêu ngắt quãng 500 ms</w:t>
            </w:r>
          </w:p>
        </w:tc>
      </w:tr>
      <w:tr>
        <w:trPr>
          <w:cantSplit/>
        </w:trPr>
        <w:tc>
          <w:tcPr>
            <w:tcW w:w="2753" w:type="dxa"/>
          </w:tcPr>
          <w:p>
            <w:pPr>
              <w:spacing w:before="40" w:after="40"/>
            </w:pPr>
            <w:r>
              <w:rPr>
                <w:sz w:val="20"/>
                <w:szCs w:val="20"/>
              </w:rPr>
              <w:t xml:space="preserve">LED xanh / vàng / đỏ</w:t>
            </w:r>
          </w:p>
        </w:tc>
        <w:tc>
          <w:tcPr>
            <w:tcW w:w="6607" w:type="dxa"/>
          </w:tcPr>
          <w:p>
            <w:pPr>
              <w:spacing w:before="40" w:after="40"/>
            </w:pPr>
            <w:r>
              <w:rPr>
                <w:sz w:val="20"/>
                <w:szCs w:val="20"/>
              </w:rPr>
              <w:t xml:space="preserve">Hiển thị trạng thái</w:t>
            </w:r>
          </w:p>
        </w:tc>
      </w:tr>
      <w:tr>
        <w:trPr>
          <w:cantSplit/>
        </w:trPr>
        <w:tc>
          <w:tcPr>
            <w:tcW w:w="2753" w:type="dxa"/>
          </w:tcPr>
          <w:p>
            <w:pPr>
              <w:spacing w:before="40" w:after="40"/>
            </w:pPr>
            <w:r>
              <w:rPr>
                <w:sz w:val="20"/>
                <w:szCs w:val="20"/>
              </w:rPr>
              <w:t xml:space="preserve">LCD 1602 I2C</w:t>
            </w:r>
          </w:p>
        </w:tc>
        <w:tc>
          <w:tcPr>
            <w:tcW w:w="6607" w:type="dxa"/>
          </w:tcPr>
          <w:p>
            <w:pPr>
              <w:spacing w:before="40" w:after="40"/>
            </w:pPr>
            <w:r>
              <w:rPr>
                <w:sz w:val="20"/>
                <w:szCs w:val="20"/>
              </w:rPr>
              <w:t xml:space="preserve">Số đo, trạng thái, thông điệp</w:t>
            </w:r>
          </w:p>
        </w:tc>
      </w:tr>
    </w:tbl>
    <w:p>
      <w:pPr>
        <w:spacing w:after="80"/>
      </w:pPr>
    </w:p>
    <w:p>
      <w:pPr>
        <w:jc w:val="both"/>
      </w:pPr>
      <w:r>
        <w:t xml:space="preserve">Firmware còn có bản cho bộ kit ESP32 phổ thông (DHT11, OLED, relay thay servo). Sơ đồ chân chi tiết ở Phụ lục C.</w:t>
      </w:r>
    </w:p>
    <w:p>
      <w:pPr>
        <w:pStyle w:val="Heading2"/>
      </w:pPr>
      <w:bookmarkStart w:id="116" w:name="_TocSrdt116"/>
      <w:r>
        <w:t xml:space="preserve">3.3 Hai phương án triển khai thiết bị</w:t>
      </w:r>
      <w:bookmarkEnd w:id="116"/>
    </w:p>
    <w:p>
      <w:pPr>
        <w:jc w:val="both"/>
      </w:pPr>
      <w:r>
        <w:t xml:space="preserve">Phương án A dùng một mạch ESP32-S3 vừa đọc cảm biến vừa kết nối mạng. Phương án B tách thành hai mạch: </w:t>
      </w:r>
      <w:r>
        <w:rPr>
          <w:b/>
          <w:bCs/>
        </w:rPr>
        <w:t xml:space="preserve">node</w:t>
      </w:r>
      <w:r>
        <w:t xml:space="preserve"> (cảm biến + edge rules, không có Wi-Fi) và </w:t>
      </w:r>
      <w:r>
        <w:rPr>
          <w:b/>
          <w:bCs/>
        </w:rPr>
        <w:t xml:space="preserve">gateway</w:t>
      </w:r>
      <w:r>
        <w:t xml:space="preserve"> (Wi-Fi + MQTT), nối với nhau bằng UART (Hình 3.4). Gateway chuyển nguyên bản tin lên đúng kênh MQTT như phương án A, nên backend và client không phải sửa gì; node vẫn tự chạy an toàn khi gateway chết.</w:t>
      </w:r>
    </w:p>
    <w:p>
      <w:pPr>
        <w:keepNext/>
        <w:spacing w:before="120" w:after="60"/>
        <w:jc w:val="center"/>
      </w:pPr>
      <w:r>
        <w:drawing>
          <wp:inline distT="0" distB="0" distL="0" distR="0">
            <wp:extent cx="5486400" cy="1984763"/>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srdt8.jpg"/>
                    <pic:cNvPicPr/>
                  </pic:nvPicPr>
                  <pic:blipFill>
                    <a:blip r:embed="rIdSrdt8"/>
                    <a:stretch>
                      <a:fillRect/>
                    </a:stretch>
                  </pic:blipFill>
                  <pic:spPr>
                    <a:xfrm>
                      <a:off x="0" y="0"/>
                      <a:ext cx="5486400" cy="1984763"/>
                    </a:xfrm>
                    <a:prstGeom prst="rect">
                      <a:avLst/>
                    </a:prstGeom>
                  </pic:spPr>
                </pic:pic>
              </a:graphicData>
            </a:graphic>
          </wp:inline>
        </w:drawing>
      </w:r>
    </w:p>
    <w:p>
      <w:pPr>
        <w:pStyle w:val="Caption"/>
        <w:jc w:val="center"/>
      </w:pPr>
      <w:r>
        <w:rPr>
          <w:b/>
          <w:bCs/>
        </w:rPr>
        <w:t xml:space="preserve">Hình 3.4.</w:t>
      </w:r>
      <w:r>
        <w:t xml:space="preserve"> Phương án B thêm đúng một chặng (UART) để tách phần đo khỏi phần mạng.</w:t>
      </w:r>
    </w:p>
    <w:p>
      <w:pPr>
        <w:pStyle w:val="Heading2"/>
      </w:pPr>
      <w:bookmarkStart w:id="117" w:name="_TocSrdt117"/>
      <w:r>
        <w:t xml:space="preserve">3.4 Giao thức truyền thông và nền tảng phần mềm</w:t>
      </w:r>
      <w:bookmarkEnd w:id="117"/>
    </w:p>
    <w:p>
      <w:pPr>
        <w:pStyle w:val="Caption"/>
        <w:keepNext/>
        <w:spacing w:before="200" w:after="80"/>
      </w:pPr>
      <w:r>
        <w:rPr>
          <w:b/>
          <w:bCs/>
        </w:rPr>
        <w:t xml:space="preserve">Bảng 3.3.</w:t>
      </w:r>
      <w:r>
        <w:t xml:space="preserve"> Giao thức và lý do lựa chọn.</w:t>
      </w:r>
    </w:p>
    <w:tbl>
      <w:tblPr>
        <w:tblStyle w:val="TableGrid"/>
        <w:tblW w:w="9360" w:type="dxa"/>
        <w:tblLayout w:type="fixed"/>
        <w:tblCellMar>
          <w:left w:w="100" w:type="dxa"/>
          <w:right w:w="100" w:type="dxa"/>
        </w:tblCellMar>
      </w:tblPr>
      <w:tblGrid>
        <w:gridCol w:w="1831"/>
        <w:gridCol w:w="2849"/>
        <w:gridCol w:w="4680"/>
      </w:tblGrid>
      <w:tr>
        <w:trPr>
          <w:tblHeader/>
          <w:cantSplit/>
        </w:trPr>
        <w:tc>
          <w:tcPr>
            <w:tcW w:w="1831" w:type="dxa"/>
            <w:shd w:val="clear" w:color="auto" w:fill="DCE6F0"/>
          </w:tcPr>
          <w:p>
            <w:pPr>
              <w:spacing w:before="40" w:after="40"/>
            </w:pPr>
            <w:r>
              <w:rPr>
                <w:b/>
                <w:bCs/>
                <w:sz w:val="20"/>
                <w:szCs w:val="20"/>
              </w:rPr>
              <w:t xml:space="preserve">Chặng</w:t>
            </w:r>
          </w:p>
        </w:tc>
        <w:tc>
          <w:tcPr>
            <w:tcW w:w="2849" w:type="dxa"/>
            <w:shd w:val="clear" w:color="auto" w:fill="DCE6F0"/>
          </w:tcPr>
          <w:p>
            <w:pPr>
              <w:spacing w:before="40" w:after="40"/>
            </w:pPr>
            <w:r>
              <w:rPr>
                <w:b/>
                <w:bCs/>
                <w:sz w:val="20"/>
                <w:szCs w:val="20"/>
              </w:rPr>
              <w:t xml:space="preserve">Giao thức</w:t>
            </w:r>
          </w:p>
        </w:tc>
        <w:tc>
          <w:tcPr>
            <w:tcW w:w="4680" w:type="dxa"/>
            <w:shd w:val="clear" w:color="auto" w:fill="DCE6F0"/>
          </w:tcPr>
          <w:p>
            <w:pPr>
              <w:spacing w:before="40" w:after="40"/>
            </w:pPr>
            <w:r>
              <w:rPr>
                <w:b/>
                <w:bCs/>
                <w:sz w:val="20"/>
                <w:szCs w:val="20"/>
              </w:rPr>
              <w:t xml:space="preserve">Lý do</w:t>
            </w:r>
          </w:p>
        </w:tc>
      </w:tr>
      <w:tr>
        <w:trPr>
          <w:cantSplit/>
        </w:trPr>
        <w:tc>
          <w:tcPr>
            <w:tcW w:w="1831" w:type="dxa"/>
          </w:tcPr>
          <w:p>
            <w:pPr>
              <w:spacing w:before="40" w:after="40"/>
            </w:pPr>
            <w:r>
              <w:rPr>
                <w:sz w:val="20"/>
                <w:szCs w:val="20"/>
              </w:rPr>
              <w:t xml:space="preserve">Node ↔ gateway</w:t>
            </w:r>
          </w:p>
        </w:tc>
        <w:tc>
          <w:tcPr>
            <w:tcW w:w="2849" w:type="dxa"/>
          </w:tcPr>
          <w:p>
            <w:pPr>
              <w:spacing w:before="40" w:after="40"/>
            </w:pPr>
            <w:r>
              <w:rPr>
                <w:sz w:val="20"/>
                <w:szCs w:val="20"/>
              </w:rPr>
              <w:t xml:space="preserve">UART 115200 baud, frame COBS + CRC-16</w:t>
            </w:r>
          </w:p>
        </w:tc>
        <w:tc>
          <w:tcPr>
            <w:tcW w:w="4680" w:type="dxa"/>
          </w:tcPr>
          <w:p>
            <w:pPr>
              <w:spacing w:before="40" w:after="40"/>
            </w:pPr>
            <w:r>
              <w:rPr>
                <w:sz w:val="20"/>
                <w:szCs w:val="20"/>
              </w:rPr>
              <w:t xml:space="preserve">Chỉ cần 3 dây; COBS tự đồng bộ lại sau nhiễu (Cheshire và Baker, 1999)</w:t>
            </w:r>
          </w:p>
        </w:tc>
      </w:tr>
      <w:tr>
        <w:trPr>
          <w:cantSplit/>
        </w:trPr>
        <w:tc>
          <w:tcPr>
            <w:tcW w:w="1831" w:type="dxa"/>
          </w:tcPr>
          <w:p>
            <w:pPr>
              <w:spacing w:before="40" w:after="40"/>
            </w:pPr>
            <w:r>
              <w:rPr>
                <w:sz w:val="20"/>
                <w:szCs w:val="20"/>
              </w:rPr>
              <w:t xml:space="preserve">Thiết bị ↔ backend</w:t>
            </w:r>
          </w:p>
        </w:tc>
        <w:tc>
          <w:tcPr>
            <w:tcW w:w="2849" w:type="dxa"/>
          </w:tcPr>
          <w:p>
            <w:pPr>
              <w:spacing w:before="40" w:after="40"/>
            </w:pPr>
            <w:r>
              <w:rPr>
                <w:sz w:val="20"/>
                <w:szCs w:val="20"/>
              </w:rPr>
              <w:t xml:space="preserve">MQTT 3.1.1 qua broker Mosquitto</w:t>
            </w:r>
          </w:p>
        </w:tc>
        <w:tc>
          <w:tcPr>
            <w:tcW w:w="4680" w:type="dxa"/>
          </w:tcPr>
          <w:p>
            <w:pPr>
              <w:spacing w:before="40" w:after="40"/>
            </w:pPr>
            <w:r>
              <w:rPr>
                <w:sz w:val="20"/>
                <w:szCs w:val="20"/>
              </w:rPr>
              <w:t xml:space="preserve">Publish/subscribe, QoS, retained message và LWT phù hợp thiết bị yếu, mạng chập chờn (OASIS, 2014; Eclipse Foundation, n.d.)</w:t>
            </w:r>
          </w:p>
        </w:tc>
      </w:tr>
      <w:tr>
        <w:trPr>
          <w:cantSplit/>
        </w:trPr>
        <w:tc>
          <w:tcPr>
            <w:tcW w:w="1831" w:type="dxa"/>
          </w:tcPr>
          <w:p>
            <w:pPr>
              <w:spacing w:before="40" w:after="40"/>
            </w:pPr>
            <w:r>
              <w:rPr>
                <w:sz w:val="20"/>
                <w:szCs w:val="20"/>
              </w:rPr>
              <w:t xml:space="preserve">Backend → client</w:t>
            </w:r>
          </w:p>
        </w:tc>
        <w:tc>
          <w:tcPr>
            <w:tcW w:w="2849" w:type="dxa"/>
          </w:tcPr>
          <w:p>
            <w:pPr>
              <w:spacing w:before="40" w:after="40"/>
            </w:pPr>
            <w:r>
              <w:rPr>
                <w:sz w:val="20"/>
                <w:szCs w:val="20"/>
              </w:rPr>
              <w:t xml:space="preserve">Server-Sent Events (SSE)</w:t>
            </w:r>
          </w:p>
        </w:tc>
        <w:tc>
          <w:tcPr>
            <w:tcW w:w="4680" w:type="dxa"/>
          </w:tcPr>
          <w:p>
            <w:pPr>
              <w:spacing w:before="40" w:after="40"/>
            </w:pPr>
            <w:r>
              <w:rPr>
                <w:sz w:val="20"/>
                <w:szCs w:val="20"/>
              </w:rPr>
              <w:t xml:space="preserve">Dữ liệu chỉ cần chảy một chiều; chạy trên HTTP thường, trình duyệt tự kết nối lại (WHATWG, n.d.)</w:t>
            </w:r>
          </w:p>
        </w:tc>
      </w:tr>
      <w:tr>
        <w:trPr>
          <w:cantSplit/>
        </w:trPr>
        <w:tc>
          <w:tcPr>
            <w:tcW w:w="1831" w:type="dxa"/>
          </w:tcPr>
          <w:p>
            <w:pPr>
              <w:spacing w:before="40" w:after="40"/>
            </w:pPr>
            <w:r>
              <w:rPr>
                <w:sz w:val="20"/>
                <w:szCs w:val="20"/>
              </w:rPr>
              <w:t xml:space="preserve">Client → backend</w:t>
            </w:r>
          </w:p>
        </w:tc>
        <w:tc>
          <w:tcPr>
            <w:tcW w:w="2849" w:type="dxa"/>
          </w:tcPr>
          <w:p>
            <w:pPr>
              <w:spacing w:before="40" w:after="40"/>
            </w:pPr>
            <w:r>
              <w:rPr>
                <w:sz w:val="20"/>
                <w:szCs w:val="20"/>
              </w:rPr>
              <w:t xml:space="preserve">REST (HTTP/JSON)</w:t>
            </w:r>
          </w:p>
        </w:tc>
        <w:tc>
          <w:tcPr>
            <w:tcW w:w="4680" w:type="dxa"/>
          </w:tcPr>
          <w:p>
            <w:pPr>
              <w:spacing w:before="40" w:after="40"/>
            </w:pPr>
            <w:r>
              <w:rPr>
                <w:sz w:val="20"/>
                <w:szCs w:val="20"/>
              </w:rPr>
              <w:t xml:space="preserve">Gửi lệnh, câu nói cho trợ lý, lấy snapshot</w:t>
            </w:r>
          </w:p>
        </w:tc>
      </w:tr>
      <w:tr>
        <w:trPr>
          <w:cantSplit/>
        </w:trPr>
        <w:tc>
          <w:tcPr>
            <w:tcW w:w="1831" w:type="dxa"/>
          </w:tcPr>
          <w:p>
            <w:pPr>
              <w:spacing w:before="40" w:after="40"/>
            </w:pPr>
            <w:r>
              <w:rPr>
                <w:sz w:val="20"/>
                <w:szCs w:val="20"/>
              </w:rPr>
              <w:t xml:space="preserve">Backend ↔ lưu trữ</w:t>
            </w:r>
          </w:p>
        </w:tc>
        <w:tc>
          <w:tcPr>
            <w:tcW w:w="2849" w:type="dxa"/>
          </w:tcPr>
          <w:p>
            <w:pPr>
              <w:spacing w:before="40" w:after="40"/>
            </w:pPr>
            <w:r>
              <w:rPr>
                <w:sz w:val="20"/>
                <w:szCs w:val="20"/>
              </w:rPr>
              <w:t xml:space="preserve">Cloud Firestore SDK</w:t>
            </w:r>
          </w:p>
        </w:tc>
        <w:tc>
          <w:tcPr>
            <w:tcW w:w="4680" w:type="dxa"/>
          </w:tcPr>
          <w:p>
            <w:pPr>
              <w:spacing w:before="40" w:after="40"/>
            </w:pPr>
            <w:r>
              <w:rPr>
                <w:sz w:val="20"/>
                <w:szCs w:val="20"/>
              </w:rPr>
              <w:t xml:space="preserve">Không cần quản lý server CSDL, có gói miễn phí (Google, n.d.)</w:t>
            </w:r>
          </w:p>
        </w:tc>
      </w:tr>
    </w:tbl>
    <w:p>
      <w:pPr>
        <w:spacing w:after="80"/>
      </w:pPr>
    </w:p>
    <w:p>
      <w:pPr>
        <w:jc w:val="both"/>
      </w:pPr>
      <w:r>
        <w:t xml:space="preserve">Về phần mềm: firmware viết bằng C++ trên PlatformIO và FreeRTOS (Espressif Systems, n.d.); backend dùng Node.js với Fastify và mqtt.js; dashboard dùng Next.js; app Android dùng Expo / React Native; mô hình TinyML huấn luyện bằng PyTorch. Một gói TypeScript dùng chung (</w:t>
      </w:r>
      <w:r>
        <w:rPr>
          <w:rFonts w:ascii="Consolas" w:hAnsi="Consolas" w:cs="Consolas"/>
          <w:sz w:val="21"/>
        </w:rPr>
        <w:t xml:space="preserve">packages/contracts</w:t>
      </w:r>
      <w:r>
        <w:t xml:space="preserve">, Zod) định nghĩa mọi loại bản tin cho cả backend và client.</w:t>
      </w:r>
    </w:p>
    <w:p>
      <w:pPr>
        <w:pStyle w:val="Heading2"/>
      </w:pPr>
      <w:bookmarkStart w:id="118" w:name="_TocSrdt118"/>
      <w:r>
        <w:t xml:space="preserve">3.5 Nguyên tắc thiết kế</w:t>
      </w:r>
      <w:bookmarkEnd w:id="118"/>
    </w:p>
    <w:p>
      <w:pPr>
        <w:pStyle w:val="ListParagraph"/>
        <w:numPr>
          <w:ilvl w:val="0"/>
          <w:numId w:val="90"/>
        </w:numPr>
        <w:spacing w:after="60"/>
        <w:jc w:val="both"/>
      </w:pPr>
      <w:r>
        <w:rPr>
          <w:b/>
          <w:bCs/>
        </w:rPr>
        <w:t xml:space="preserve">Edge-first, local autonomy.</w:t>
      </w:r>
      <w:r>
        <w:t xml:space="preserve"> Backend không bao giờ trực tiếp điều khiển actuator theo luật. Các luật phía server chỉ quét offline và quét timeout lệnh.</w:t>
      </w:r>
    </w:p>
    <w:p>
      <w:pPr>
        <w:pStyle w:val="ListParagraph"/>
        <w:numPr>
          <w:ilvl w:val="0"/>
          <w:numId w:val="90"/>
        </w:numPr>
        <w:spacing w:after="60"/>
        <w:jc w:val="both"/>
      </w:pPr>
      <w:r>
        <w:rPr>
          <w:b/>
          <w:bCs/>
        </w:rPr>
        <w:t xml:space="preserve">Contract-driven.</w:t>
      </w:r>
      <w:r>
        <w:t xml:space="preserve"> Firmware, backend và client dùng cùng một định nghĩa message. Đổi schema chỉ sửa ở một chỗ.</w:t>
      </w:r>
    </w:p>
    <w:p>
      <w:pPr>
        <w:pStyle w:val="ListParagraph"/>
        <w:numPr>
          <w:ilvl w:val="0"/>
          <w:numId w:val="90"/>
        </w:numPr>
        <w:spacing w:after="60"/>
        <w:jc w:val="both"/>
      </w:pPr>
      <w:r>
        <w:rPr>
          <w:b/>
          <w:bCs/>
        </w:rPr>
        <w:t xml:space="preserve">Reported state.</w:t>
      </w:r>
      <w:r>
        <w:t xml:space="preserve"> Twin = trạng thái thiết bị báo lên gần nhất + số đo mới nhất. Giao diện không "đoán trước" kết quả lệnh (không optimistic update).</w:t>
      </w:r>
    </w:p>
    <w:p>
      <w:pPr>
        <w:pStyle w:val="ListParagraph"/>
        <w:numPr>
          <w:ilvl w:val="0"/>
          <w:numId w:val="90"/>
        </w:numPr>
        <w:spacing w:after="60"/>
        <w:jc w:val="both"/>
      </w:pPr>
      <w:r>
        <w:rPr>
          <w:b/>
          <w:bCs/>
        </w:rPr>
        <w:t xml:space="preserve">Loose coupling.</w:t>
      </w:r>
      <w:r>
        <w:t xml:space="preserve"> Thiết bị và backend nói chuyện qua broker; nơi lưu trữ và đường truyền giữa hai mạch đều thay được mà không sửa phần còn lại.</w:t>
      </w:r>
    </w:p>
    <w:p>
      <w:pPr>
        <w:pStyle w:val="ListParagraph"/>
        <w:numPr>
          <w:ilvl w:val="0"/>
          <w:numId w:val="90"/>
        </w:numPr>
        <w:spacing w:after="60"/>
        <w:jc w:val="both"/>
      </w:pPr>
      <w:r>
        <w:rPr>
          <w:b/>
          <w:bCs/>
        </w:rPr>
        <w:t xml:space="preserve">Simulation-first.</w:t>
      </w:r>
      <w:r>
        <w:t xml:space="preserve"> Phần nào cũng có bản giả, nên từng người phát triển độc lập mà không cần đủ phần cứng.</w:t>
      </w:r>
    </w:p>
    <w:p>
      <w:pPr>
        <w:pStyle w:val="Heading2"/>
      </w:pPr>
      <w:bookmarkStart w:id="119" w:name="_TocSrdt119"/>
      <w:r>
        <w:t xml:space="preserve">3.6 Khả năng mở rộng, bảo mật và tích hợp</w:t>
      </w:r>
      <w:bookmarkEnd w:id="119"/>
    </w:p>
    <w:p>
      <w:pPr>
        <w:jc w:val="both"/>
      </w:pPr>
      <w:r>
        <w:rPr>
          <w:b/>
          <w:bCs/>
        </w:rPr>
        <w:t xml:space="preserve">Mở rộng.</w:t>
      </w:r>
      <w:r>
        <w:t xml:space="preserve"> Mỗi thiết bị có nhóm topic riêng </w:t>
      </w:r>
      <w:r>
        <w:rPr>
          <w:rFonts w:ascii="Consolas" w:hAnsi="Consolas" w:cs="Consolas"/>
          <w:sz w:val="21"/>
        </w:rPr>
        <w:t xml:space="preserve">srdt/{deviceId}/…</w:t>
      </w:r>
      <w:r>
        <w:t xml:space="preserve">, nên thêm phòng chỉ là thêm thiết bị mới, không phải sửa backend. Lưu trữ đi qua repository pattern (RAM hoặc Firestore). Số lượt ghi Firestore được tối ưu để 3 thiết bị vẫn nằm trong gói miễn phí (mục 5.4). Gateway hiện phục vụ một node; gateway đa node hoặc ESP-NOW là hướng mở rộng (mục 7).</w:t>
      </w:r>
    </w:p>
    <w:p>
      <w:pPr>
        <w:jc w:val="both"/>
      </w:pPr>
      <w:r>
        <w:rPr>
          <w:b/>
          <w:bCs/>
        </w:rPr>
        <w:t xml:space="preserve">Bảo mật.</w:t>
      </w:r>
      <w:r>
        <w:t xml:space="preserve"> Phiên bản hiện tại chạy trong LAN, chưa có TLS và xác thực người dùng; đây là hạn chế được nêu rõ ở mục 7. Các biện pháp đã có: backend là client MQTT duy nhất được phép gửi lệnh; mọi bản tin bị giới hạn 1 KB và kiểm tra schema; giới hạn 30 lệnh/phút/thiết bị (kể cả lệnh từ AI); khoá API của LLM nằm ở server, không nằm trong APK.</w:t>
      </w:r>
    </w:p>
    <w:p>
      <w:pPr>
        <w:jc w:val="both"/>
      </w:pPr>
      <w:r>
        <w:rPr>
          <w:b/>
          <w:bCs/>
        </w:rPr>
        <w:t xml:space="preserve">Tích hợp.</w:t>
      </w:r>
      <w:r>
        <w:t xml:space="preserve"> Vì mọi dữ liệu đi qua broker MQTT chuẩn và API REST/SSE, một hệ thống khác (ví dụ Home Assistant, Node-RED hay một dashboard khác) có thể subscribe telemetry hoặc gửi lệnh qua backend mà không cần biết về phần cứng. Nhà cung cấp LLM cũng thay được (Gemini, Claude hoặc bộ luật cố định).</w:t>
      </w:r>
    </w:p>
    <w:p>
      <w:r>
        <w:br w:type="page"/>
      </w:r>
    </w:p>
    <w:p>
      <w:pPr>
        <w:pStyle w:val="Heading1"/>
      </w:pPr>
      <w:bookmarkStart w:id="120" w:name="_TocSrdt120"/>
      <w:r>
        <w:t xml:space="preserve">4. Development</w:t>
      </w:r>
      <w:bookmarkEnd w:id="120"/>
    </w:p>
    <w:p>
      <w:pPr>
        <w:pStyle w:val="Heading2"/>
      </w:pPr>
      <w:bookmarkStart w:id="121" w:name="_TocSrdt121"/>
      <w:r>
        <w:t xml:space="preserve">4.1 Lắp đặt phần cứng</w:t>
      </w:r>
      <w:bookmarkEnd w:id="121"/>
    </w:p>
    <w:p>
      <w:pPr>
        <w:jc w:val="both"/>
      </w:pPr>
      <w:r>
        <w:t xml:space="preserve">Phương án 2 mạch được lắp thật trên một breadboard (Hình 4.1): node đọc cảm biến và điều khiển còi, LED; gateway lo Wi-Fi và MQTT. Giữa hai mạch chỉ cần 3 dây: TX, RX nối chéo và GND chung (Hình 4.2). Các chân analog dùng ADC1 vì ADC2 của ESP32 không dùng được khi Wi-Fi đang bật (Espressif Systems, n.d.); sơ đồ chân ở Phụ lục C.</w:t>
      </w:r>
    </w:p>
    <w:p>
      <w:pPr>
        <w:keepNext/>
        <w:spacing w:before="120" w:after="60"/>
        <w:jc w:val="center"/>
      </w:pPr>
      <w:r>
        <w:drawing>
          <wp:inline distT="0" distB="0" distL="0" distR="0">
            <wp:extent cx="4937760" cy="3367951"/>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srdt9.jpg"/>
                    <pic:cNvPicPr/>
                  </pic:nvPicPr>
                  <pic:blipFill>
                    <a:blip r:embed="rIdSrdt9"/>
                    <a:stretch>
                      <a:fillRect/>
                    </a:stretch>
                  </pic:blipFill>
                  <pic:spPr>
                    <a:xfrm>
                      <a:off x="0" y="0"/>
                      <a:ext cx="4937760" cy="3367951"/>
                    </a:xfrm>
                    <a:prstGeom prst="rect">
                      <a:avLst/>
                    </a:prstGeom>
                  </pic:spPr>
                </pic:pic>
              </a:graphicData>
            </a:graphic>
          </wp:inline>
        </w:drawing>
      </w:r>
    </w:p>
    <w:p>
      <w:pPr>
        <w:pStyle w:val="Caption"/>
        <w:jc w:val="center"/>
      </w:pPr>
      <w:r>
        <w:rPr>
          <w:b/>
          <w:bCs/>
        </w:rPr>
        <w:t xml:space="preserve">Hình 4.1.</w:t>
      </w:r>
      <w:r>
        <w:t xml:space="preserve"> Phương án 2 mạch lắp thật trên một breadboard. Node (1) đọc cảm biến và điều khiển còi, LED; gateway (2) lo Wi-Fi và MQTT, LED trạng thái trên bo sáng xanh nghĩa là đã kết nối broker. LED xanh lá (4) đang sáng: phòng ở mức NORMAL.</w:t>
      </w:r>
    </w:p>
    <w:p>
      <w:pPr>
        <w:keepNext/>
        <w:spacing w:before="120" w:after="60"/>
        <w:jc w:val="center"/>
      </w:pPr>
      <w:r>
        <w:drawing>
          <wp:inline distT="0" distB="0" distL="0" distR="0">
            <wp:extent cx="4572000" cy="3065618"/>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srdt10.jpg"/>
                    <pic:cNvPicPr/>
                  </pic:nvPicPr>
                  <pic:blipFill>
                    <a:blip r:embed="rIdSrdt10"/>
                    <a:stretch>
                      <a:fillRect/>
                    </a:stretch>
                  </pic:blipFill>
                  <pic:spPr>
                    <a:xfrm>
                      <a:off x="0" y="0"/>
                      <a:ext cx="4572000" cy="3065618"/>
                    </a:xfrm>
                    <a:prstGeom prst="rect">
                      <a:avLst/>
                    </a:prstGeom>
                  </pic:spPr>
                </pic:pic>
              </a:graphicData>
            </a:graphic>
          </wp:inline>
        </w:drawing>
      </w:r>
    </w:p>
    <w:p>
      <w:pPr>
        <w:pStyle w:val="Caption"/>
        <w:jc w:val="center"/>
      </w:pPr>
      <w:r>
        <w:rPr>
          <w:b/>
          <w:bCs/>
        </w:rPr>
        <w:t xml:space="preserve">Hình 4.2.</w:t>
      </w:r>
      <w:r>
        <w:t xml:space="preserve"> Phương án 2 mạch: chỉ cần 3 dây (TX, RX nối chéo và GND chung) giữa node và gateway.</w:t>
      </w:r>
    </w:p>
    <w:p>
      <w:pPr>
        <w:pStyle w:val="Heading2"/>
      </w:pPr>
      <w:bookmarkStart w:id="122" w:name="_TocSrdt122"/>
      <w:r>
        <w:t xml:space="preserve">4.2 Tổ chức firmware</w:t>
      </w:r>
      <w:bookmarkEnd w:id="122"/>
    </w:p>
    <w:p>
      <w:pPr>
        <w:jc w:val="both"/>
      </w:pPr>
      <w:r>
        <w:t xml:space="preserve">ESP32-S3 có 2 nhân. Firmware chạy trên FreeRTOS và tách việc theo nhân: nhân 1 chạy vòng lặp chính (cảm biến → rule → actuator), nhân 0 chạy tác vụ mạng (Wi-Fi, NTP, MQTT). Hai bên trao đổi qua hàng đợi FreeRTOS, nên kết nối mạng chậm hay rớt cũng không làm trễ phản ứng an toàn. Phần logic (luật edge, giao thức, đường truyền, TinyML) được viết tách khỏi phần cứng, nên kiểm thử tự động được ngay trên máy tính mà không cần mạch thật.</w:t>
      </w:r>
    </w:p>
    <w:p>
      <w:pPr>
        <w:pStyle w:val="Heading2"/>
      </w:pPr>
      <w:bookmarkStart w:id="123" w:name="_TocSrdt123"/>
      <w:r>
        <w:t xml:space="preserve">4.3 Thu thập dữ liệu và edge rule engine</w:t>
      </w:r>
      <w:bookmarkEnd w:id="123"/>
    </w:p>
    <w:p>
      <w:pPr>
        <w:jc w:val="both"/>
      </w:pPr>
      <w:r>
        <w:t xml:space="preserve">Mỗi giây, rule engine thực hiện ba bước:</w:t>
      </w:r>
    </w:p>
    <w:p>
      <w:pPr>
        <w:pStyle w:val="ListParagraph"/>
        <w:numPr>
          <w:ilvl w:val="0"/>
          <w:numId w:val="92"/>
        </w:numPr>
        <w:spacing w:after="60"/>
        <w:jc w:val="both"/>
      </w:pPr>
      <w:r>
        <w:t xml:space="preserve">Tiền xử lý tín hiệu: loại giá trị ngoài miền hợp lệ, làm mượt bằng trung bình trượt 3 mẫu. DHT22 hỏng liên tục quá 10 s thì phát cảnh báo lỗi cảm biến.</w:t>
      </w:r>
    </w:p>
    <w:p>
      <w:pPr>
        <w:pStyle w:val="ListParagraph"/>
        <w:numPr>
          <w:ilvl w:val="0"/>
          <w:numId w:val="92"/>
        </w:numPr>
        <w:spacing w:after="60"/>
        <w:jc w:val="both"/>
      </w:pPr>
      <w:r>
        <w:t xml:space="preserve">Cập nhật state machine 4 mức (Hình 4.3, Bảng 4.1).</w:t>
      </w:r>
    </w:p>
    <w:p>
      <w:pPr>
        <w:pStyle w:val="ListParagraph"/>
        <w:numPr>
          <w:ilvl w:val="0"/>
          <w:numId w:val="92"/>
        </w:numPr>
        <w:spacing w:after="60"/>
        <w:jc w:val="both"/>
      </w:pPr>
      <w:r>
        <w:t xml:space="preserve">Sinh tín hiệu ra cho LED, còi và góc servo.</w:t>
      </w:r>
    </w:p>
    <w:p>
      <w:pPr>
        <w:keepNext/>
        <w:spacing w:before="120" w:after="60"/>
        <w:jc w:val="center"/>
      </w:pPr>
      <w:r>
        <w:drawing>
          <wp:inline distT="0" distB="0" distL="0" distR="0">
            <wp:extent cx="5486400" cy="1931937"/>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srdt11.jpg"/>
                    <pic:cNvPicPr/>
                  </pic:nvPicPr>
                  <pic:blipFill>
                    <a:blip r:embed="rIdSrdt11"/>
                    <a:stretch>
                      <a:fillRect/>
                    </a:stretch>
                  </pic:blipFill>
                  <pic:spPr>
                    <a:xfrm>
                      <a:off x="0" y="0"/>
                      <a:ext cx="5486400" cy="1931937"/>
                    </a:xfrm>
                    <a:prstGeom prst="rect">
                      <a:avLst/>
                    </a:prstGeom>
                  </pic:spPr>
                </pic:pic>
              </a:graphicData>
            </a:graphic>
          </wp:inline>
        </w:drawing>
      </w:r>
    </w:p>
    <w:p>
      <w:pPr>
        <w:pStyle w:val="Caption"/>
        <w:jc w:val="center"/>
      </w:pPr>
      <w:r>
        <w:rPr>
          <w:b/>
          <w:bCs/>
        </w:rPr>
        <w:t xml:space="preserve">Hình 4.3.</w:t>
      </w:r>
      <w:r>
        <w:t xml:space="preserve"> State machine có hysteresis: lên nhanh, xuống chậm. Ngưỡng ra thấp hơn ngưỡng vào nên trạng thái không nhảy qua lại khi số đo dao động quanh ngưỡng.</w:t>
      </w:r>
    </w:p>
    <w:p>
      <w:pPr>
        <w:pStyle w:val="Caption"/>
        <w:keepNext/>
        <w:spacing w:before="200" w:after="80"/>
      </w:pPr>
      <w:r>
        <w:rPr>
          <w:b/>
          <w:bCs/>
        </w:rPr>
        <w:t xml:space="preserve">Bảng 4.1.</w:t>
      </w:r>
      <w:r>
        <w:t xml:space="preserve"> Ngưỡng vào / ra của từng mức trạng thái.</w:t>
      </w:r>
    </w:p>
    <w:tbl>
      <w:tblPr>
        <w:tblStyle w:val="TableGrid"/>
        <w:tblW w:w="9360" w:type="dxa"/>
        <w:tblLayout w:type="fixed"/>
        <w:tblCellMar>
          <w:left w:w="100" w:type="dxa"/>
          <w:right w:w="100" w:type="dxa"/>
        </w:tblCellMar>
      </w:tblPr>
      <w:tblGrid>
        <w:gridCol w:w="2288"/>
        <w:gridCol w:w="2496"/>
        <w:gridCol w:w="2496"/>
        <w:gridCol w:w="2080"/>
      </w:tblGrid>
      <w:tr>
        <w:trPr>
          <w:tblHeader/>
          <w:cantSplit/>
        </w:trPr>
        <w:tc>
          <w:tcPr>
            <w:tcW w:w="2288" w:type="dxa"/>
            <w:shd w:val="clear" w:color="auto" w:fill="DCE6F0"/>
          </w:tcPr>
          <w:p>
            <w:pPr>
              <w:spacing w:before="40" w:after="40"/>
            </w:pPr>
            <w:r>
              <w:rPr>
                <w:b/>
                <w:bCs/>
                <w:sz w:val="20"/>
                <w:szCs w:val="20"/>
              </w:rPr>
              <w:t xml:space="preserve">Mức</w:t>
            </w:r>
          </w:p>
        </w:tc>
        <w:tc>
          <w:tcPr>
            <w:tcW w:w="2496" w:type="dxa"/>
            <w:shd w:val="clear" w:color="auto" w:fill="DCE6F0"/>
          </w:tcPr>
          <w:p>
            <w:pPr>
              <w:spacing w:before="40" w:after="40"/>
            </w:pPr>
            <w:r>
              <w:rPr>
                <w:b/>
                <w:bCs/>
                <w:sz w:val="20"/>
                <w:szCs w:val="20"/>
              </w:rPr>
              <w:t xml:space="preserve">Nhiệt độ vào / ra</w:t>
            </w:r>
          </w:p>
        </w:tc>
        <w:tc>
          <w:tcPr>
            <w:tcW w:w="2496" w:type="dxa"/>
            <w:shd w:val="clear" w:color="auto" w:fill="DCE6F0"/>
          </w:tcPr>
          <w:p>
            <w:pPr>
              <w:spacing w:before="40" w:after="40"/>
            </w:pPr>
            <w:r>
              <w:rPr>
                <w:b/>
                <w:bCs/>
                <w:sz w:val="20"/>
                <w:szCs w:val="20"/>
              </w:rPr>
              <w:t xml:space="preserve">Chất lượng KK vào / ra</w:t>
            </w:r>
          </w:p>
        </w:tc>
        <w:tc>
          <w:tcPr>
            <w:tcW w:w="2080" w:type="dxa"/>
            <w:shd w:val="clear" w:color="auto" w:fill="DCE6F0"/>
          </w:tcPr>
          <w:p>
            <w:pPr>
              <w:spacing w:before="40" w:after="40"/>
            </w:pPr>
            <w:r>
              <w:rPr>
                <w:b/>
                <w:bCs/>
                <w:sz w:val="20"/>
                <w:szCs w:val="20"/>
              </w:rPr>
              <w:t xml:space="preserve">Độ ẩm vào / ra</w:t>
            </w:r>
          </w:p>
        </w:tc>
      </w:tr>
      <w:tr>
        <w:trPr>
          <w:cantSplit/>
        </w:trPr>
        <w:tc>
          <w:tcPr>
            <w:tcW w:w="2288" w:type="dxa"/>
          </w:tcPr>
          <w:p>
            <w:pPr>
              <w:spacing w:before="40" w:after="40"/>
            </w:pPr>
            <w:r>
              <w:rPr>
                <w:sz w:val="20"/>
                <w:szCs w:val="20"/>
              </w:rPr>
              <w:t xml:space="preserve">UNCOMFORTABLE</w:t>
            </w:r>
          </w:p>
        </w:tc>
        <w:tc>
          <w:tcPr>
            <w:tcW w:w="2496" w:type="dxa"/>
          </w:tcPr>
          <w:p>
            <w:pPr>
              <w:spacing w:before="40" w:after="40"/>
            </w:pPr>
            <w:r>
              <w:rPr>
                <w:sz w:val="20"/>
                <w:szCs w:val="20"/>
              </w:rPr>
              <w:t xml:space="preserve">≥ 29.0 / &lt; 28.5 °C</w:t>
            </w:r>
          </w:p>
        </w:tc>
        <w:tc>
          <w:tcPr>
            <w:tcW w:w="2496" w:type="dxa"/>
          </w:tcPr>
          <w:p>
            <w:pPr>
              <w:spacing w:before="40" w:after="40"/>
            </w:pPr>
            <w:r>
              <w:rPr>
                <w:sz w:val="20"/>
                <w:szCs w:val="20"/>
              </w:rPr>
              <w:t xml:space="preserve">≥ 500 / &lt; 470</w:t>
            </w:r>
          </w:p>
        </w:tc>
        <w:tc>
          <w:tcPr>
            <w:tcW w:w="2080" w:type="dxa"/>
          </w:tcPr>
          <w:p>
            <w:pPr>
              <w:spacing w:before="40" w:after="40"/>
            </w:pPr>
            <w:r>
              <w:rPr>
                <w:sz w:val="20"/>
                <w:szCs w:val="20"/>
              </w:rPr>
              <w:t xml:space="preserve">≥ 75 / &lt; 72 %</w:t>
            </w:r>
          </w:p>
        </w:tc>
      </w:tr>
      <w:tr>
        <w:trPr>
          <w:cantSplit/>
        </w:trPr>
        <w:tc>
          <w:tcPr>
            <w:tcW w:w="2288" w:type="dxa"/>
          </w:tcPr>
          <w:p>
            <w:pPr>
              <w:spacing w:before="40" w:after="40"/>
            </w:pPr>
            <w:r>
              <w:rPr>
                <w:sz w:val="20"/>
                <w:szCs w:val="20"/>
              </w:rPr>
              <w:t xml:space="preserve">WARNING</w:t>
            </w:r>
          </w:p>
        </w:tc>
        <w:tc>
          <w:tcPr>
            <w:tcW w:w="2496" w:type="dxa"/>
          </w:tcPr>
          <w:p>
            <w:pPr>
              <w:spacing w:before="40" w:after="40"/>
            </w:pPr>
            <w:r>
              <w:rPr>
                <w:sz w:val="20"/>
                <w:szCs w:val="20"/>
              </w:rPr>
              <w:t xml:space="preserve">≥ 31.0 / &lt; 30.0 °C</w:t>
            </w:r>
          </w:p>
        </w:tc>
        <w:tc>
          <w:tcPr>
            <w:tcW w:w="2496" w:type="dxa"/>
          </w:tcPr>
          <w:p>
            <w:pPr>
              <w:spacing w:before="40" w:after="40"/>
            </w:pPr>
            <w:r>
              <w:rPr>
                <w:sz w:val="20"/>
                <w:szCs w:val="20"/>
              </w:rPr>
              <w:t xml:space="preserve">≥ 700 / &lt; 650</w:t>
            </w:r>
          </w:p>
        </w:tc>
        <w:tc>
          <w:tcPr>
            <w:tcW w:w="2080" w:type="dxa"/>
          </w:tcPr>
          <w:p>
            <w:pPr>
              <w:spacing w:before="40" w:after="40"/>
            </w:pPr>
            <w:r>
              <w:rPr>
                <w:sz w:val="20"/>
                <w:szCs w:val="20"/>
              </w:rPr>
              <w:t xml:space="preserve">—</w:t>
            </w:r>
          </w:p>
        </w:tc>
      </w:tr>
      <w:tr>
        <w:trPr>
          <w:cantSplit/>
        </w:trPr>
        <w:tc>
          <w:tcPr>
            <w:tcW w:w="2288" w:type="dxa"/>
          </w:tcPr>
          <w:p>
            <w:pPr>
              <w:spacing w:before="40" w:after="40"/>
            </w:pPr>
            <w:r>
              <w:rPr>
                <w:sz w:val="20"/>
                <w:szCs w:val="20"/>
              </w:rPr>
              <w:t xml:space="preserve">DANGER</w:t>
            </w:r>
          </w:p>
        </w:tc>
        <w:tc>
          <w:tcPr>
            <w:tcW w:w="2496" w:type="dxa"/>
          </w:tcPr>
          <w:p>
            <w:pPr>
              <w:spacing w:before="40" w:after="40"/>
            </w:pPr>
            <w:r>
              <w:rPr>
                <w:sz w:val="20"/>
                <w:szCs w:val="20"/>
              </w:rPr>
              <w:t xml:space="preserve">≥ 34.0 / &lt; 33.0 °C</w:t>
            </w:r>
          </w:p>
        </w:tc>
        <w:tc>
          <w:tcPr>
            <w:tcW w:w="2496" w:type="dxa"/>
          </w:tcPr>
          <w:p>
            <w:pPr>
              <w:spacing w:before="40" w:after="40"/>
            </w:pPr>
            <w:r>
              <w:rPr>
                <w:sz w:val="20"/>
                <w:szCs w:val="20"/>
              </w:rPr>
              <w:t xml:space="preserve">≥ 900 / &lt; 850</w:t>
            </w:r>
          </w:p>
        </w:tc>
        <w:tc>
          <w:tcPr>
            <w:tcW w:w="2080" w:type="dxa"/>
          </w:tcPr>
          <w:p>
            <w:pPr>
              <w:spacing w:before="40" w:after="40"/>
            </w:pPr>
            <w:r>
              <w:rPr>
                <w:sz w:val="20"/>
                <w:szCs w:val="20"/>
              </w:rPr>
              <w:t xml:space="preserve">—</w:t>
            </w:r>
          </w:p>
        </w:tc>
      </w:tr>
    </w:tbl>
    <w:p>
      <w:pPr>
        <w:spacing w:after="80"/>
      </w:pPr>
    </w:p>
    <w:p>
      <w:pPr>
        <w:jc w:val="both"/>
      </w:pPr>
      <w:r>
        <w:t xml:space="preserve">Đoạn code dưới đây (rút từ </w:t>
      </w:r>
      <w:r>
        <w:rPr>
          <w:rFonts w:ascii="Consolas" w:hAnsi="Consolas" w:cs="Consolas"/>
          <w:sz w:val="21"/>
        </w:rPr>
        <w:t xml:space="preserve">device/lib/edge_rules/src/edge_rules.cpp</w:t>
      </w:r>
      <w:r>
        <w:t xml:space="preserve">) là trái tim của state machine: trạng thái leo thang ngay khi có một ngưỡng vào bị vượt, nhưng chỉ hạ từng bậc một, khi mọi ngưỡng ra đều thoả và trạng thái hiện tại đã được giữ đủ lâu.</w:t>
      </w:r>
    </w:p>
    <w:p>
      <w:pPr>
        <w:keepNext/>
        <w:spacing w:after="40"/>
      </w:pPr>
      <w:r>
        <w:rPr>
          <w:i/>
          <w:sz w:val="20"/>
        </w:rPr>
        <w:t xml:space="preserve">Đoạn code 4.1. Cập nhật state machine có hysteresis (C++).</w:t>
      </w:r>
    </w:p>
    <w:p>
      <w:pPr>
        <w:keepNext/>
        <w:shd w:val="clear" w:color="auto" w:fill="F2F2F2"/>
        <w:spacing w:after="0" w:line="240" w:lineRule="auto"/>
        <w:ind w:left="200"/>
      </w:pPr>
      <w:r>
        <w:rPr>
          <w:rFonts w:ascii="Consolas" w:hAnsi="Consolas" w:cs="Consolas"/>
          <w:sz w:val="17"/>
          <w:szCs w:val="17"/>
        </w:rPr>
        <w:t xml:space="preserve">void Engine::evaluate(uint32_t nowMs) {</w:t>
      </w:r>
    </w:p>
    <w:p>
      <w:pPr>
        <w:keepNext/>
        <w:shd w:val="clear" w:color="auto" w:fill="F2F2F2"/>
        <w:spacing w:after="0" w:line="240" w:lineRule="auto"/>
        <w:ind w:left="200"/>
      </w:pPr>
      <w:r>
        <w:rPr>
          <w:rFonts w:ascii="Consolas" w:hAnsi="Consolas" w:cs="Consolas"/>
          <w:sz w:val="17"/>
          <w:szCs w:val="17"/>
        </w:rPr>
        <w:t xml:space="preserve">    if (!ready()) return;</w:t>
      </w:r>
    </w:p>
    <w:p>
      <w:pPr>
        <w:keepNext/>
        <w:shd w:val="clear" w:color="auto" w:fill="F2F2F2"/>
        <w:spacing w:after="0" w:line="240" w:lineRule="auto"/>
        <w:ind w:left="200"/>
      </w:pPr>
      <w:r>
        <w:rPr>
          <w:rFonts w:ascii="Consolas" w:hAnsi="Consolas" w:cs="Consolas"/>
          <w:sz w:val="17"/>
          <w:szCs w:val="17"/>
        </w:rPr>
        <w:t xml:space="preserve">    const float t = temperature(), h = humidity(), aq = airQuality();</w:t>
      </w:r>
    </w:p>
    <w:p>
      <w:pPr>
        <w:keepNext/>
        <w:shd w:val="clear" w:color="auto" w:fill="F2F2F2"/>
        <w:spacing w:after="0" w:line="240" w:lineRule="auto"/>
        <w:ind w:left="200"/>
      </w:pPr>
      <w:r>
        <w:rPr>
          <w:rFonts w:ascii="Consolas" w:hAnsi="Consolas" w:cs="Consolas"/>
          <w:sz w:val="17"/>
          <w:szCs w:val="17"/>
        </w:rPr>
        <w:t xml:space="preserve"/>
      </w:r>
    </w:p>
    <w:p>
      <w:pPr>
        <w:keepNext/>
        <w:shd w:val="clear" w:color="auto" w:fill="F2F2F2"/>
        <w:spacing w:after="0" w:line="240" w:lineRule="auto"/>
        <w:ind w:left="200"/>
      </w:pPr>
      <w:r>
        <w:rPr>
          <w:rFonts w:ascii="Consolas" w:hAnsi="Consolas" w:cs="Consolas"/>
          <w:sz w:val="17"/>
          <w:szCs w:val="17"/>
        </w:rPr>
        <w:t xml:space="preserve">    State target = State::Normal;</w:t>
      </w:r>
    </w:p>
    <w:p>
      <w:pPr>
        <w:keepNext/>
        <w:shd w:val="clear" w:color="auto" w:fill="F2F2F2"/>
        <w:spacing w:after="0" w:line="240" w:lineRule="auto"/>
        <w:ind w:left="200"/>
      </w:pPr>
      <w:r>
        <w:rPr>
          <w:rFonts w:ascii="Consolas" w:hAnsi="Consolas" w:cs="Consolas"/>
          <w:sz w:val="17"/>
          <w:szCs w:val="17"/>
        </w:rPr>
        <w:t xml:space="preserve">    for (int level = (int)State::Danger; level &gt; (int)State::Normal; level--) {</w:t>
      </w:r>
    </w:p>
    <w:p>
      <w:pPr>
        <w:keepNext/>
        <w:shd w:val="clear" w:color="auto" w:fill="F2F2F2"/>
        <w:spacing w:after="0" w:line="240" w:lineRule="auto"/>
        <w:ind w:left="200"/>
      </w:pPr>
      <w:r>
        <w:rPr>
          <w:rFonts w:ascii="Consolas" w:hAnsi="Consolas" w:cs="Consolas"/>
          <w:sz w:val="17"/>
          <w:szCs w:val="17"/>
        </w:rPr>
        <w:t xml:space="preserve">        if (enterReasons((State)level, t, h, aq)) { target = (State)level; break; }</w:t>
      </w:r>
    </w:p>
    <w:p>
      <w:pPr>
        <w:keepNext/>
        <w:shd w:val="clear" w:color="auto" w:fill="F2F2F2"/>
        <w:spacing w:after="0" w:line="240" w:lineRule="auto"/>
        <w:ind w:left="200"/>
      </w:pPr>
      <w:r>
        <w:rPr>
          <w:rFonts w:ascii="Consolas" w:hAnsi="Consolas" w:cs="Consolas"/>
          <w:sz w:val="17"/>
          <w:szCs w:val="17"/>
        </w:rPr>
        <w:t xml:space="preserve">    }</w:t>
      </w:r>
    </w:p>
    <w:p>
      <w:pPr>
        <w:keepNext/>
        <w:shd w:val="clear" w:color="auto" w:fill="F2F2F2"/>
        <w:spacing w:after="0" w:line="240" w:lineRule="auto"/>
        <w:ind w:left="200"/>
      </w:pPr>
      <w:r>
        <w:rPr>
          <w:rFonts w:ascii="Consolas" w:hAnsi="Consolas" w:cs="Consolas"/>
          <w:sz w:val="17"/>
          <w:szCs w:val="17"/>
        </w:rPr>
        <w:t xml:space="preserve"/>
      </w:r>
    </w:p>
    <w:p>
      <w:pPr>
        <w:keepNext/>
        <w:shd w:val="clear" w:color="auto" w:fill="F2F2F2"/>
        <w:spacing w:after="0" w:line="240" w:lineRule="auto"/>
        <w:ind w:left="200"/>
      </w:pPr>
      <w:r>
        <w:rPr>
          <w:rFonts w:ascii="Consolas" w:hAnsi="Consolas" w:cs="Consolas"/>
          <w:sz w:val="17"/>
          <w:szCs w:val="17"/>
        </w:rPr>
        <w:t xml:space="preserve">    if (target &gt; state_) {</w:t>
      </w:r>
    </w:p>
    <w:p>
      <w:pPr>
        <w:keepNext/>
        <w:shd w:val="clear" w:color="auto" w:fill="F2F2F2"/>
        <w:spacing w:after="0" w:line="240" w:lineRule="auto"/>
        <w:ind w:left="200"/>
      </w:pPr>
      <w:r>
        <w:rPr>
          <w:rFonts w:ascii="Consolas" w:hAnsi="Consolas" w:cs="Consolas"/>
          <w:sz w:val="17"/>
          <w:szCs w:val="17"/>
        </w:rPr>
        <w:t xml:space="preserve">        changeState(target, enterReasons(target, t, h, aq), nowMs);  // escalate immediately</w:t>
      </w:r>
    </w:p>
    <w:p>
      <w:pPr>
        <w:keepNext/>
        <w:shd w:val="clear" w:color="auto" w:fill="F2F2F2"/>
        <w:spacing w:after="0" w:line="240" w:lineRule="auto"/>
        <w:ind w:left="200"/>
      </w:pPr>
      <w:r>
        <w:rPr>
          <w:rFonts w:ascii="Consolas" w:hAnsi="Consolas" w:cs="Consolas"/>
          <w:sz w:val="17"/>
          <w:szCs w:val="17"/>
        </w:rPr>
        <w:t xml:space="preserve">    } else if (target &lt; state_ &amp;&amp; exitAllowed(state_, t, h, aq) &amp;&amp;</w:t>
      </w:r>
    </w:p>
    <w:p>
      <w:pPr>
        <w:keepNext/>
        <w:shd w:val="clear" w:color="auto" w:fill="F2F2F2"/>
        <w:spacing w:after="0" w:line="240" w:lineRule="auto"/>
        <w:ind w:left="200"/>
      </w:pPr>
      <w:r>
        <w:rPr>
          <w:rFonts w:ascii="Consolas" w:hAnsi="Consolas" w:cs="Consolas"/>
          <w:sz w:val="17"/>
          <w:szCs w:val="17"/>
        </w:rPr>
        <w:t xml:space="preserve">               elapsed(nowMs, enteredAtMs_, MIN_STATE_HOLD_MS)) {</w:t>
      </w:r>
    </w:p>
    <w:p>
      <w:pPr>
        <w:keepNext/>
        <w:shd w:val="clear" w:color="auto" w:fill="F2F2F2"/>
        <w:spacing w:after="0" w:line="240" w:lineRule="auto"/>
        <w:ind w:left="200"/>
      </w:pPr>
      <w:r>
        <w:rPr>
          <w:rFonts w:ascii="Consolas" w:hAnsi="Consolas" w:cs="Consolas"/>
          <w:sz w:val="17"/>
          <w:szCs w:val="17"/>
        </w:rPr>
        <w:t xml:space="preserve">        const State from = state_;</w:t>
      </w:r>
    </w:p>
    <w:p>
      <w:pPr>
        <w:keepNext/>
        <w:shd w:val="clear" w:color="auto" w:fill="F2F2F2"/>
        <w:spacing w:after="0" w:line="240" w:lineRule="auto"/>
        <w:ind w:left="200"/>
      </w:pPr>
      <w:r>
        <w:rPr>
          <w:rFonts w:ascii="Consolas" w:hAnsi="Consolas" w:cs="Consolas"/>
          <w:sz w:val="17"/>
          <w:szCs w:val="17"/>
        </w:rPr>
        <w:t xml:space="preserve">        changeState((State)((int)state_ - 1), exitReasons(from), nowMs);  // one level per evaluation</w:t>
      </w:r>
    </w:p>
    <w:p>
      <w:pPr>
        <w:keepNext/>
        <w:shd w:val="clear" w:color="auto" w:fill="F2F2F2"/>
        <w:spacing w:after="0" w:line="240" w:lineRule="auto"/>
        <w:ind w:left="200"/>
      </w:pPr>
      <w:r>
        <w:rPr>
          <w:rFonts w:ascii="Consolas" w:hAnsi="Consolas" w:cs="Consolas"/>
          <w:sz w:val="17"/>
          <w:szCs w:val="17"/>
        </w:rPr>
        <w:t xml:space="preserve">    }</w:t>
      </w:r>
    </w:p>
    <w:p>
      <w:pPr>
        <w:shd w:val="clear" w:color="auto" w:fill="F2F2F2"/>
        <w:spacing w:after="0" w:line="240" w:lineRule="auto"/>
        <w:ind w:left="200"/>
      </w:pPr>
      <w:r>
        <w:rPr>
          <w:rFonts w:ascii="Consolas" w:hAnsi="Consolas" w:cs="Consolas"/>
          <w:sz w:val="17"/>
          <w:szCs w:val="17"/>
        </w:rPr>
        <w:t xml:space="preserve">}</w:t>
      </w:r>
    </w:p>
    <w:p>
      <w:pPr>
        <w:spacing w:after="80"/>
      </w:pPr>
    </w:p>
    <w:p>
      <w:pPr>
        <w:jc w:val="both"/>
      </w:pPr>
      <w:r>
        <w:rPr>
          <w:b/>
          <w:bCs/>
        </w:rPr>
        <w:t xml:space="preserve">Manual override.</w:t>
      </w:r>
      <w:r>
        <w:t xml:space="preserve"> Khi người dùng mở/đóng cửa hoặc bật/tắt còi (từ app, dashboard, AI hay nút trên mạch), lệnh đó thắng rule engine trong 120 s, sau đó quyền điều khiển trở về edge. Override tự huỷ nếu phòng leo thang lên mức cao hơn mức lúc đặt override. LED, sự kiện và trạng thái vẫn cập nhật bình thường trong lúc override.</w:t>
      </w:r>
    </w:p>
    <w:p>
      <w:pPr>
        <w:pStyle w:val="Heading2"/>
      </w:pPr>
      <w:bookmarkStart w:id="124" w:name="_TocSrdt124"/>
      <w:r>
        <w:t xml:space="preserve">4.4 TinyML: mô hình điều khiển trên vi điều khiển</w:t>
      </w:r>
      <w:bookmarkEnd w:id="124"/>
    </w:p>
    <w:p>
      <w:pPr>
        <w:jc w:val="both"/>
      </w:pPr>
      <w:r>
        <w:t xml:space="preserve">Rule engine dùng ngưỡng cứng và không biết ngữ cảnh: phòng trống hay có người, ngày hay đêm, nóng kèm ẩm. Nhóm bổ sung một mạng nơ-ron nhỏ chạy trực tiếp trên ESP32 (Warden và Situnayake, 2019), đảm nhận điều khiển thường ngày. Pipeline huấn luyện ở Hình 4.4: LLM Gemini đóng vai "chuyên gia gán nhãn" theo một chính sách tiện nghi viết sẵn, tạo 8 188 tình huống đã gán nhãn; mô hình được huấn luyện, nén về số nguyên 8 bit (Jacob et al., 2018) còn 552 byte, rồi nạp vào cả ESP32 lẫn thiết bị giả.</w:t>
      </w:r>
    </w:p>
    <w:p>
      <w:pPr>
        <w:keepNext/>
        <w:spacing w:before="120" w:after="60"/>
        <w:jc w:val="center"/>
      </w:pPr>
      <w:r>
        <w:drawing>
          <wp:inline distT="0" distB="0" distL="0" distR="0">
            <wp:extent cx="5486400" cy="1071621"/>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srdt12.jpg"/>
                    <pic:cNvPicPr/>
                  </pic:nvPicPr>
                  <pic:blipFill>
                    <a:blip r:embed="rIdSrdt12"/>
                    <a:stretch>
                      <a:fillRect/>
                    </a:stretch>
                  </pic:blipFill>
                  <pic:spPr>
                    <a:xfrm>
                      <a:off x="0" y="0"/>
                      <a:ext cx="5486400" cy="1071621"/>
                    </a:xfrm>
                    <a:prstGeom prst="rect">
                      <a:avLst/>
                    </a:prstGeom>
                  </pic:spPr>
                </pic:pic>
              </a:graphicData>
            </a:graphic>
          </wp:inline>
        </w:drawing>
      </w:r>
    </w:p>
    <w:p>
      <w:pPr>
        <w:pStyle w:val="Caption"/>
        <w:jc w:val="center"/>
      </w:pPr>
      <w:r>
        <w:rPr>
          <w:b/>
          <w:bCs/>
        </w:rPr>
        <w:t xml:space="preserve">Hình 4.4.</w:t>
      </w:r>
      <w:r>
        <w:t xml:space="preserve"> Pipeline huấn luyện. Cùng một mô hình được nạp vào ESP32 và vào thiết bị giả; có kiểm thử đảm bảo hai bản cho kết quả giống nhau.</w:t>
      </w:r>
    </w:p>
    <w:p>
      <w:pPr>
        <w:jc w:val="both"/>
      </w:pPr>
      <w:r>
        <w:t xml:space="preserve">Đầu vào (5 giá trị đã làm mượt): nhiệt độ, độ ẩm, chất lượng không khí, log ánh sáng, có người. Đầu ra: trạng thái (4 lớp), góc cửa (một trong 0/20/30/45/60/70/90°), bật còi hay không. Mỗi lần suy luận chỉ khoảng 300 phép nhân-cộng. Trên tập test 1 232 mẫu, mô hình int8 đạt </w:t>
      </w:r>
      <w:r>
        <w:rPr>
          <w:b/>
          <w:bCs/>
        </w:rPr>
        <w:t xml:space="preserve">độ chính xác trạng thái 96.7 %</w:t>
      </w:r>
      <w:r>
        <w:t xml:space="preserve">, macro F1 0.965, sai số góc cửa trung bình 1.65° và độ chính xác còi 99.1 % (Bảng 4.2).</w:t>
      </w:r>
    </w:p>
    <w:p>
      <w:pPr>
        <w:pStyle w:val="Caption"/>
        <w:keepNext/>
        <w:spacing w:before="200" w:after="80"/>
      </w:pPr>
      <w:r>
        <w:rPr>
          <w:b/>
          <w:bCs/>
        </w:rPr>
        <w:t xml:space="preserve">Bảng 4.2.</w:t>
      </w:r>
      <w:r>
        <w:t xml:space="preserve"> Ma trận nhầm lẫn của mô hình int8 trên tập test.</w:t>
      </w:r>
    </w:p>
    <w:tbl>
      <w:tblPr>
        <w:tblStyle w:val="TableGrid"/>
        <w:tblW w:w="9360" w:type="dxa"/>
        <w:tblLayout w:type="fixed"/>
        <w:tblCellMar>
          <w:left w:w="100" w:type="dxa"/>
          <w:right w:w="100" w:type="dxa"/>
        </w:tblCellMar>
      </w:tblPr>
      <w:tblGrid>
        <w:gridCol w:w="2704"/>
        <w:gridCol w:w="1664"/>
        <w:gridCol w:w="1664"/>
        <w:gridCol w:w="1664"/>
        <w:gridCol w:w="1664"/>
      </w:tblGrid>
      <w:tr>
        <w:trPr>
          <w:tblHeader/>
          <w:cantSplit/>
        </w:trPr>
        <w:tc>
          <w:tcPr>
            <w:tcW w:w="2704" w:type="dxa"/>
            <w:shd w:val="clear" w:color="auto" w:fill="DCE6F0"/>
          </w:tcPr>
          <w:p>
            <w:pPr>
              <w:spacing w:before="40" w:after="40"/>
            </w:pPr>
            <w:r>
              <w:rPr>
                <w:b/>
                <w:bCs/>
                <w:sz w:val="20"/>
                <w:szCs w:val="20"/>
              </w:rPr>
              <w:t xml:space="preserve">Nhãn \ Dự đoán</w:t>
            </w:r>
          </w:p>
        </w:tc>
        <w:tc>
          <w:tcPr>
            <w:tcW w:w="1664" w:type="dxa"/>
            <w:shd w:val="clear" w:color="auto" w:fill="DCE6F0"/>
          </w:tcPr>
          <w:p>
            <w:pPr>
              <w:spacing w:before="40" w:after="40"/>
            </w:pPr>
            <w:r>
              <w:rPr>
                <w:b/>
                <w:bCs/>
                <w:sz w:val="20"/>
                <w:szCs w:val="20"/>
              </w:rPr>
              <w:t xml:space="preserve">NORMAL</w:t>
            </w:r>
          </w:p>
        </w:tc>
        <w:tc>
          <w:tcPr>
            <w:tcW w:w="1664" w:type="dxa"/>
            <w:shd w:val="clear" w:color="auto" w:fill="DCE6F0"/>
          </w:tcPr>
          <w:p>
            <w:pPr>
              <w:spacing w:before="40" w:after="40"/>
            </w:pPr>
            <w:r>
              <w:rPr>
                <w:b/>
                <w:bCs/>
                <w:sz w:val="20"/>
                <w:szCs w:val="20"/>
              </w:rPr>
              <w:t xml:space="preserve">UNCOMF.</w:t>
            </w:r>
          </w:p>
        </w:tc>
        <w:tc>
          <w:tcPr>
            <w:tcW w:w="1664" w:type="dxa"/>
            <w:shd w:val="clear" w:color="auto" w:fill="DCE6F0"/>
          </w:tcPr>
          <w:p>
            <w:pPr>
              <w:spacing w:before="40" w:after="40"/>
            </w:pPr>
            <w:r>
              <w:rPr>
                <w:b/>
                <w:bCs/>
                <w:sz w:val="20"/>
                <w:szCs w:val="20"/>
              </w:rPr>
              <w:t xml:space="preserve">WARNING</w:t>
            </w:r>
          </w:p>
        </w:tc>
        <w:tc>
          <w:tcPr>
            <w:tcW w:w="1664" w:type="dxa"/>
            <w:shd w:val="clear" w:color="auto" w:fill="DCE6F0"/>
          </w:tcPr>
          <w:p>
            <w:pPr>
              <w:spacing w:before="40" w:after="40"/>
            </w:pPr>
            <w:r>
              <w:rPr>
                <w:b/>
                <w:bCs/>
                <w:sz w:val="20"/>
                <w:szCs w:val="20"/>
              </w:rPr>
              <w:t xml:space="preserve">DANGER</w:t>
            </w:r>
          </w:p>
        </w:tc>
      </w:tr>
      <w:tr>
        <w:trPr>
          <w:cantSplit/>
        </w:trPr>
        <w:tc>
          <w:tcPr>
            <w:tcW w:w="2704" w:type="dxa"/>
          </w:tcPr>
          <w:p>
            <w:pPr>
              <w:spacing w:before="40" w:after="40"/>
            </w:pPr>
            <w:r>
              <w:rPr>
                <w:sz w:val="20"/>
                <w:szCs w:val="20"/>
              </w:rPr>
              <w:t xml:space="preserve">NORMAL</w:t>
            </w:r>
          </w:p>
        </w:tc>
        <w:tc>
          <w:tcPr>
            <w:tcW w:w="1664" w:type="dxa"/>
          </w:tcPr>
          <w:p>
            <w:pPr>
              <w:spacing w:before="40" w:after="40"/>
            </w:pPr>
            <w:r>
              <w:rPr>
                <w:sz w:val="20"/>
                <w:szCs w:val="20"/>
              </w:rPr>
              <w:t xml:space="preserve">148</w:t>
            </w:r>
          </w:p>
        </w:tc>
        <w:tc>
          <w:tcPr>
            <w:tcW w:w="1664" w:type="dxa"/>
          </w:tcPr>
          <w:p>
            <w:pPr>
              <w:spacing w:before="40" w:after="40"/>
            </w:pPr>
            <w:r>
              <w:rPr>
                <w:sz w:val="20"/>
                <w:szCs w:val="20"/>
              </w:rPr>
              <w:t xml:space="preserve">7</w:t>
            </w:r>
          </w:p>
        </w:tc>
        <w:tc>
          <w:tcPr>
            <w:tcW w:w="1664" w:type="dxa"/>
          </w:tcPr>
          <w:p>
            <w:pPr>
              <w:spacing w:before="40" w:after="40"/>
            </w:pPr>
            <w:r>
              <w:rPr>
                <w:sz w:val="20"/>
                <w:szCs w:val="20"/>
              </w:rPr>
              <w:t xml:space="preserve">0</w:t>
            </w:r>
          </w:p>
        </w:tc>
        <w:tc>
          <w:tcPr>
            <w:tcW w:w="1664" w:type="dxa"/>
          </w:tcPr>
          <w:p>
            <w:pPr>
              <w:spacing w:before="40" w:after="40"/>
            </w:pPr>
            <w:r>
              <w:rPr>
                <w:sz w:val="20"/>
                <w:szCs w:val="20"/>
              </w:rPr>
              <w:t xml:space="preserve">0</w:t>
            </w:r>
          </w:p>
        </w:tc>
      </w:tr>
      <w:tr>
        <w:trPr>
          <w:cantSplit/>
        </w:trPr>
        <w:tc>
          <w:tcPr>
            <w:tcW w:w="2704" w:type="dxa"/>
          </w:tcPr>
          <w:p>
            <w:pPr>
              <w:spacing w:before="40" w:after="40"/>
            </w:pPr>
            <w:r>
              <w:rPr>
                <w:sz w:val="20"/>
                <w:szCs w:val="20"/>
              </w:rPr>
              <w:t xml:space="preserve">UNCOMFORTABLE</w:t>
            </w:r>
          </w:p>
        </w:tc>
        <w:tc>
          <w:tcPr>
            <w:tcW w:w="1664" w:type="dxa"/>
          </w:tcPr>
          <w:p>
            <w:pPr>
              <w:spacing w:before="40" w:after="40"/>
            </w:pPr>
            <w:r>
              <w:rPr>
                <w:sz w:val="20"/>
                <w:szCs w:val="20"/>
              </w:rPr>
              <w:t xml:space="preserve">8</w:t>
            </w:r>
          </w:p>
        </w:tc>
        <w:tc>
          <w:tcPr>
            <w:tcW w:w="1664" w:type="dxa"/>
          </w:tcPr>
          <w:p>
            <w:pPr>
              <w:spacing w:before="40" w:after="40"/>
            </w:pPr>
            <w:r>
              <w:rPr>
                <w:sz w:val="20"/>
                <w:szCs w:val="20"/>
              </w:rPr>
              <w:t xml:space="preserve">389</w:t>
            </w:r>
          </w:p>
        </w:tc>
        <w:tc>
          <w:tcPr>
            <w:tcW w:w="1664" w:type="dxa"/>
          </w:tcPr>
          <w:p>
            <w:pPr>
              <w:spacing w:before="40" w:after="40"/>
            </w:pPr>
            <w:r>
              <w:rPr>
                <w:sz w:val="20"/>
                <w:szCs w:val="20"/>
              </w:rPr>
              <w:t xml:space="preserve">7</w:t>
            </w:r>
          </w:p>
        </w:tc>
        <w:tc>
          <w:tcPr>
            <w:tcW w:w="1664" w:type="dxa"/>
          </w:tcPr>
          <w:p>
            <w:pPr>
              <w:spacing w:before="40" w:after="40"/>
            </w:pPr>
            <w:r>
              <w:rPr>
                <w:sz w:val="20"/>
                <w:szCs w:val="20"/>
              </w:rPr>
              <w:t xml:space="preserve">0</w:t>
            </w:r>
          </w:p>
        </w:tc>
      </w:tr>
      <w:tr>
        <w:trPr>
          <w:cantSplit/>
        </w:trPr>
        <w:tc>
          <w:tcPr>
            <w:tcW w:w="2704" w:type="dxa"/>
          </w:tcPr>
          <w:p>
            <w:pPr>
              <w:spacing w:before="40" w:after="40"/>
            </w:pPr>
            <w:r>
              <w:rPr>
                <w:sz w:val="20"/>
                <w:szCs w:val="20"/>
              </w:rPr>
              <w:t xml:space="preserve">WARNING</w:t>
            </w:r>
          </w:p>
        </w:tc>
        <w:tc>
          <w:tcPr>
            <w:tcW w:w="1664" w:type="dxa"/>
          </w:tcPr>
          <w:p>
            <w:pPr>
              <w:spacing w:before="40" w:after="40"/>
            </w:pPr>
            <w:r>
              <w:rPr>
                <w:sz w:val="20"/>
                <w:szCs w:val="20"/>
              </w:rPr>
              <w:t xml:space="preserve">0</w:t>
            </w:r>
          </w:p>
        </w:tc>
        <w:tc>
          <w:tcPr>
            <w:tcW w:w="1664" w:type="dxa"/>
          </w:tcPr>
          <w:p>
            <w:pPr>
              <w:spacing w:before="40" w:after="40"/>
            </w:pPr>
            <w:r>
              <w:rPr>
                <w:sz w:val="20"/>
                <w:szCs w:val="20"/>
              </w:rPr>
              <w:t xml:space="preserve">4</w:t>
            </w:r>
          </w:p>
        </w:tc>
        <w:tc>
          <w:tcPr>
            <w:tcW w:w="1664" w:type="dxa"/>
          </w:tcPr>
          <w:p>
            <w:pPr>
              <w:spacing w:before="40" w:after="40"/>
            </w:pPr>
            <w:r>
              <w:rPr>
                <w:sz w:val="20"/>
                <w:szCs w:val="20"/>
              </w:rPr>
              <w:t xml:space="preserve">368</w:t>
            </w:r>
          </w:p>
        </w:tc>
        <w:tc>
          <w:tcPr>
            <w:tcW w:w="1664" w:type="dxa"/>
          </w:tcPr>
          <w:p>
            <w:pPr>
              <w:spacing w:before="40" w:after="40"/>
            </w:pPr>
            <w:r>
              <w:rPr>
                <w:sz w:val="20"/>
                <w:szCs w:val="20"/>
              </w:rPr>
              <w:t xml:space="preserve">2</w:t>
            </w:r>
          </w:p>
        </w:tc>
      </w:tr>
      <w:tr>
        <w:trPr>
          <w:cantSplit/>
        </w:trPr>
        <w:tc>
          <w:tcPr>
            <w:tcW w:w="2704" w:type="dxa"/>
          </w:tcPr>
          <w:p>
            <w:pPr>
              <w:spacing w:before="40" w:after="40"/>
            </w:pPr>
            <w:r>
              <w:rPr>
                <w:sz w:val="20"/>
                <w:szCs w:val="20"/>
              </w:rPr>
              <w:t xml:space="preserve">DANGER</w:t>
            </w:r>
          </w:p>
        </w:tc>
        <w:tc>
          <w:tcPr>
            <w:tcW w:w="1664" w:type="dxa"/>
          </w:tcPr>
          <w:p>
            <w:pPr>
              <w:spacing w:before="40" w:after="40"/>
            </w:pPr>
            <w:r>
              <w:rPr>
                <w:sz w:val="20"/>
                <w:szCs w:val="20"/>
              </w:rPr>
              <w:t xml:space="preserve">0</w:t>
            </w:r>
          </w:p>
        </w:tc>
        <w:tc>
          <w:tcPr>
            <w:tcW w:w="1664" w:type="dxa"/>
          </w:tcPr>
          <w:p>
            <w:pPr>
              <w:spacing w:before="40" w:after="40"/>
            </w:pPr>
            <w:r>
              <w:rPr>
                <w:sz w:val="20"/>
                <w:szCs w:val="20"/>
              </w:rPr>
              <w:t xml:space="preserve">0</w:t>
            </w:r>
          </w:p>
        </w:tc>
        <w:tc>
          <w:tcPr>
            <w:tcW w:w="1664" w:type="dxa"/>
          </w:tcPr>
          <w:p>
            <w:pPr>
              <w:spacing w:before="40" w:after="40"/>
            </w:pPr>
            <w:r>
              <w:rPr>
                <w:sz w:val="20"/>
                <w:szCs w:val="20"/>
              </w:rPr>
              <w:t xml:space="preserve">13</w:t>
            </w:r>
          </w:p>
        </w:tc>
        <w:tc>
          <w:tcPr>
            <w:tcW w:w="1664" w:type="dxa"/>
          </w:tcPr>
          <w:p>
            <w:pPr>
              <w:spacing w:before="40" w:after="40"/>
            </w:pPr>
            <w:r>
              <w:rPr>
                <w:sz w:val="20"/>
                <w:szCs w:val="20"/>
              </w:rPr>
              <w:t xml:space="preserve">286</w:t>
            </w:r>
          </w:p>
        </w:tc>
      </w:tr>
    </w:tbl>
    <w:p>
      <w:pPr>
        <w:spacing w:after="80"/>
      </w:pPr>
    </w:p>
    <w:p>
      <w:pPr>
        <w:jc w:val="both"/>
      </w:pPr>
      <w:r>
        <w:t xml:space="preserve">Lỗi chỉ xuất hiện giữa các mức liền kề; không có mẫu NORMAL nào bị đoán thành DANGER hay ngược lại. Mô hình chỉ khớp với rule engine khoảng 86 %. Đây là chủ ý, vì chính sách gán nhãn có thêm ngữ cảnh mà rule không có: có người thì thông gió sớm từ AQ 380, ban đêm thì giới hạn cửa ở 30°, phòng lạnh dưới 18 °C thì đóng cửa.</w:t>
      </w:r>
    </w:p>
    <w:p>
      <w:pPr>
        <w:pStyle w:val="Heading2"/>
      </w:pPr>
      <w:bookmarkStart w:id="125" w:name="_TocSrdt125"/>
      <w:r>
        <w:t xml:space="preserve">4.5 Thứ bậc an toàn</w:t>
      </w:r>
      <w:bookmarkEnd w:id="125"/>
    </w:p>
    <w:p>
      <w:pPr>
        <w:jc w:val="both"/>
      </w:pPr>
      <w:r>
        <w:t xml:space="preserve">Khi nhiều nguồn cùng muốn điều khiển cửa sổ và còi, firmware phân xử theo thứ tự cố định:</w:t>
      </w:r>
    </w:p>
    <w:p>
      <w:pPr>
        <w:pStyle w:val="ListParagraph"/>
        <w:numPr>
          <w:ilvl w:val="0"/>
          <w:numId w:val="93"/>
        </w:numPr>
        <w:spacing w:after="60"/>
        <w:jc w:val="both"/>
      </w:pPr>
      <w:r>
        <w:t xml:space="preserve">Rule engine báo DANGER → cửa 90°, còi bật, bất kể mô hình nói gì (safety floor).</w:t>
      </w:r>
    </w:p>
    <w:p>
      <w:pPr>
        <w:pStyle w:val="ListParagraph"/>
        <w:numPr>
          <w:ilvl w:val="0"/>
          <w:numId w:val="93"/>
        </w:numPr>
        <w:spacing w:after="60"/>
        <w:jc w:val="both"/>
      </w:pPr>
      <w:r>
        <w:t xml:space="preserve">Manual override trong 120 s, từ người dùng hoặc trợ lý AI.</w:t>
      </w:r>
    </w:p>
    <w:p>
      <w:pPr>
        <w:pStyle w:val="ListParagraph"/>
        <w:numPr>
          <w:ilvl w:val="0"/>
          <w:numId w:val="93"/>
        </w:numPr>
        <w:spacing w:after="60"/>
        <w:jc w:val="both"/>
      </w:pPr>
      <w:r>
        <w:t xml:space="preserve">TinyML điều khiển thường ngày khi có đủ đầu vào hợp lệ.</w:t>
      </w:r>
    </w:p>
    <w:p>
      <w:pPr>
        <w:pStyle w:val="ListParagraph"/>
        <w:numPr>
          <w:ilvl w:val="0"/>
          <w:numId w:val="93"/>
        </w:numPr>
        <w:spacing w:after="60"/>
        <w:jc w:val="both"/>
      </w:pPr>
      <w:r>
        <w:t xml:space="preserve">Rule engine khi mô hình bị tắt hoặc cảm biến DHT lỗi.</w:t>
      </w:r>
    </w:p>
    <w:p>
      <w:pPr>
        <w:keepNext/>
        <w:spacing w:after="40"/>
      </w:pPr>
      <w:r>
        <w:rPr>
          <w:i/>
          <w:sz w:val="20"/>
        </w:rPr>
        <w:t xml:space="preserve">Đoạn code 4.2. Rule DANGER luôn thắng mô hình khi chọn góc cửa (C++).</w:t>
      </w:r>
    </w:p>
    <w:p>
      <w:pPr>
        <w:keepNext/>
        <w:shd w:val="clear" w:color="auto" w:fill="F2F2F2"/>
        <w:spacing w:after="0" w:line="240" w:lineRule="auto"/>
        <w:ind w:left="200"/>
      </w:pPr>
      <w:r>
        <w:rPr>
          <w:rFonts w:ascii="Consolas" w:hAnsi="Consolas" w:cs="Consolas"/>
          <w:sz w:val="17"/>
          <w:szCs w:val="17"/>
        </w:rPr>
        <w:t xml:space="preserve">int Engine::autoWindowAngle() const {</w:t>
      </w:r>
    </w:p>
    <w:p>
      <w:pPr>
        <w:keepNext/>
        <w:shd w:val="clear" w:color="auto" w:fill="F2F2F2"/>
        <w:spacing w:after="0" w:line="240" w:lineRule="auto"/>
        <w:ind w:left="200"/>
      </w:pPr>
      <w:r>
        <w:rPr>
          <w:rFonts w:ascii="Consolas" w:hAnsi="Consolas" w:cs="Consolas"/>
          <w:sz w:val="17"/>
          <w:szCs w:val="17"/>
        </w:rPr>
        <w:t xml:space="preserve">    if (!aiEnabled_) return edgeWindow_;</w:t>
      </w:r>
    </w:p>
    <w:p>
      <w:pPr>
        <w:keepNext/>
        <w:shd w:val="clear" w:color="auto" w:fill="F2F2F2"/>
        <w:spacing w:after="0" w:line="240" w:lineRule="auto"/>
        <w:ind w:left="200"/>
      </w:pPr>
      <w:r>
        <w:rPr>
          <w:rFonts w:ascii="Consolas" w:hAnsi="Consolas" w:cs="Consolas"/>
          <w:sz w:val="17"/>
          <w:szCs w:val="17"/>
        </w:rPr>
        <w:t xml:space="preserve">    if (state_ == State::Danger) return WINDOW_ANGLE_MAX;  // safety floor</w:t>
      </w:r>
    </w:p>
    <w:p>
      <w:pPr>
        <w:keepNext/>
        <w:shd w:val="clear" w:color="auto" w:fill="F2F2F2"/>
        <w:spacing w:after="0" w:line="240" w:lineRule="auto"/>
        <w:ind w:left="200"/>
      </w:pPr>
      <w:r>
        <w:rPr>
          <w:rFonts w:ascii="Consolas" w:hAnsi="Consolas" w:cs="Consolas"/>
          <w:sz w:val="17"/>
          <w:szCs w:val="17"/>
        </w:rPr>
        <w:t xml:space="preserve">    return aiWindow_;</w:t>
      </w:r>
    </w:p>
    <w:p>
      <w:pPr>
        <w:shd w:val="clear" w:color="auto" w:fill="F2F2F2"/>
        <w:spacing w:after="0" w:line="240" w:lineRule="auto"/>
        <w:ind w:left="200"/>
      </w:pPr>
      <w:r>
        <w:rPr>
          <w:rFonts w:ascii="Consolas" w:hAnsi="Consolas" w:cs="Consolas"/>
          <w:sz w:val="17"/>
          <w:szCs w:val="17"/>
        </w:rPr>
        <w:t xml:space="preserve">}</w:t>
      </w:r>
    </w:p>
    <w:p>
      <w:pPr>
        <w:spacing w:after="80"/>
      </w:pPr>
    </w:p>
    <w:p>
      <w:pPr>
        <w:pStyle w:val="Heading2"/>
      </w:pPr>
      <w:bookmarkStart w:id="126" w:name="_TocSrdt126"/>
      <w:r>
        <w:t xml:space="preserve">4.6 Giao thức truyền giữa node và gateway</w:t>
      </w:r>
      <w:bookmarkEnd w:id="126"/>
    </w:p>
    <w:p>
      <w:pPr>
        <w:jc w:val="both"/>
      </w:pPr>
      <w:r>
        <w:t xml:space="preserve">Gateway là một transparent bridge: nó không đọc nội dung bản tin, chỉ lo đăng ký node khi node khởi động, theo dõi sự sống hai chiều (mất node quá 15 s thì báo offline thay cho node), đồng bộ giờ cho node (vì node không có Internet) và báo trạng thái qua LED: đỏ = chưa có Wi-Fi, vàng = chưa có MQTT, xanh = sẵn sàng, nháy = mất node.</w:t>
      </w:r>
    </w:p>
    <w:p>
      <w:pPr>
        <w:jc w:val="both"/>
      </w:pPr>
      <w:r>
        <w:t xml:space="preserve">Mỗi gói tin trên dây được đóng khung bằng COBS (Cheshire và Baker, 1999) và kiểm lỗi bằng CRC-16 (Hình 4.5). Dấu kết thúc không bao giờ xuất hiện ở giữa gói, nên một gói hỏng do nhiễu chỉ làm mất chính gói đó; bên nhận tự bắt nhịp lại ở dấu kết thúc kế tiếp. Bên nhận kiểm tra lần lượt độ dài, mã kiểm lỗi, phiên bản và loại bản tin; sai ở bước nào thì bỏ gói đó. Đường truyền không xác nhận từng gói, vì độ tin cậy đã được đảm bảo ở tầng trên: mỗi lệnh có mã riêng và thời hạn, còn mất một gói số đo thì 2 s sau đã có gói mới. Các loại bản tin ở Bảng 4.3; định dạng byte chi tiết ở Phụ lục E.</w:t>
      </w:r>
    </w:p>
    <w:p>
      <w:pPr>
        <w:keepNext/>
        <w:spacing w:before="120" w:after="60"/>
        <w:jc w:val="center"/>
      </w:pPr>
      <w:r>
        <w:drawing>
          <wp:inline distT="0" distB="0" distL="0" distR="0">
            <wp:extent cx="5486400" cy="1403673"/>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srdt13.jpg"/>
                    <pic:cNvPicPr/>
                  </pic:nvPicPr>
                  <pic:blipFill>
                    <a:blip r:embed="rIdSrdt13"/>
                    <a:stretch>
                      <a:fillRect/>
                    </a:stretch>
                  </pic:blipFill>
                  <pic:spPr>
                    <a:xfrm>
                      <a:off x="0" y="0"/>
                      <a:ext cx="5486400" cy="1403673"/>
                    </a:xfrm>
                    <a:prstGeom prst="rect">
                      <a:avLst/>
                    </a:prstGeom>
                  </pic:spPr>
                </pic:pic>
              </a:graphicData>
            </a:graphic>
          </wp:inline>
        </w:drawing>
      </w:r>
    </w:p>
    <w:p>
      <w:pPr>
        <w:pStyle w:val="Caption"/>
        <w:jc w:val="center"/>
      </w:pPr>
      <w:r>
        <w:rPr>
          <w:b/>
          <w:bCs/>
        </w:rPr>
        <w:t xml:space="preserve">Hình 4.5.</w:t>
      </w:r>
      <w:r>
        <w:t xml:space="preserve"> Cấu trúc một gói tin trên dây nối hai mạch (COBS + CRC-16).</w:t>
      </w:r>
    </w:p>
    <w:p>
      <w:pPr>
        <w:pStyle w:val="Caption"/>
        <w:keepNext/>
        <w:spacing w:before="200" w:after="80"/>
      </w:pPr>
      <w:r>
        <w:rPr>
          <w:b/>
          <w:bCs/>
        </w:rPr>
        <w:t xml:space="preserve">Bảng 4.3.</w:t>
      </w:r>
      <w:r>
        <w:t xml:space="preserve"> Các loại bản tin trên đường truyền UART.</w:t>
      </w:r>
    </w:p>
    <w:tbl>
      <w:tblPr>
        <w:tblStyle w:val="TableGrid"/>
        <w:tblW w:w="9360" w:type="dxa"/>
        <w:tblLayout w:type="fixed"/>
        <w:tblCellMar>
          <w:left w:w="100" w:type="dxa"/>
          <w:right w:w="100" w:type="dxa"/>
        </w:tblCellMar>
      </w:tblPr>
      <w:tblGrid>
        <w:gridCol w:w="3663"/>
        <w:gridCol w:w="2035"/>
        <w:gridCol w:w="3662"/>
      </w:tblGrid>
      <w:tr>
        <w:trPr>
          <w:tblHeader/>
          <w:cantSplit/>
        </w:trPr>
        <w:tc>
          <w:tcPr>
            <w:tcW w:w="3663" w:type="dxa"/>
            <w:shd w:val="clear" w:color="auto" w:fill="DCE6F0"/>
          </w:tcPr>
          <w:p>
            <w:pPr>
              <w:spacing w:before="40" w:after="40"/>
            </w:pPr>
            <w:r>
              <w:rPr>
                <w:b/>
                <w:bCs/>
                <w:sz w:val="20"/>
                <w:szCs w:val="20"/>
              </w:rPr>
              <w:t xml:space="preserve">Loại bản tin</w:t>
            </w:r>
          </w:p>
        </w:tc>
        <w:tc>
          <w:tcPr>
            <w:tcW w:w="2035" w:type="dxa"/>
            <w:shd w:val="clear" w:color="auto" w:fill="DCE6F0"/>
          </w:tcPr>
          <w:p>
            <w:pPr>
              <w:spacing w:before="40" w:after="40"/>
            </w:pPr>
            <w:r>
              <w:rPr>
                <w:b/>
                <w:bCs/>
                <w:sz w:val="20"/>
                <w:szCs w:val="20"/>
              </w:rPr>
              <w:t xml:space="preserve">Hướng</w:t>
            </w:r>
          </w:p>
        </w:tc>
        <w:tc>
          <w:tcPr>
            <w:tcW w:w="3662" w:type="dxa"/>
            <w:shd w:val="clear" w:color="auto" w:fill="DCE6F0"/>
          </w:tcPr>
          <w:p>
            <w:pPr>
              <w:spacing w:before="40" w:after="40"/>
            </w:pPr>
            <w:r>
              <w:rPr>
                <w:b/>
                <w:bCs/>
                <w:sz w:val="20"/>
                <w:szCs w:val="20"/>
              </w:rPr>
              <w:t xml:space="preserve">Gateway làm gì</w:t>
            </w:r>
          </w:p>
        </w:tc>
      </w:tr>
      <w:tr>
        <w:trPr>
          <w:cantSplit/>
        </w:trPr>
        <w:tc>
          <w:tcPr>
            <w:tcW w:w="3663" w:type="dxa"/>
          </w:tcPr>
          <w:p>
            <w:pPr>
              <w:spacing w:before="40" w:after="40"/>
            </w:pPr>
            <w:r>
              <w:rPr>
                <w:sz w:val="20"/>
                <w:szCs w:val="20"/>
              </w:rPr>
              <w:t xml:space="preserve">Số đo, trạng thái, sự kiện, xác nhận lệnh</w:t>
            </w:r>
          </w:p>
        </w:tc>
        <w:tc>
          <w:tcPr>
            <w:tcW w:w="2035" w:type="dxa"/>
          </w:tcPr>
          <w:p>
            <w:pPr>
              <w:spacing w:before="40" w:after="40"/>
            </w:pPr>
            <w:r>
              <w:rPr>
                <w:sz w:val="20"/>
                <w:szCs w:val="20"/>
              </w:rPr>
              <w:t xml:space="preserve">node → gateway</w:t>
            </w:r>
          </w:p>
        </w:tc>
        <w:tc>
          <w:tcPr>
            <w:tcW w:w="3662" w:type="dxa"/>
          </w:tcPr>
          <w:p>
            <w:pPr>
              <w:spacing w:before="40" w:after="40"/>
            </w:pPr>
            <w:r>
              <w:rPr>
                <w:sz w:val="20"/>
                <w:szCs w:val="20"/>
              </w:rPr>
              <w:t xml:space="preserve">chuyển tiếp lên MQTT</w:t>
            </w:r>
          </w:p>
        </w:tc>
      </w:tr>
      <w:tr>
        <w:trPr>
          <w:cantSplit/>
        </w:trPr>
        <w:tc>
          <w:tcPr>
            <w:tcW w:w="3663" w:type="dxa"/>
          </w:tcPr>
          <w:p>
            <w:pPr>
              <w:spacing w:before="40" w:after="40"/>
            </w:pPr>
            <w:r>
              <w:rPr>
                <w:sz w:val="20"/>
                <w:szCs w:val="20"/>
              </w:rPr>
              <w:t xml:space="preserve">Đăng ký</w:t>
            </w:r>
          </w:p>
        </w:tc>
        <w:tc>
          <w:tcPr>
            <w:tcW w:w="2035" w:type="dxa"/>
          </w:tcPr>
          <w:p>
            <w:pPr>
              <w:spacing w:before="40" w:after="40"/>
            </w:pPr>
            <w:r>
              <w:rPr>
                <w:sz w:val="20"/>
                <w:szCs w:val="20"/>
              </w:rPr>
              <w:t xml:space="preserve">node → gateway</w:t>
            </w:r>
          </w:p>
        </w:tc>
        <w:tc>
          <w:tcPr>
            <w:tcW w:w="3662" w:type="dxa"/>
          </w:tcPr>
          <w:p>
            <w:pPr>
              <w:spacing w:before="40" w:after="40"/>
            </w:pPr>
            <w:r>
              <w:rPr>
                <w:sz w:val="20"/>
                <w:szCs w:val="20"/>
              </w:rPr>
              <w:t xml:space="preserve">ghi nhận node vừa khởi động</w:t>
            </w:r>
          </w:p>
        </w:tc>
      </w:tr>
      <w:tr>
        <w:trPr>
          <w:cantSplit/>
        </w:trPr>
        <w:tc>
          <w:tcPr>
            <w:tcW w:w="3663" w:type="dxa"/>
          </w:tcPr>
          <w:p>
            <w:pPr>
              <w:spacing w:before="40" w:after="40"/>
            </w:pPr>
            <w:r>
              <w:rPr>
                <w:sz w:val="20"/>
                <w:szCs w:val="20"/>
              </w:rPr>
              <w:t xml:space="preserve">Nhịp tim</w:t>
            </w:r>
          </w:p>
        </w:tc>
        <w:tc>
          <w:tcPr>
            <w:tcW w:w="2035" w:type="dxa"/>
          </w:tcPr>
          <w:p>
            <w:pPr>
              <w:spacing w:before="40" w:after="40"/>
            </w:pPr>
            <w:r>
              <w:rPr>
                <w:sz w:val="20"/>
                <w:szCs w:val="20"/>
              </w:rPr>
              <w:t xml:space="preserve">node → gateway</w:t>
            </w:r>
          </w:p>
        </w:tc>
        <w:tc>
          <w:tcPr>
            <w:tcW w:w="3662" w:type="dxa"/>
          </w:tcPr>
          <w:p>
            <w:pPr>
              <w:spacing w:before="40" w:after="40"/>
            </w:pPr>
            <w:r>
              <w:rPr>
                <w:sz w:val="20"/>
                <w:szCs w:val="20"/>
              </w:rPr>
              <w:t xml:space="preserve">xác nhận node còn sống</w:t>
            </w:r>
          </w:p>
        </w:tc>
      </w:tr>
      <w:tr>
        <w:trPr>
          <w:cantSplit/>
        </w:trPr>
        <w:tc>
          <w:tcPr>
            <w:tcW w:w="3663" w:type="dxa"/>
          </w:tcPr>
          <w:p>
            <w:pPr>
              <w:spacing w:before="40" w:after="40"/>
            </w:pPr>
            <w:r>
              <w:rPr>
                <w:sz w:val="20"/>
                <w:szCs w:val="20"/>
              </w:rPr>
              <w:t xml:space="preserve">Lệnh</w:t>
            </w:r>
          </w:p>
        </w:tc>
        <w:tc>
          <w:tcPr>
            <w:tcW w:w="2035" w:type="dxa"/>
          </w:tcPr>
          <w:p>
            <w:pPr>
              <w:spacing w:before="40" w:after="40"/>
            </w:pPr>
            <w:r>
              <w:rPr>
                <w:sz w:val="20"/>
                <w:szCs w:val="20"/>
              </w:rPr>
              <w:t xml:space="preserve">gateway → node</w:t>
            </w:r>
          </w:p>
        </w:tc>
        <w:tc>
          <w:tcPr>
            <w:tcW w:w="3662" w:type="dxa"/>
          </w:tcPr>
          <w:p>
            <w:pPr>
              <w:spacing w:before="40" w:after="40"/>
            </w:pPr>
            <w:r>
              <w:rPr>
                <w:sz w:val="20"/>
                <w:szCs w:val="20"/>
              </w:rPr>
              <w:t xml:space="preserve">chuyển lệnh từ MQTT xuống</w:t>
            </w:r>
          </w:p>
        </w:tc>
      </w:tr>
      <w:tr>
        <w:trPr>
          <w:cantSplit/>
        </w:trPr>
        <w:tc>
          <w:tcPr>
            <w:tcW w:w="3663" w:type="dxa"/>
          </w:tcPr>
          <w:p>
            <w:pPr>
              <w:spacing w:before="40" w:after="40"/>
            </w:pPr>
            <w:r>
              <w:rPr>
                <w:sz w:val="20"/>
                <w:szCs w:val="20"/>
              </w:rPr>
              <w:t xml:space="preserve">Đồng bộ giờ</w:t>
            </w:r>
          </w:p>
        </w:tc>
        <w:tc>
          <w:tcPr>
            <w:tcW w:w="2035" w:type="dxa"/>
          </w:tcPr>
          <w:p>
            <w:pPr>
              <w:spacing w:before="40" w:after="40"/>
            </w:pPr>
            <w:r>
              <w:rPr>
                <w:sz w:val="20"/>
                <w:szCs w:val="20"/>
              </w:rPr>
              <w:t xml:space="preserve">gateway → node</w:t>
            </w:r>
          </w:p>
        </w:tc>
        <w:tc>
          <w:tcPr>
            <w:tcW w:w="3662" w:type="dxa"/>
          </w:tcPr>
          <w:p>
            <w:pPr>
              <w:spacing w:before="40" w:after="40"/>
            </w:pPr>
            <w:r>
              <w:rPr>
                <w:sz w:val="20"/>
                <w:szCs w:val="20"/>
              </w:rPr>
              <w:t xml:space="preserve">gửi giờ hiện tại</w:t>
            </w:r>
          </w:p>
        </w:tc>
      </w:tr>
      <w:tr>
        <w:trPr>
          <w:cantSplit/>
        </w:trPr>
        <w:tc>
          <w:tcPr>
            <w:tcW w:w="3663" w:type="dxa"/>
          </w:tcPr>
          <w:p>
            <w:pPr>
              <w:spacing w:before="40" w:after="40"/>
            </w:pPr>
            <w:r>
              <w:rPr>
                <w:sz w:val="20"/>
                <w:szCs w:val="20"/>
              </w:rPr>
              <w:t xml:space="preserve">Trạng thái mạng</w:t>
            </w:r>
          </w:p>
        </w:tc>
        <w:tc>
          <w:tcPr>
            <w:tcW w:w="2035" w:type="dxa"/>
          </w:tcPr>
          <w:p>
            <w:pPr>
              <w:spacing w:before="40" w:after="40"/>
            </w:pPr>
            <w:r>
              <w:rPr>
                <w:sz w:val="20"/>
                <w:szCs w:val="20"/>
              </w:rPr>
              <w:t xml:space="preserve">gateway → node</w:t>
            </w:r>
          </w:p>
        </w:tc>
        <w:tc>
          <w:tcPr>
            <w:tcW w:w="3662" w:type="dxa"/>
          </w:tcPr>
          <w:p>
            <w:pPr>
              <w:spacing w:before="40" w:after="40"/>
            </w:pPr>
            <w:r>
              <w:rPr>
                <w:sz w:val="20"/>
                <w:szCs w:val="20"/>
              </w:rPr>
              <w:t xml:space="preserve">báo gateway còn sống và đã có MQTT hay chưa</w:t>
            </w:r>
          </w:p>
        </w:tc>
      </w:tr>
    </w:tbl>
    <w:p>
      <w:pPr>
        <w:spacing w:after="80"/>
      </w:pPr>
    </w:p>
    <w:p>
      <w:pPr>
        <w:pStyle w:val="Heading2"/>
      </w:pPr>
      <w:bookmarkStart w:id="127" w:name="_TocSrdt127"/>
      <w:r>
        <w:t xml:space="preserve">4.7 MQTT</w:t>
      </w:r>
      <w:bookmarkEnd w:id="127"/>
    </w:p>
    <w:p>
      <w:pPr>
        <w:jc w:val="both"/>
      </w:pPr>
      <w:r>
        <w:t xml:space="preserve">Thiết bị và backend không gọi trực tiếp nhau mà giao tiếp qua broker Mosquitto theo mô hình publish/subscribe. Mỗi thiết bị có một nhóm 5 kênh (topic) riêng (Bảng 4.4).</w:t>
      </w:r>
    </w:p>
    <w:p>
      <w:pPr>
        <w:pStyle w:val="Caption"/>
        <w:keepNext/>
        <w:spacing w:before="200" w:after="80"/>
      </w:pPr>
      <w:r>
        <w:rPr>
          <w:b/>
          <w:bCs/>
        </w:rPr>
        <w:t xml:space="preserve">Bảng 4.4.</w:t>
      </w:r>
      <w:r>
        <w:t xml:space="preserve"> Năm kênh MQTT của một thiết bị.</w:t>
      </w:r>
    </w:p>
    <w:tbl>
      <w:tblPr>
        <w:tblStyle w:val="TableGrid"/>
        <w:tblW w:w="9360" w:type="dxa"/>
        <w:tblLayout w:type="fixed"/>
        <w:tblCellMar>
          <w:left w:w="100" w:type="dxa"/>
          <w:right w:w="100" w:type="dxa"/>
        </w:tblCellMar>
      </w:tblPr>
      <w:tblGrid>
        <w:gridCol w:w="1991"/>
        <w:gridCol w:w="996"/>
        <w:gridCol w:w="1991"/>
        <w:gridCol w:w="4382"/>
      </w:tblGrid>
      <w:tr>
        <w:trPr>
          <w:tblHeader/>
          <w:cantSplit/>
        </w:trPr>
        <w:tc>
          <w:tcPr>
            <w:tcW w:w="1991" w:type="dxa"/>
            <w:shd w:val="clear" w:color="auto" w:fill="DCE6F0"/>
          </w:tcPr>
          <w:p>
            <w:pPr>
              <w:spacing w:before="40" w:after="40"/>
            </w:pPr>
            <w:r>
              <w:rPr>
                <w:b/>
                <w:bCs/>
                <w:sz w:val="20"/>
                <w:szCs w:val="20"/>
              </w:rPr>
              <w:t xml:space="preserve">Kênh</w:t>
            </w:r>
          </w:p>
        </w:tc>
        <w:tc>
          <w:tcPr>
            <w:tcW w:w="996" w:type="dxa"/>
            <w:shd w:val="clear" w:color="auto" w:fill="DCE6F0"/>
          </w:tcPr>
          <w:p>
            <w:pPr>
              <w:spacing w:before="40" w:after="40"/>
            </w:pPr>
            <w:r>
              <w:rPr>
                <w:b/>
                <w:bCs/>
                <w:sz w:val="20"/>
                <w:szCs w:val="20"/>
              </w:rPr>
              <w:t xml:space="preserve">Hướng</w:t>
            </w:r>
          </w:p>
        </w:tc>
        <w:tc>
          <w:tcPr>
            <w:tcW w:w="1991" w:type="dxa"/>
            <w:shd w:val="clear" w:color="auto" w:fill="DCE6F0"/>
          </w:tcPr>
          <w:p>
            <w:pPr>
              <w:spacing w:before="40" w:after="40"/>
            </w:pPr>
            <w:r>
              <w:rPr>
                <w:b/>
                <w:bCs/>
                <w:sz w:val="20"/>
                <w:szCs w:val="20"/>
              </w:rPr>
              <w:t xml:space="preserve">QoS / retain</w:t>
            </w:r>
          </w:p>
        </w:tc>
        <w:tc>
          <w:tcPr>
            <w:tcW w:w="4382" w:type="dxa"/>
            <w:shd w:val="clear" w:color="auto" w:fill="DCE6F0"/>
          </w:tcPr>
          <w:p>
            <w:pPr>
              <w:spacing w:before="40" w:after="40"/>
            </w:pPr>
            <w:r>
              <w:rPr>
                <w:b/>
                <w:bCs/>
                <w:sz w:val="20"/>
                <w:szCs w:val="20"/>
              </w:rPr>
              <w:t xml:space="preserve">Nội dung</w:t>
            </w:r>
          </w:p>
        </w:tc>
      </w:tr>
      <w:tr>
        <w:trPr>
          <w:cantSplit/>
        </w:trPr>
        <w:tc>
          <w:tcPr>
            <w:tcW w:w="1991" w:type="dxa"/>
          </w:tcPr>
          <w:p>
            <w:pPr>
              <w:spacing w:before="40" w:after="40"/>
            </w:pPr>
            <w:r>
              <w:rPr>
                <w:sz w:val="20"/>
                <w:szCs w:val="20"/>
              </w:rPr>
              <w:t xml:space="preserve">Số đo (telemetry)</w:t>
            </w:r>
          </w:p>
        </w:tc>
        <w:tc>
          <w:tcPr>
            <w:tcW w:w="996" w:type="dxa"/>
          </w:tcPr>
          <w:p>
            <w:pPr>
              <w:spacing w:before="40" w:after="40"/>
            </w:pPr>
            <w:r>
              <w:rPr>
                <w:sz w:val="20"/>
                <w:szCs w:val="20"/>
              </w:rPr>
              <w:t xml:space="preserve">lên</w:t>
            </w:r>
          </w:p>
        </w:tc>
        <w:tc>
          <w:tcPr>
            <w:tcW w:w="1991" w:type="dxa"/>
          </w:tcPr>
          <w:p>
            <w:pPr>
              <w:spacing w:before="40" w:after="40"/>
            </w:pPr>
            <w:r>
              <w:rPr>
                <w:sz w:val="20"/>
                <w:szCs w:val="20"/>
              </w:rPr>
              <w:t xml:space="preserve">0</w:t>
            </w:r>
          </w:p>
        </w:tc>
        <w:tc>
          <w:tcPr>
            <w:tcW w:w="4382" w:type="dxa"/>
          </w:tcPr>
          <w:p>
            <w:pPr>
              <w:spacing w:before="40" w:after="40"/>
            </w:pPr>
            <w:r>
              <w:rPr>
                <w:sz w:val="20"/>
                <w:szCs w:val="20"/>
              </w:rPr>
              <w:t xml:space="preserve">Số đo + trạng thái + cơ cấu chấp hành, mỗi 2 s và ngay khi đổi trạng thái</w:t>
            </w:r>
          </w:p>
        </w:tc>
      </w:tr>
      <w:tr>
        <w:trPr>
          <w:cantSplit/>
        </w:trPr>
        <w:tc>
          <w:tcPr>
            <w:tcW w:w="1991" w:type="dxa"/>
          </w:tcPr>
          <w:p>
            <w:pPr>
              <w:spacing w:before="40" w:after="40"/>
            </w:pPr>
            <w:r>
              <w:rPr>
                <w:sz w:val="20"/>
                <w:szCs w:val="20"/>
              </w:rPr>
              <w:t xml:space="preserve">Trạng thái (status)</w:t>
            </w:r>
          </w:p>
        </w:tc>
        <w:tc>
          <w:tcPr>
            <w:tcW w:w="996" w:type="dxa"/>
          </w:tcPr>
          <w:p>
            <w:pPr>
              <w:spacing w:before="40" w:after="40"/>
            </w:pPr>
            <w:r>
              <w:rPr>
                <w:sz w:val="20"/>
                <w:szCs w:val="20"/>
              </w:rPr>
              <w:t xml:space="preserve">lên</w:t>
            </w:r>
          </w:p>
        </w:tc>
        <w:tc>
          <w:tcPr>
            <w:tcW w:w="1991" w:type="dxa"/>
          </w:tcPr>
          <w:p>
            <w:pPr>
              <w:spacing w:before="40" w:after="40"/>
            </w:pPr>
            <w:r>
              <w:rPr>
                <w:sz w:val="20"/>
                <w:szCs w:val="20"/>
              </w:rPr>
              <w:t xml:space="preserve">0 · retained</w:t>
            </w:r>
          </w:p>
          <w:p>
            <w:pPr>
              <w:spacing w:before="40" w:after="40"/>
            </w:pPr>
            <w:r>
              <w:rPr>
                <w:sz w:val="20"/>
                <w:szCs w:val="20"/>
              </w:rPr>
              <w:t xml:space="preserve">(LWT: 1 · retained)</w:t>
            </w:r>
          </w:p>
        </w:tc>
        <w:tc>
          <w:tcPr>
            <w:tcW w:w="4382" w:type="dxa"/>
          </w:tcPr>
          <w:p>
            <w:pPr>
              <w:spacing w:before="40" w:after="40"/>
            </w:pPr>
            <w:r>
              <w:rPr>
                <w:sz w:val="20"/>
                <w:szCs w:val="20"/>
              </w:rPr>
              <w:t xml:space="preserve">Online + cơ cấu chấp hành, khi đổi và mỗi 30 s; kèm LWT báo offline</w:t>
            </w:r>
          </w:p>
        </w:tc>
      </w:tr>
      <w:tr>
        <w:trPr>
          <w:cantSplit/>
        </w:trPr>
        <w:tc>
          <w:tcPr>
            <w:tcW w:w="1991" w:type="dxa"/>
          </w:tcPr>
          <w:p>
            <w:pPr>
              <w:spacing w:before="40" w:after="40"/>
            </w:pPr>
            <w:r>
              <w:rPr>
                <w:sz w:val="20"/>
                <w:szCs w:val="20"/>
              </w:rPr>
              <w:t xml:space="preserve">Sự kiện (event)</w:t>
            </w:r>
          </w:p>
        </w:tc>
        <w:tc>
          <w:tcPr>
            <w:tcW w:w="996" w:type="dxa"/>
          </w:tcPr>
          <w:p>
            <w:pPr>
              <w:spacing w:before="40" w:after="40"/>
            </w:pPr>
            <w:r>
              <w:rPr>
                <w:sz w:val="20"/>
                <w:szCs w:val="20"/>
              </w:rPr>
              <w:t xml:space="preserve">lên</w:t>
            </w:r>
          </w:p>
        </w:tc>
        <w:tc>
          <w:tcPr>
            <w:tcW w:w="1991" w:type="dxa"/>
          </w:tcPr>
          <w:p>
            <w:pPr>
              <w:spacing w:before="40" w:after="40"/>
            </w:pPr>
            <w:r>
              <w:rPr>
                <w:sz w:val="20"/>
                <w:szCs w:val="20"/>
              </w:rPr>
              <w:t xml:space="preserve">0</w:t>
            </w:r>
          </w:p>
        </w:tc>
        <w:tc>
          <w:tcPr>
            <w:tcW w:w="4382" w:type="dxa"/>
          </w:tcPr>
          <w:p>
            <w:pPr>
              <w:spacing w:before="40" w:after="40"/>
            </w:pPr>
            <w:r>
              <w:rPr>
                <w:sz w:val="20"/>
                <w:szCs w:val="20"/>
              </w:rPr>
              <w:t xml:space="preserve">Khởi động, đổi trạng thái, lỗi cảm biến, đặt override…</w:t>
            </w:r>
          </w:p>
        </w:tc>
      </w:tr>
      <w:tr>
        <w:trPr>
          <w:cantSplit/>
        </w:trPr>
        <w:tc>
          <w:tcPr>
            <w:tcW w:w="1991" w:type="dxa"/>
          </w:tcPr>
          <w:p>
            <w:pPr>
              <w:spacing w:before="40" w:after="40"/>
            </w:pPr>
            <w:r>
              <w:rPr>
                <w:sz w:val="20"/>
                <w:szCs w:val="20"/>
              </w:rPr>
              <w:t xml:space="preserve">Lệnh (command)</w:t>
            </w:r>
          </w:p>
        </w:tc>
        <w:tc>
          <w:tcPr>
            <w:tcW w:w="996" w:type="dxa"/>
          </w:tcPr>
          <w:p>
            <w:pPr>
              <w:spacing w:before="40" w:after="40"/>
            </w:pPr>
            <w:r>
              <w:rPr>
                <w:sz w:val="20"/>
                <w:szCs w:val="20"/>
              </w:rPr>
              <w:t xml:space="preserve">xuống</w:t>
            </w:r>
          </w:p>
        </w:tc>
        <w:tc>
          <w:tcPr>
            <w:tcW w:w="1991" w:type="dxa"/>
          </w:tcPr>
          <w:p>
            <w:pPr>
              <w:spacing w:before="40" w:after="40"/>
            </w:pPr>
            <w:r>
              <w:rPr>
                <w:sz w:val="20"/>
                <w:szCs w:val="20"/>
              </w:rPr>
              <w:t xml:space="preserve">1</w:t>
            </w:r>
          </w:p>
        </w:tc>
        <w:tc>
          <w:tcPr>
            <w:tcW w:w="4382" w:type="dxa"/>
          </w:tcPr>
          <w:p>
            <w:pPr>
              <w:spacing w:before="40" w:after="40"/>
            </w:pPr>
            <w:r>
              <w:rPr>
                <w:sz w:val="20"/>
                <w:szCs w:val="20"/>
              </w:rPr>
              <w:t xml:space="preserve">Lệnh điều khiển, mỗi lệnh có mã riêng</w:t>
            </w:r>
          </w:p>
        </w:tc>
      </w:tr>
      <w:tr>
        <w:trPr>
          <w:cantSplit/>
        </w:trPr>
        <w:tc>
          <w:tcPr>
            <w:tcW w:w="1991" w:type="dxa"/>
          </w:tcPr>
          <w:p>
            <w:pPr>
              <w:spacing w:before="40" w:after="40"/>
            </w:pPr>
            <w:r>
              <w:rPr>
                <w:sz w:val="20"/>
                <w:szCs w:val="20"/>
              </w:rPr>
              <w:t xml:space="preserve">Xác nhận lệnh (ack)</w:t>
            </w:r>
          </w:p>
        </w:tc>
        <w:tc>
          <w:tcPr>
            <w:tcW w:w="996" w:type="dxa"/>
          </w:tcPr>
          <w:p>
            <w:pPr>
              <w:spacing w:before="40" w:after="40"/>
            </w:pPr>
            <w:r>
              <w:rPr>
                <w:sz w:val="20"/>
                <w:szCs w:val="20"/>
              </w:rPr>
              <w:t xml:space="preserve">lên</w:t>
            </w:r>
          </w:p>
        </w:tc>
        <w:tc>
          <w:tcPr>
            <w:tcW w:w="1991" w:type="dxa"/>
          </w:tcPr>
          <w:p>
            <w:pPr>
              <w:spacing w:before="40" w:after="40"/>
            </w:pPr>
            <w:r>
              <w:rPr>
                <w:sz w:val="20"/>
                <w:szCs w:val="20"/>
              </w:rPr>
              <w:t xml:space="preserve">0</w:t>
            </w:r>
          </w:p>
        </w:tc>
        <w:tc>
          <w:tcPr>
            <w:tcW w:w="4382" w:type="dxa"/>
          </w:tcPr>
          <w:p>
            <w:pPr>
              <w:spacing w:before="40" w:after="40"/>
            </w:pPr>
            <w:r>
              <w:rPr>
                <w:sz w:val="20"/>
                <w:szCs w:val="20"/>
              </w:rPr>
              <w:t xml:space="preserve">Đã thực hiện / từ chối / lỗi</w:t>
            </w:r>
          </w:p>
        </w:tc>
      </w:tr>
    </w:tbl>
    <w:p>
      <w:pPr>
        <w:spacing w:after="80"/>
      </w:pPr>
    </w:p>
    <w:p>
      <w:pPr>
        <w:pStyle w:val="ListParagraph"/>
        <w:numPr>
          <w:ilvl w:val="0"/>
          <w:numId w:val="90"/>
        </w:numPr>
        <w:spacing w:after="60"/>
        <w:jc w:val="both"/>
      </w:pPr>
      <w:r>
        <w:rPr>
          <w:b/>
          <w:bCs/>
        </w:rPr>
        <w:t xml:space="preserve">QoS 0</w:t>
      </w:r>
      <w:r>
        <w:t xml:space="preserve"> (at most once) cho telemetry: mất một bản tin không sao vì bản tin mới đến ngay sau đó. </w:t>
      </w:r>
      <w:r>
        <w:rPr>
          <w:b/>
          <w:bCs/>
        </w:rPr>
        <w:t xml:space="preserve">QoS 1</w:t>
      </w:r>
      <w:r>
        <w:t xml:space="preserve"> (at least once) cho lệnh và bản tin LWT: phải đến nơi, nếu trùng thì phía nhận tự lọc.</w:t>
      </w:r>
    </w:p>
    <w:p>
      <w:pPr>
        <w:pStyle w:val="ListParagraph"/>
        <w:numPr>
          <w:ilvl w:val="0"/>
          <w:numId w:val="90"/>
        </w:numPr>
        <w:spacing w:after="60"/>
        <w:jc w:val="both"/>
      </w:pPr>
      <w:r>
        <w:rPr>
          <w:b/>
          <w:bCs/>
        </w:rPr>
        <w:t xml:space="preserve">Retained message:</w:t>
      </w:r>
      <w:r>
        <w:t xml:space="preserve"> broker giữ lại status cuối cùng, nên client vừa kết nối nhận được trạng thái ngay, không phải chờ 30 s.</w:t>
      </w:r>
    </w:p>
    <w:p>
      <w:pPr>
        <w:pStyle w:val="ListParagraph"/>
        <w:numPr>
          <w:ilvl w:val="0"/>
          <w:numId w:val="90"/>
        </w:numPr>
        <w:spacing w:after="60"/>
        <w:jc w:val="both"/>
      </w:pPr>
      <w:r>
        <w:rPr>
          <w:b/>
          <w:bCs/>
        </w:rPr>
        <w:t xml:space="preserve">Last Will and Testament (LWT):</w:t>
      </w:r>
      <w:r>
        <w:t xml:space="preserve"> thiết bị gửi trước cho broker một bản tin "tôi đã offline". Nếu thiết bị chết đột ngột, broker tự phát bản tin này sau khoảng 20–25 s.</w:t>
      </w:r>
    </w:p>
    <w:p>
      <w:pPr>
        <w:keepNext/>
        <w:spacing w:before="120" w:after="60"/>
        <w:jc w:val="center"/>
      </w:pPr>
      <w:r>
        <w:drawing>
          <wp:inline distT="0" distB="0" distL="0" distR="0">
            <wp:extent cx="5486400" cy="2790769"/>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srdt14.jpg"/>
                    <pic:cNvPicPr/>
                  </pic:nvPicPr>
                  <pic:blipFill>
                    <a:blip r:embed="rIdSrdt14"/>
                    <a:stretch>
                      <a:fillRect/>
                    </a:stretch>
                  </pic:blipFill>
                  <pic:spPr>
                    <a:xfrm>
                      <a:off x="0" y="0"/>
                      <a:ext cx="5486400" cy="2790769"/>
                    </a:xfrm>
                    <a:prstGeom prst="rect">
                      <a:avLst/>
                    </a:prstGeom>
                  </pic:spPr>
                </pic:pic>
              </a:graphicData>
            </a:graphic>
          </wp:inline>
        </w:drawing>
      </w:r>
    </w:p>
    <w:p>
      <w:pPr>
        <w:pStyle w:val="Caption"/>
        <w:jc w:val="center"/>
      </w:pPr>
      <w:r>
        <w:rPr>
          <w:b/>
          <w:bCs/>
        </w:rPr>
        <w:t xml:space="preserve">Hình 4.6.</w:t>
      </w:r>
      <w:r>
        <w:t xml:space="preserve"> Log của broker Mosquitto khi mạch thật đang chạy: thiết bị dev-room-01 gửi telemetry (299 byte, q0) mỗi 2 s và status có cờ retained (r1); broker chuyển tiếp tới backend. Các cặp PINGREQ / PINGRESP là cơ chế keep-alive mà LWT dựa vào.</w:t>
      </w:r>
    </w:p>
    <w:p>
      <w:pPr>
        <w:pStyle w:val="Heading2"/>
      </w:pPr>
      <w:bookmarkStart w:id="128" w:name="_TocSrdt128"/>
      <w:r>
        <w:t xml:space="preserve">4.8 Khó khăn và cách khắc phục</w:t>
      </w:r>
      <w:bookmarkEnd w:id="128"/>
    </w:p>
    <w:p>
      <w:pPr>
        <w:pStyle w:val="Caption"/>
        <w:keepNext/>
        <w:spacing w:before="200" w:after="80"/>
      </w:pPr>
      <w:r>
        <w:rPr>
          <w:b/>
          <w:bCs/>
        </w:rPr>
        <w:t xml:space="preserve">Bảng 4.5.</w:t>
      </w:r>
      <w:r>
        <w:t xml:space="preserve"> Các khó khăn chính trong quá trình phát triển.</w:t>
      </w:r>
    </w:p>
    <w:tbl>
      <w:tblPr>
        <w:tblStyle w:val="TableGrid"/>
        <w:tblW w:w="9360" w:type="dxa"/>
        <w:tblLayout w:type="fixed"/>
        <w:tblCellMar>
          <w:left w:w="100" w:type="dxa"/>
          <w:right w:w="100" w:type="dxa"/>
        </w:tblCellMar>
      </w:tblPr>
      <w:tblGrid>
        <w:gridCol w:w="3983"/>
        <w:gridCol w:w="5377"/>
      </w:tblGrid>
      <w:tr>
        <w:trPr>
          <w:tblHeader/>
          <w:cantSplit/>
        </w:trPr>
        <w:tc>
          <w:tcPr>
            <w:tcW w:w="3983" w:type="dxa"/>
            <w:shd w:val="clear" w:color="auto" w:fill="DCE6F0"/>
          </w:tcPr>
          <w:p>
            <w:pPr>
              <w:spacing w:before="40" w:after="40"/>
            </w:pPr>
            <w:r>
              <w:rPr>
                <w:b/>
                <w:bCs/>
                <w:sz w:val="20"/>
                <w:szCs w:val="20"/>
              </w:rPr>
              <w:t xml:space="preserve">Khó khăn</w:t>
            </w:r>
          </w:p>
        </w:tc>
        <w:tc>
          <w:tcPr>
            <w:tcW w:w="5377" w:type="dxa"/>
            <w:shd w:val="clear" w:color="auto" w:fill="DCE6F0"/>
          </w:tcPr>
          <w:p>
            <w:pPr>
              <w:spacing w:before="40" w:after="40"/>
            </w:pPr>
            <w:r>
              <w:rPr>
                <w:b/>
                <w:bCs/>
                <w:sz w:val="20"/>
                <w:szCs w:val="20"/>
              </w:rPr>
              <w:t xml:space="preserve">Cách khắc phục</w:t>
            </w:r>
          </w:p>
        </w:tc>
      </w:tr>
      <w:tr>
        <w:trPr>
          <w:cantSplit/>
        </w:trPr>
        <w:tc>
          <w:tcPr>
            <w:tcW w:w="3983" w:type="dxa"/>
          </w:tcPr>
          <w:p>
            <w:pPr>
              <w:spacing w:before="40" w:after="40"/>
            </w:pPr>
            <w:r>
              <w:rPr>
                <w:sz w:val="20"/>
                <w:szCs w:val="20"/>
              </w:rPr>
              <w:t xml:space="preserve">ADC2 của ESP32 không đọc được khi Wi-Fi bật</w:t>
            </w:r>
          </w:p>
        </w:tc>
        <w:tc>
          <w:tcPr>
            <w:tcW w:w="5377" w:type="dxa"/>
          </w:tcPr>
          <w:p>
            <w:pPr>
              <w:spacing w:before="40" w:after="40"/>
            </w:pPr>
            <w:r>
              <w:rPr>
                <w:sz w:val="20"/>
                <w:szCs w:val="20"/>
              </w:rPr>
              <w:t xml:space="preserve">Chuyển LDR và cảm biến khí sang các chân ADC1 (GPIO1, GPIO2)</w:t>
            </w:r>
          </w:p>
        </w:tc>
      </w:tr>
      <w:tr>
        <w:trPr>
          <w:cantSplit/>
        </w:trPr>
        <w:tc>
          <w:tcPr>
            <w:tcW w:w="3983" w:type="dxa"/>
          </w:tcPr>
          <w:p>
            <w:pPr>
              <w:spacing w:before="40" w:after="40"/>
            </w:pPr>
            <w:r>
              <w:rPr>
                <w:sz w:val="20"/>
                <w:szCs w:val="20"/>
              </w:rPr>
              <w:t xml:space="preserve">Thư viện PubSubClient chỉ publish được QoS 0</w:t>
            </w:r>
          </w:p>
        </w:tc>
        <w:tc>
          <w:tcPr>
            <w:tcW w:w="5377" w:type="dxa"/>
          </w:tcPr>
          <w:p>
            <w:pPr>
              <w:spacing w:before="40" w:after="40"/>
            </w:pPr>
            <w:r>
              <w:rPr>
                <w:sz w:val="20"/>
                <w:szCs w:val="20"/>
              </w:rPr>
              <w:t xml:space="preserve">Status thường ngày đi QoS 0 kèm retained và gửi lại mỗi 30 s; LWT vẫn QoS 1</w:t>
            </w:r>
          </w:p>
        </w:tc>
      </w:tr>
      <w:tr>
        <w:trPr>
          <w:cantSplit/>
        </w:trPr>
        <w:tc>
          <w:tcPr>
            <w:tcW w:w="3983" w:type="dxa"/>
          </w:tcPr>
          <w:p>
            <w:pPr>
              <w:spacing w:before="40" w:after="40"/>
            </w:pPr>
            <w:r>
              <w:rPr>
                <w:sz w:val="20"/>
                <w:szCs w:val="20"/>
              </w:rPr>
              <w:t xml:space="preserve">Số đo dao động quanh ngưỡng làm trạng thái nhảy liên tục</w:t>
            </w:r>
          </w:p>
        </w:tc>
        <w:tc>
          <w:tcPr>
            <w:tcW w:w="5377" w:type="dxa"/>
          </w:tcPr>
          <w:p>
            <w:pPr>
              <w:spacing w:before="40" w:after="40"/>
            </w:pPr>
            <w:r>
              <w:rPr>
                <w:sz w:val="20"/>
                <w:szCs w:val="20"/>
              </w:rPr>
              <w:t xml:space="preserve">Trung bình trượt 3 mẫu + hysteresis + giữ mức tối thiểu 5 s</w:t>
            </w:r>
          </w:p>
        </w:tc>
      </w:tr>
      <w:tr>
        <w:trPr>
          <w:cantSplit/>
        </w:trPr>
        <w:tc>
          <w:tcPr>
            <w:tcW w:w="3983" w:type="dxa"/>
          </w:tcPr>
          <w:p>
            <w:pPr>
              <w:spacing w:before="40" w:after="40"/>
            </w:pPr>
            <w:r>
              <w:rPr>
                <w:sz w:val="20"/>
                <w:szCs w:val="20"/>
              </w:rPr>
              <w:t xml:space="preserve">Nhiễu trên dây UART làm hỏng gói tin</w:t>
            </w:r>
          </w:p>
        </w:tc>
        <w:tc>
          <w:tcPr>
            <w:tcW w:w="5377" w:type="dxa"/>
          </w:tcPr>
          <w:p>
            <w:pPr>
              <w:spacing w:before="40" w:after="40"/>
            </w:pPr>
            <w:r>
              <w:rPr>
                <w:sz w:val="20"/>
                <w:szCs w:val="20"/>
              </w:rPr>
              <w:t xml:space="preserve">Đóng khung COBS + CRC-16; bỏ gói hỏng và tự bắt nhịp lại</w:t>
            </w:r>
          </w:p>
        </w:tc>
      </w:tr>
      <w:tr>
        <w:trPr>
          <w:cantSplit/>
        </w:trPr>
        <w:tc>
          <w:tcPr>
            <w:tcW w:w="3983" w:type="dxa"/>
          </w:tcPr>
          <w:p>
            <w:pPr>
              <w:spacing w:before="40" w:after="40"/>
            </w:pPr>
            <w:r>
              <w:rPr>
                <w:sz w:val="20"/>
                <w:szCs w:val="20"/>
              </w:rPr>
              <w:t xml:space="preserve">Xác nhận của thiết bị đôi khi đến trước xác nhận của broker</w:t>
            </w:r>
          </w:p>
        </w:tc>
        <w:tc>
          <w:tcPr>
            <w:tcW w:w="5377" w:type="dxa"/>
          </w:tcPr>
          <w:p>
            <w:pPr>
              <w:spacing w:before="40" w:after="40"/>
            </w:pPr>
            <w:r>
              <w:rPr>
                <w:sz w:val="20"/>
                <w:szCs w:val="20"/>
              </w:rPr>
              <w:t xml:space="preserve">Mọi chuyển trạng thái lệnh là compare-and-set (mục 5.3)</w:t>
            </w:r>
          </w:p>
        </w:tc>
      </w:tr>
      <w:tr>
        <w:trPr>
          <w:cantSplit/>
        </w:trPr>
        <w:tc>
          <w:tcPr>
            <w:tcW w:w="3983" w:type="dxa"/>
          </w:tcPr>
          <w:p>
            <w:pPr>
              <w:spacing w:before="40" w:after="40"/>
            </w:pPr>
            <w:r>
              <w:rPr>
                <w:sz w:val="20"/>
                <w:szCs w:val="20"/>
              </w:rPr>
              <w:t xml:space="preserve">Gói miễn phí Firestore giới hạn 20 000 lượt ghi/ngày</w:t>
            </w:r>
          </w:p>
        </w:tc>
        <w:tc>
          <w:tcPr>
            <w:tcW w:w="5377" w:type="dxa"/>
          </w:tcPr>
          <w:p>
            <w:pPr>
              <w:spacing w:before="40" w:after="40"/>
            </w:pPr>
            <w:r>
              <w:rPr>
                <w:sz w:val="20"/>
                <w:szCs w:val="20"/>
              </w:rPr>
              <w:t xml:space="preserve">Chỉ lưu 1 bản ghi telemetry mỗi 15 s, ghi trạng thái khi thực sự đổi: 13 920 → 6 480 lượt/ngày/thiết bị</w:t>
            </w:r>
          </w:p>
        </w:tc>
      </w:tr>
      <w:tr>
        <w:trPr>
          <w:cantSplit/>
        </w:trPr>
        <w:tc>
          <w:tcPr>
            <w:tcW w:w="3983" w:type="dxa"/>
          </w:tcPr>
          <w:p>
            <w:pPr>
              <w:spacing w:before="40" w:after="40"/>
            </w:pPr>
            <w:r>
              <w:rPr>
                <w:sz w:val="20"/>
                <w:szCs w:val="20"/>
              </w:rPr>
              <w:t xml:space="preserve">Không đủ phần cứng cho mọi thành viên</w:t>
            </w:r>
          </w:p>
        </w:tc>
        <w:tc>
          <w:tcPr>
            <w:tcW w:w="5377" w:type="dxa"/>
          </w:tcPr>
          <w:p>
            <w:pPr>
              <w:spacing w:before="40" w:after="40"/>
            </w:pPr>
            <w:r>
              <w:rPr>
                <w:sz w:val="20"/>
                <w:szCs w:val="20"/>
              </w:rPr>
              <w:t xml:space="preserve">Mô phỏng Wokwi và thiết bị giả (fake-device, fake-node, fake-gateway)</w:t>
            </w:r>
          </w:p>
        </w:tc>
      </w:tr>
      <w:tr>
        <w:trPr>
          <w:cantSplit/>
        </w:trPr>
        <w:tc>
          <w:tcPr>
            <w:tcW w:w="3983" w:type="dxa"/>
          </w:tcPr>
          <w:p>
            <w:pPr>
              <w:spacing w:before="40" w:after="40"/>
            </w:pPr>
            <w:r>
              <w:rPr>
                <w:sz w:val="20"/>
                <w:szCs w:val="20"/>
              </w:rPr>
              <w:t xml:space="preserve">Rule cứng không biết ngữ cảnh (có người, ban đêm)</w:t>
            </w:r>
          </w:p>
        </w:tc>
        <w:tc>
          <w:tcPr>
            <w:tcW w:w="5377" w:type="dxa"/>
          </w:tcPr>
          <w:p>
            <w:pPr>
              <w:spacing w:before="40" w:after="40"/>
            </w:pPr>
            <w:r>
              <w:rPr>
                <w:sz w:val="20"/>
                <w:szCs w:val="20"/>
              </w:rPr>
              <w:t xml:space="preserve">TinyML do LLM gán nhãn theo chính sách tiện nghi; rule vẫn là safety floor</w:t>
            </w:r>
          </w:p>
        </w:tc>
      </w:tr>
    </w:tbl>
    <w:p>
      <w:pPr>
        <w:spacing w:after="80"/>
      </w:pPr>
    </w:p>
    <w:p>
      <w:r>
        <w:br w:type="page"/>
      </w:r>
    </w:p>
    <w:p>
      <w:pPr>
        <w:pStyle w:val="Heading1"/>
      </w:pPr>
      <w:bookmarkStart w:id="129" w:name="_TocSrdt129"/>
      <w:r>
        <w:t xml:space="preserve">5. Backend and Frontend Implementation</w:t>
      </w:r>
      <w:bookmarkEnd w:id="129"/>
    </w:p>
    <w:p>
      <w:pPr>
        <w:jc w:val="both"/>
      </w:pPr>
      <w:r>
        <w:t xml:space="preserve">Backend (Node.js 24, Fastify, mqtt.js) là client MQTT duy nhất được phép gửi lệnh, là nơi giữ twin, và là cổng duy nhất để client truy cập dữ liệu. Hai client (dashboard web và app Android) ngang hàng, cùng dùng một API và cùng một thư viện logic twin (</w:t>
      </w:r>
      <w:r>
        <w:rPr>
          <w:rFonts w:ascii="Consolas" w:hAnsi="Consolas" w:cs="Consolas"/>
          <w:sz w:val="21"/>
        </w:rPr>
        <w:t xml:space="preserve">packages/twin-core</w:t>
      </w:r>
      <w:r>
        <w:t xml:space="preserve">).</w:t>
      </w:r>
    </w:p>
    <w:p>
      <w:pPr>
        <w:pStyle w:val="Heading2"/>
      </w:pPr>
      <w:bookmarkStart w:id="130" w:name="_TocSrdt130"/>
      <w:r>
        <w:t xml:space="preserve">5.1 Tiếp nhận dữ liệu (ingestion)</w:t>
      </w:r>
      <w:bookmarkEnd w:id="130"/>
    </w:p>
    <w:p>
      <w:pPr>
        <w:jc w:val="both"/>
      </w:pPr>
      <w:r>
        <w:t xml:space="preserve">Mọi bản tin từ thiết bị đi qua cùng một chuỗi kiểm tra trước khi chạm vào twin (Hình 5.1): kích thước ≤ 1 KB, JSON hợp lệ, đúng schema dùng chung, khớp thiết bị, rồi lọc trùng. Một bản tin xấu chỉ bị bỏ và ghi log, không làm hỏng service. Mỗi bản tin mang số thứ tự (</w:t>
      </w:r>
      <w:r>
        <w:rPr>
          <w:rFonts w:ascii="Consolas" w:hAnsi="Consolas" w:cs="Consolas"/>
          <w:sz w:val="21"/>
        </w:rPr>
        <w:t xml:space="preserve">bootId</w:t>
      </w:r>
      <w:r>
        <w:t xml:space="preserve">, </w:t>
      </w:r>
      <w:r>
        <w:rPr>
          <w:rFonts w:ascii="Consolas" w:hAnsi="Consolas" w:cs="Consolas"/>
          <w:sz w:val="21"/>
        </w:rPr>
        <w:t xml:space="preserve">seq</w:t>
      </w:r>
      <w:r>
        <w:t xml:space="preserve">), nên bản tin bị gửi lặp (QoS 1) được nhận ra và không tạo bản ghi trùng.</w:t>
      </w:r>
    </w:p>
    <w:p>
      <w:pPr>
        <w:keepNext/>
        <w:spacing w:before="120" w:after="60"/>
        <w:jc w:val="center"/>
      </w:pPr>
      <w:r>
        <w:drawing>
          <wp:inline distT="0" distB="0" distL="0" distR="0">
            <wp:extent cx="5486400" cy="2090416"/>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srdt15.jpg"/>
                    <pic:cNvPicPr/>
                  </pic:nvPicPr>
                  <pic:blipFill>
                    <a:blip r:embed="rIdSrdt15"/>
                    <a:stretch>
                      <a:fillRect/>
                    </a:stretch>
                  </pic:blipFill>
                  <pic:spPr>
                    <a:xfrm>
                      <a:off x="0" y="0"/>
                      <a:ext cx="5486400" cy="2090416"/>
                    </a:xfrm>
                    <a:prstGeom prst="rect">
                      <a:avLst/>
                    </a:prstGeom>
                  </pic:spPr>
                </pic:pic>
              </a:graphicData>
            </a:graphic>
          </wp:inline>
        </w:drawing>
      </w:r>
    </w:p>
    <w:p>
      <w:pPr>
        <w:pStyle w:val="Caption"/>
        <w:jc w:val="center"/>
      </w:pPr>
      <w:r>
        <w:rPr>
          <w:b/>
          <w:bCs/>
        </w:rPr>
        <w:t xml:space="preserve">Hình 5.1.</w:t>
      </w:r>
      <w:r>
        <w:t xml:space="preserve"> Chuỗi kiểm tra khi tiếp nhận bản tin từ thiết bị.</w:t>
      </w:r>
    </w:p>
    <w:p>
      <w:pPr>
        <w:pStyle w:val="Heading2"/>
      </w:pPr>
      <w:bookmarkStart w:id="131" w:name="_TocSrdt131"/>
      <w:r>
        <w:t xml:space="preserve">5.2 Theo dõi online / offline (device presence)</w:t>
      </w:r>
      <w:bookmarkEnd w:id="131"/>
    </w:p>
    <w:p>
      <w:pPr>
        <w:jc w:val="both"/>
      </w:pPr>
      <w:r>
        <w:t xml:space="preserve">Thiết bị được coi là online khi có bản tin thật (bản retained cũ và LWT không tính). Thiết bị chuyển offline khi có LWT, hoặc khi không có dữ liệu trong 45 s (backend quét mỗi 10 s). Mỗi lần chuyển trạng thái đều được ghi vào nhật ký sự kiện. Phía client đánh dấu dữ liệu là "cũ" (stale) nếu thiết bị online nhưng đã 15 s không có telemetry.</w:t>
      </w:r>
    </w:p>
    <w:p>
      <w:pPr>
        <w:pStyle w:val="Heading2"/>
      </w:pPr>
      <w:bookmarkStart w:id="132" w:name="_TocSrdt132"/>
      <w:r>
        <w:t xml:space="preserve">5.3 Vòng đời của một lệnh</w:t>
      </w:r>
      <w:bookmarkEnd w:id="132"/>
    </w:p>
    <w:p>
      <w:pPr>
        <w:jc w:val="both"/>
      </w:pPr>
      <w:r>
        <w:t xml:space="preserve">Mỗi lệnh đi qua các trạng thái ở Hình 5.2. Mỗi lần chuyển là một phép </w:t>
      </w:r>
      <w:r>
        <w:rPr>
          <w:b/>
          <w:bCs/>
        </w:rPr>
        <w:t xml:space="preserve">compare-and-set</w:t>
      </w:r>
      <w:r>
        <w:t xml:space="preserve"> (chỉ chuyển khi trạng thái hiện tại đúng như mong đợi). Nhờ vậy xác nhận của thiết bị đến sớm hơn xác nhận của broker vẫn cho kết quả đúng, và xác nhận đến muộn không ghi đè được trạng thái "Quá hạn". Hình 5.3 là đường đi đầy đủ của lệnh mở cửa 45°.</w:t>
      </w:r>
    </w:p>
    <w:p>
      <w:pPr>
        <w:keepNext/>
        <w:spacing w:before="120" w:after="60"/>
        <w:jc w:val="center"/>
      </w:pPr>
      <w:r>
        <w:drawing>
          <wp:inline distT="0" distB="0" distL="0" distR="0">
            <wp:extent cx="5486400" cy="2128149"/>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srdt16.jpg"/>
                    <pic:cNvPicPr/>
                  </pic:nvPicPr>
                  <pic:blipFill>
                    <a:blip r:embed="rIdSrdt16"/>
                    <a:stretch>
                      <a:fillRect/>
                    </a:stretch>
                  </pic:blipFill>
                  <pic:spPr>
                    <a:xfrm>
                      <a:off x="0" y="0"/>
                      <a:ext cx="5486400" cy="2128149"/>
                    </a:xfrm>
                    <a:prstGeom prst="rect">
                      <a:avLst/>
                    </a:prstGeom>
                  </pic:spPr>
                </pic:pic>
              </a:graphicData>
            </a:graphic>
          </wp:inline>
        </w:drawing>
      </w:r>
    </w:p>
    <w:p>
      <w:pPr>
        <w:pStyle w:val="Caption"/>
        <w:jc w:val="center"/>
      </w:pPr>
      <w:r>
        <w:rPr>
          <w:b/>
          <w:bCs/>
        </w:rPr>
        <w:t xml:space="preserve">Hình 5.2.</w:t>
      </w:r>
      <w:r>
        <w:t xml:space="preserve"> Các trạng thái của một lệnh: Chờ gửi → Đã gửi → Đã thực hiện / Bị từ chối / Lỗi / Quá hạn (10 s).</w:t>
      </w:r>
    </w:p>
    <w:p>
      <w:pPr>
        <w:keepNext/>
        <w:spacing w:before="120" w:after="60"/>
        <w:jc w:val="center"/>
      </w:pPr>
      <w:r>
        <w:drawing>
          <wp:inline distT="0" distB="0" distL="0" distR="0">
            <wp:extent cx="5486400" cy="2890359"/>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srdt17.jpg"/>
                    <pic:cNvPicPr/>
                  </pic:nvPicPr>
                  <pic:blipFill>
                    <a:blip r:embed="rIdSrdt17"/>
                    <a:stretch>
                      <a:fillRect/>
                    </a:stretch>
                  </pic:blipFill>
                  <pic:spPr>
                    <a:xfrm>
                      <a:off x="0" y="0"/>
                      <a:ext cx="5486400" cy="2890359"/>
                    </a:xfrm>
                    <a:prstGeom prst="rect">
                      <a:avLst/>
                    </a:prstGeom>
                  </pic:spPr>
                </pic:pic>
              </a:graphicData>
            </a:graphic>
          </wp:inline>
        </w:drawing>
      </w:r>
    </w:p>
    <w:p>
      <w:pPr>
        <w:pStyle w:val="Caption"/>
        <w:jc w:val="center"/>
      </w:pPr>
      <w:r>
        <w:rPr>
          <w:b/>
          <w:bCs/>
        </w:rPr>
        <w:t xml:space="preserve">Hình 5.3.</w:t>
      </w:r>
      <w:r>
        <w:t xml:space="preserve"> Đường đi của lệnh mở cửa 45°. Với phương án 1 mạch thì bỏ chặng gateway.</w:t>
      </w:r>
    </w:p>
    <w:p>
      <w:pPr>
        <w:keepNext/>
        <w:spacing w:after="40"/>
      </w:pPr>
      <w:r>
        <w:rPr>
          <w:i/>
          <w:sz w:val="20"/>
        </w:rPr>
        <w:t xml:space="preserve">Đoạn code 5.1. Xử lý ack bằng compare-and-set (</w:t>
      </w:r>
      <w:r>
        <w:rPr>
          <w:i/>
          <w:sz w:val="20"/>
          <w:rFonts w:ascii="Consolas" w:hAnsi="Consolas" w:cs="Consolas"/>
          <w:sz w:val="21"/>
        </w:rPr>
        <w:t xml:space="preserve">server/src/commands/command.service.ts</w:t>
      </w:r>
      <w:r>
        <w:rPr>
          <w:i/>
          <w:sz w:val="20"/>
        </w:rPr>
        <w:t xml:space="preserve">, TypeScript).</w:t>
      </w:r>
    </w:p>
    <w:p>
      <w:pPr>
        <w:keepNext/>
        <w:shd w:val="clear" w:color="auto" w:fill="F2F2F2"/>
        <w:spacing w:after="0" w:line="240" w:lineRule="auto"/>
        <w:ind w:left="200"/>
      </w:pPr>
      <w:r>
        <w:rPr>
          <w:rFonts w:ascii="Consolas" w:hAnsi="Consolas" w:cs="Consolas"/>
          <w:sz w:val="17"/>
          <w:szCs w:val="17"/>
        </w:rPr>
        <w:t xml:space="preserve">const row = await this.store.transition(ack.commandId, OPEN, {</w:t>
      </w:r>
    </w:p>
    <w:p>
      <w:pPr>
        <w:keepNext/>
        <w:shd w:val="clear" w:color="auto" w:fill="F2F2F2"/>
        <w:spacing w:after="0" w:line="240" w:lineRule="auto"/>
        <w:ind w:left="200"/>
      </w:pPr>
      <w:r>
        <w:rPr>
          <w:rFonts w:ascii="Consolas" w:hAnsi="Consolas" w:cs="Consolas"/>
          <w:sz w:val="17"/>
          <w:szCs w:val="17"/>
        </w:rPr>
        <w:t xml:space="preserve">  status: ack.status,</w:t>
      </w:r>
    </w:p>
    <w:p>
      <w:pPr>
        <w:keepNext/>
        <w:shd w:val="clear" w:color="auto" w:fill="F2F2F2"/>
        <w:spacing w:after="0" w:line="240" w:lineRule="auto"/>
        <w:ind w:left="200"/>
      </w:pPr>
      <w:r>
        <w:rPr>
          <w:rFonts w:ascii="Consolas" w:hAnsi="Consolas" w:cs="Consolas"/>
          <w:sz w:val="17"/>
          <w:szCs w:val="17"/>
        </w:rPr>
        <w:t xml:space="preserve">  reason: ack.reason,</w:t>
      </w:r>
    </w:p>
    <w:p>
      <w:pPr>
        <w:keepNext/>
        <w:shd w:val="clear" w:color="auto" w:fill="F2F2F2"/>
        <w:spacing w:after="0" w:line="240" w:lineRule="auto"/>
        <w:ind w:left="200"/>
      </w:pPr>
      <w:r>
        <w:rPr>
          <w:rFonts w:ascii="Consolas" w:hAnsi="Consolas" w:cs="Consolas"/>
          <w:sz w:val="17"/>
          <w:szCs w:val="17"/>
        </w:rPr>
        <w:t xml:space="preserve">  ack,</w:t>
      </w:r>
    </w:p>
    <w:p>
      <w:pPr>
        <w:keepNext/>
        <w:shd w:val="clear" w:color="auto" w:fill="F2F2F2"/>
        <w:spacing w:after="0" w:line="240" w:lineRule="auto"/>
        <w:ind w:left="200"/>
      </w:pPr>
      <w:r>
        <w:rPr>
          <w:rFonts w:ascii="Consolas" w:hAnsi="Consolas" w:cs="Consolas"/>
          <w:sz w:val="17"/>
          <w:szCs w:val="17"/>
        </w:rPr>
        <w:t xml:space="preserve">  ackedAt: new Date(this.now()).toISOString(),</w:t>
      </w:r>
    </w:p>
    <w:p>
      <w:pPr>
        <w:keepNext/>
        <w:shd w:val="clear" w:color="auto" w:fill="F2F2F2"/>
        <w:spacing w:after="0" w:line="240" w:lineRule="auto"/>
        <w:ind w:left="200"/>
      </w:pPr>
      <w:r>
        <w:rPr>
          <w:rFonts w:ascii="Consolas" w:hAnsi="Consolas" w:cs="Consolas"/>
          <w:sz w:val="17"/>
          <w:szCs w:val="17"/>
        </w:rPr>
        <w:t xml:space="preserve">});</w:t>
      </w:r>
    </w:p>
    <w:p>
      <w:pPr>
        <w:keepNext/>
        <w:shd w:val="clear" w:color="auto" w:fill="F2F2F2"/>
        <w:spacing w:after="0" w:line="240" w:lineRule="auto"/>
        <w:ind w:left="200"/>
      </w:pPr>
      <w:r>
        <w:rPr>
          <w:rFonts w:ascii="Consolas" w:hAnsi="Consolas" w:cs="Consolas"/>
          <w:sz w:val="17"/>
          <w:szCs w:val="17"/>
        </w:rPr>
        <w:t xml:space="preserve">if (row) {</w:t>
      </w:r>
    </w:p>
    <w:p>
      <w:pPr>
        <w:keepNext/>
        <w:shd w:val="clear" w:color="auto" w:fill="F2F2F2"/>
        <w:spacing w:after="0" w:line="240" w:lineRule="auto"/>
        <w:ind w:left="200"/>
      </w:pPr>
      <w:r>
        <w:rPr>
          <w:rFonts w:ascii="Consolas" w:hAnsi="Consolas" w:cs="Consolas"/>
          <w:sz w:val="17"/>
          <w:szCs w:val="17"/>
        </w:rPr>
        <w:t xml:space="preserve">  this.pushed(row);                        // live update to dashboards (SSE)</w:t>
      </w:r>
    </w:p>
    <w:p>
      <w:pPr>
        <w:keepNext/>
        <w:shd w:val="clear" w:color="auto" w:fill="F2F2F2"/>
        <w:spacing w:after="0" w:line="240" w:lineRule="auto"/>
        <w:ind w:left="200"/>
      </w:pPr>
      <w:r>
        <w:rPr>
          <w:rFonts w:ascii="Consolas" w:hAnsi="Consolas" w:cs="Consolas"/>
          <w:sz w:val="17"/>
          <w:szCs w:val="17"/>
        </w:rPr>
        <w:t xml:space="preserve">} else {</w:t>
      </w:r>
    </w:p>
    <w:p>
      <w:pPr>
        <w:keepNext/>
        <w:shd w:val="clear" w:color="auto" w:fill="F2F2F2"/>
        <w:spacing w:after="0" w:line="240" w:lineRule="auto"/>
        <w:ind w:left="200"/>
      </w:pPr>
      <w:r>
        <w:rPr>
          <w:rFonts w:ascii="Consolas" w:hAnsi="Consolas" w:cs="Consolas"/>
          <w:sz w:val="17"/>
          <w:szCs w:val="17"/>
        </w:rPr>
        <w:t xml:space="preserve">  // Another backend may have taken the ack first: push the stored row anyway,</w:t>
      </w:r>
    </w:p>
    <w:p>
      <w:pPr>
        <w:keepNext/>
        <w:shd w:val="clear" w:color="auto" w:fill="F2F2F2"/>
        <w:spacing w:after="0" w:line="240" w:lineRule="auto"/>
        <w:ind w:left="200"/>
      </w:pPr>
      <w:r>
        <w:rPr>
          <w:rFonts w:ascii="Consolas" w:hAnsi="Consolas" w:cs="Consolas"/>
          <w:sz w:val="17"/>
          <w:szCs w:val="17"/>
        </w:rPr>
        <w:t xml:space="preserve">  // or this backend's dashboards would wait on `sent` forever.</w:t>
      </w:r>
    </w:p>
    <w:p>
      <w:pPr>
        <w:keepNext/>
        <w:shd w:val="clear" w:color="auto" w:fill="F2F2F2"/>
        <w:spacing w:after="0" w:line="240" w:lineRule="auto"/>
        <w:ind w:left="200"/>
      </w:pPr>
      <w:r>
        <w:rPr>
          <w:rFonts w:ascii="Consolas" w:hAnsi="Consolas" w:cs="Consolas"/>
          <w:sz w:val="17"/>
          <w:szCs w:val="17"/>
        </w:rPr>
        <w:t xml:space="preserve">  const stored = await this.store.get(ack.commandId);</w:t>
      </w:r>
    </w:p>
    <w:p>
      <w:pPr>
        <w:keepNext/>
        <w:shd w:val="clear" w:color="auto" w:fill="F2F2F2"/>
        <w:spacing w:after="0" w:line="240" w:lineRule="auto"/>
        <w:ind w:left="200"/>
      </w:pPr>
      <w:r>
        <w:rPr>
          <w:rFonts w:ascii="Consolas" w:hAnsi="Consolas" w:cs="Consolas"/>
          <w:sz w:val="17"/>
          <w:szCs w:val="17"/>
        </w:rPr>
        <w:t xml:space="preserve">  if (stored) this.pushed(stored);</w:t>
      </w:r>
    </w:p>
    <w:p>
      <w:pPr>
        <w:shd w:val="clear" w:color="auto" w:fill="F2F2F2"/>
        <w:spacing w:after="0" w:line="240" w:lineRule="auto"/>
        <w:ind w:left="200"/>
      </w:pPr>
      <w:r>
        <w:rPr>
          <w:rFonts w:ascii="Consolas" w:hAnsi="Consolas" w:cs="Consolas"/>
          <w:sz w:val="17"/>
          <w:szCs w:val="17"/>
        </w:rPr>
        <w:t xml:space="preserve">}</w:t>
      </w:r>
    </w:p>
    <w:p>
      <w:pPr>
        <w:spacing w:after="80"/>
      </w:pPr>
    </w:p>
    <w:p>
      <w:pPr>
        <w:pStyle w:val="Heading2"/>
      </w:pPr>
      <w:bookmarkStart w:id="133" w:name="_TocSrdt133"/>
      <w:r>
        <w:t xml:space="preserve">5.4 Lưu trữ và tích hợp Cloud Firestore</w:t>
      </w:r>
      <w:bookmarkEnd w:id="133"/>
    </w:p>
    <w:p>
      <w:pPr>
        <w:jc w:val="both"/>
      </w:pPr>
      <w:r>
        <w:t xml:space="preserve">Phần xử lý không phụ thuộc vào nơi lưu cụ thể (repository pattern). Có hai lựa chọn: RAM (mặc định, mất khi khởi động lại) và Cloud Firestore. Cấu trúc collection ở Phụ lục F.</w:t>
      </w:r>
    </w:p>
    <w:p>
      <w:pPr>
        <w:pStyle w:val="Caption"/>
        <w:keepNext/>
        <w:spacing w:before="200" w:after="80"/>
      </w:pPr>
      <w:r>
        <w:rPr>
          <w:b/>
          <w:bCs/>
        </w:rPr>
        <w:t xml:space="preserve">Bảng 5.1.</w:t>
      </w:r>
      <w:r>
        <w:t xml:space="preserve"> Cách lưu từng loại dữ liệu.</w:t>
      </w:r>
    </w:p>
    <w:tbl>
      <w:tblPr>
        <w:tblStyle w:val="TableGrid"/>
        <w:tblW w:w="9360" w:type="dxa"/>
        <w:tblLayout w:type="fixed"/>
        <w:tblCellMar>
          <w:left w:w="100" w:type="dxa"/>
          <w:right w:w="100" w:type="dxa"/>
        </w:tblCellMar>
      </w:tblPr>
      <w:tblGrid>
        <w:gridCol w:w="2080"/>
        <w:gridCol w:w="7280"/>
      </w:tblGrid>
      <w:tr>
        <w:trPr>
          <w:tblHeader/>
          <w:cantSplit/>
        </w:trPr>
        <w:tc>
          <w:tcPr>
            <w:tcW w:w="2080" w:type="dxa"/>
            <w:shd w:val="clear" w:color="auto" w:fill="DCE6F0"/>
          </w:tcPr>
          <w:p>
            <w:pPr>
              <w:spacing w:before="40" w:after="40"/>
            </w:pPr>
            <w:r>
              <w:rPr>
                <w:b/>
                <w:bCs/>
                <w:sz w:val="20"/>
                <w:szCs w:val="20"/>
              </w:rPr>
              <w:t xml:space="preserve">Dữ liệu</w:t>
            </w:r>
          </w:p>
        </w:tc>
        <w:tc>
          <w:tcPr>
            <w:tcW w:w="7280" w:type="dxa"/>
            <w:shd w:val="clear" w:color="auto" w:fill="DCE6F0"/>
          </w:tcPr>
          <w:p>
            <w:pPr>
              <w:spacing w:before="40" w:after="40"/>
            </w:pPr>
            <w:r>
              <w:rPr>
                <w:b/>
                <w:bCs/>
                <w:sz w:val="20"/>
                <w:szCs w:val="20"/>
              </w:rPr>
              <w:t xml:space="preserve">Cách lưu</w:t>
            </w:r>
          </w:p>
        </w:tc>
      </w:tr>
      <w:tr>
        <w:trPr>
          <w:cantSplit/>
        </w:trPr>
        <w:tc>
          <w:tcPr>
            <w:tcW w:w="2080" w:type="dxa"/>
          </w:tcPr>
          <w:p>
            <w:pPr>
              <w:spacing w:before="40" w:after="40"/>
            </w:pPr>
            <w:r>
              <w:rPr>
                <w:sz w:val="20"/>
                <w:szCs w:val="20"/>
              </w:rPr>
              <w:t xml:space="preserve">Thiết bị</w:t>
            </w:r>
          </w:p>
        </w:tc>
        <w:tc>
          <w:tcPr>
            <w:tcW w:w="7280" w:type="dxa"/>
          </w:tcPr>
          <w:p>
            <w:pPr>
              <w:spacing w:before="40" w:after="40"/>
            </w:pPr>
            <w:r>
              <w:rPr>
                <w:sz w:val="20"/>
                <w:szCs w:val="20"/>
              </w:rPr>
              <w:t xml:space="preserve">Trạng thái mới nhất của từng thiết bị; thời điểm "thấy lần cuối" ghi tối đa 1 lần / 15 s</w:t>
            </w:r>
          </w:p>
        </w:tc>
      </w:tr>
      <w:tr>
        <w:trPr>
          <w:cantSplit/>
        </w:trPr>
        <w:tc>
          <w:tcPr>
            <w:tcW w:w="2080" w:type="dxa"/>
          </w:tcPr>
          <w:p>
            <w:pPr>
              <w:spacing w:before="40" w:after="40"/>
            </w:pPr>
            <w:r>
              <w:rPr>
                <w:sz w:val="20"/>
                <w:szCs w:val="20"/>
              </w:rPr>
              <w:t xml:space="preserve">Số đo</w:t>
            </w:r>
          </w:p>
        </w:tc>
        <w:tc>
          <w:tcPr>
            <w:tcW w:w="7280" w:type="dxa"/>
          </w:tcPr>
          <w:p>
            <w:pPr>
              <w:spacing w:before="40" w:after="40"/>
            </w:pPr>
            <w:r>
              <w:rPr>
                <w:sz w:val="20"/>
                <w:szCs w:val="20"/>
              </w:rPr>
              <w:t xml:space="preserve">Mã bản ghi cố định theo số thứ tự, nên ghi trùng không tạo bản sao (idempotent); chỉ giữ 1 bản ghi mỗi 15 s</w:t>
            </w:r>
          </w:p>
        </w:tc>
      </w:tr>
      <w:tr>
        <w:trPr>
          <w:cantSplit/>
        </w:trPr>
        <w:tc>
          <w:tcPr>
            <w:tcW w:w="2080" w:type="dxa"/>
          </w:tcPr>
          <w:p>
            <w:pPr>
              <w:spacing w:before="40" w:after="40"/>
            </w:pPr>
            <w:r>
              <w:rPr>
                <w:sz w:val="20"/>
                <w:szCs w:val="20"/>
              </w:rPr>
              <w:t xml:space="preserve">Sự kiện</w:t>
            </w:r>
          </w:p>
        </w:tc>
        <w:tc>
          <w:tcPr>
            <w:tcW w:w="7280" w:type="dxa"/>
          </w:tcPr>
          <w:p>
            <w:pPr>
              <w:spacing w:before="40" w:after="40"/>
            </w:pPr>
            <w:r>
              <w:rPr>
                <w:sz w:val="20"/>
                <w:szCs w:val="20"/>
              </w:rPr>
              <w:t xml:space="preserve">Nhật ký của thiết bị và server, cũng đặt mã theo số thứ tự</w:t>
            </w:r>
          </w:p>
        </w:tc>
      </w:tr>
      <w:tr>
        <w:trPr>
          <w:cantSplit/>
        </w:trPr>
        <w:tc>
          <w:tcPr>
            <w:tcW w:w="2080" w:type="dxa"/>
          </w:tcPr>
          <w:p>
            <w:pPr>
              <w:spacing w:before="40" w:after="40"/>
            </w:pPr>
            <w:r>
              <w:rPr>
                <w:sz w:val="20"/>
                <w:szCs w:val="20"/>
              </w:rPr>
              <w:t xml:space="preserve">Lệnh</w:t>
            </w:r>
          </w:p>
        </w:tc>
        <w:tc>
          <w:tcPr>
            <w:tcW w:w="7280" w:type="dxa"/>
          </w:tcPr>
          <w:p>
            <w:pPr>
              <w:spacing w:before="40" w:after="40"/>
            </w:pPr>
            <w:r>
              <w:rPr>
                <w:sz w:val="20"/>
                <w:szCs w:val="20"/>
              </w:rPr>
              <w:t xml:space="preserve">Toàn bộ vòng đời của từng lệnh, cập nhật bằng transaction</w:t>
            </w:r>
          </w:p>
        </w:tc>
      </w:tr>
      <w:tr>
        <w:trPr>
          <w:cantSplit/>
        </w:trPr>
        <w:tc>
          <w:tcPr>
            <w:tcW w:w="2080" w:type="dxa"/>
          </w:tcPr>
          <w:p>
            <w:pPr>
              <w:spacing w:before="40" w:after="40"/>
            </w:pPr>
            <w:r>
              <w:rPr>
                <w:sz w:val="20"/>
                <w:szCs w:val="20"/>
              </w:rPr>
              <w:t xml:space="preserve">Tổng hợp theo giờ</w:t>
            </w:r>
          </w:p>
        </w:tc>
        <w:tc>
          <w:tcPr>
            <w:tcW w:w="7280" w:type="dxa"/>
          </w:tcPr>
          <w:p>
            <w:pPr>
              <w:spacing w:before="40" w:after="40"/>
            </w:pPr>
            <w:r>
              <w:rPr>
                <w:sz w:val="20"/>
                <w:szCs w:val="20"/>
              </w:rPr>
              <w:t xml:space="preserve">min / max / tổng mỗi cảm biến, số mẫu theo mức; phục vụ trợ lý trả lời câu hỏi lịch sử</w:t>
            </w:r>
          </w:p>
        </w:tc>
      </w:tr>
    </w:tbl>
    <w:p>
      <w:pPr>
        <w:spacing w:after="80"/>
      </w:pPr>
    </w:p>
    <w:p>
      <w:pPr>
        <w:jc w:val="both"/>
      </w:pPr>
      <w:r>
        <w:rPr>
          <w:b/>
          <w:bCs/>
        </w:rPr>
        <w:t xml:space="preserve">Tối ưu chi phí.</w:t>
      </w:r>
      <w:r>
        <w:t xml:space="preserve"> Gói miễn phí giới hạn 20 000 lượt ghi mỗi ngày (Google, n.d.). Live UI vẫn nhận telemetry mỗi 2 s qua SSE, nhưng bản lưu chỉ giữ 1 bản ghi mỗi 15 s, và trạng thái thiết bị chỉ được ghi khi thực sự thay đổi. Nhờ vậy số lượt ghi giảm từ 13 920 xuống 6 480 lượt/ngày/thiết bị. Bản tổng hợp theo giờ tốn thêm khoảng 170 lượt/ngày, tổng vẫn đủ cho 3 thiết bị trong gói miễn phí.</w:t>
      </w:r>
    </w:p>
    <w:p>
      <w:pPr>
        <w:pStyle w:val="Heading2"/>
      </w:pPr>
      <w:bookmarkStart w:id="134" w:name="_TocSrdt134"/>
      <w:r>
        <w:t xml:space="preserve">5.5 API và kênh realtime</w:t>
      </w:r>
      <w:bookmarkEnd w:id="134"/>
    </w:p>
    <w:p>
      <w:pPr>
        <w:jc w:val="both"/>
      </w:pPr>
      <w:r>
        <w:t xml:space="preserve">Client chỉ cần bốn thao tác với backend (Bảng 5.2): lấy ảnh chụp hiện tại của phòng, mở một luồng live, gửi lệnh, và gửi câu nói cho trợ lý. Hệ thống chọn SSE thay vì WebSocket vì dữ liệu chỉ cần chảy một chiều từ server xuống; lệnh đi ngược lên bằng REST.</w:t>
      </w:r>
    </w:p>
    <w:p>
      <w:pPr>
        <w:pStyle w:val="Caption"/>
        <w:keepNext/>
        <w:spacing w:before="200" w:after="80"/>
      </w:pPr>
      <w:r>
        <w:rPr>
          <w:b/>
          <w:bCs/>
        </w:rPr>
        <w:t xml:space="preserve">Bảng 5.2.</w:t>
      </w:r>
      <w:r>
        <w:t xml:space="preserve"> REST API và SSE.</w:t>
      </w:r>
    </w:p>
    <w:tbl>
      <w:tblPr>
        <w:tblStyle w:val="TableGrid"/>
        <w:tblW w:w="9360" w:type="dxa"/>
        <w:tblLayout w:type="fixed"/>
        <w:tblCellMar>
          <w:left w:w="100" w:type="dxa"/>
          <w:right w:w="100" w:type="dxa"/>
        </w:tblCellMar>
      </w:tblPr>
      <w:tblGrid>
        <w:gridCol w:w="1095"/>
        <w:gridCol w:w="3386"/>
        <w:gridCol w:w="4879"/>
      </w:tblGrid>
      <w:tr>
        <w:trPr>
          <w:tblHeader/>
          <w:cantSplit/>
        </w:trPr>
        <w:tc>
          <w:tcPr>
            <w:tcW w:w="1095" w:type="dxa"/>
            <w:shd w:val="clear" w:color="auto" w:fill="DCE6F0"/>
          </w:tcPr>
          <w:p>
            <w:pPr>
              <w:spacing w:before="40" w:after="40"/>
            </w:pPr>
            <w:r>
              <w:rPr>
                <w:b/>
                <w:bCs/>
                <w:sz w:val="20"/>
                <w:szCs w:val="20"/>
              </w:rPr>
              <w:t xml:space="preserve">Method</w:t>
            </w:r>
          </w:p>
        </w:tc>
        <w:tc>
          <w:tcPr>
            <w:tcW w:w="3386" w:type="dxa"/>
            <w:shd w:val="clear" w:color="auto" w:fill="DCE6F0"/>
          </w:tcPr>
          <w:p>
            <w:pPr>
              <w:spacing w:before="40" w:after="40"/>
            </w:pPr>
            <w:r>
              <w:rPr>
                <w:b/>
                <w:bCs/>
                <w:sz w:val="20"/>
                <w:szCs w:val="20"/>
              </w:rPr>
              <w:t xml:space="preserve">Path</w:t>
            </w:r>
          </w:p>
        </w:tc>
        <w:tc>
          <w:tcPr>
            <w:tcW w:w="4879" w:type="dxa"/>
            <w:shd w:val="clear" w:color="auto" w:fill="DCE6F0"/>
          </w:tcPr>
          <w:p>
            <w:pPr>
              <w:spacing w:before="40" w:after="40"/>
            </w:pPr>
            <w:r>
              <w:rPr>
                <w:b/>
                <w:bCs/>
                <w:sz w:val="20"/>
                <w:szCs w:val="20"/>
              </w:rPr>
              <w:t xml:space="preserve">Mục đích</w:t>
            </w:r>
          </w:p>
        </w:tc>
      </w:tr>
      <w:tr>
        <w:trPr>
          <w:cantSplit/>
        </w:trPr>
        <w:tc>
          <w:tcPr>
            <w:tcW w:w="1095" w:type="dxa"/>
          </w:tcPr>
          <w:p>
            <w:pPr>
              <w:spacing w:before="40" w:after="40"/>
            </w:pPr>
            <w:r>
              <w:rPr>
                <w:sz w:val="20"/>
                <w:szCs w:val="20"/>
              </w:rPr>
              <w:t xml:space="preserve">GET</w:t>
            </w:r>
          </w:p>
        </w:tc>
        <w:tc>
          <w:tcPr>
            <w:tcW w:w="3386" w:type="dxa"/>
          </w:tcPr>
          <w:p>
            <w:pPr>
              <w:spacing w:before="40" w:after="40"/>
            </w:pPr>
            <w:r>
              <w:rPr>
                <w:sz w:val="20"/>
                <w:szCs w:val="20"/>
              </w:rPr>
              <w:t xml:space="preserve">/api/devices/:code</w:t>
            </w:r>
          </w:p>
        </w:tc>
        <w:tc>
          <w:tcPr>
            <w:tcW w:w="4879" w:type="dxa"/>
          </w:tcPr>
          <w:p>
            <w:pPr>
              <w:spacing w:before="40" w:after="40"/>
            </w:pPr>
            <w:r>
              <w:rPr>
                <w:sz w:val="20"/>
                <w:szCs w:val="20"/>
              </w:rPr>
              <w:t xml:space="preserve">Snapshot: thiết bị + telemetry 15 phút + 20 event + 20 lệnh</w:t>
            </w:r>
          </w:p>
        </w:tc>
      </w:tr>
      <w:tr>
        <w:trPr>
          <w:cantSplit/>
        </w:trPr>
        <w:tc>
          <w:tcPr>
            <w:tcW w:w="1095" w:type="dxa"/>
          </w:tcPr>
          <w:p>
            <w:pPr>
              <w:spacing w:before="40" w:after="40"/>
            </w:pPr>
            <w:r>
              <w:rPr>
                <w:sz w:val="20"/>
                <w:szCs w:val="20"/>
              </w:rPr>
              <w:t xml:space="preserve">GET</w:t>
            </w:r>
          </w:p>
        </w:tc>
        <w:tc>
          <w:tcPr>
            <w:tcW w:w="3386" w:type="dxa"/>
          </w:tcPr>
          <w:p>
            <w:pPr>
              <w:spacing w:before="40" w:after="40"/>
            </w:pPr>
            <w:r>
              <w:rPr>
                <w:sz w:val="20"/>
                <w:szCs w:val="20"/>
              </w:rPr>
              <w:t xml:space="preserve">/api/devices/:code/stream</w:t>
            </w:r>
          </w:p>
        </w:tc>
        <w:tc>
          <w:tcPr>
            <w:tcW w:w="4879" w:type="dxa"/>
          </w:tcPr>
          <w:p>
            <w:pPr>
              <w:spacing w:before="40" w:after="40"/>
            </w:pPr>
            <w:r>
              <w:rPr>
                <w:sz w:val="20"/>
                <w:szCs w:val="20"/>
              </w:rPr>
              <w:t xml:space="preserve">SSE: snapshot đầu tiên, sau đó device / telemetry / event / command</w:t>
            </w:r>
          </w:p>
        </w:tc>
      </w:tr>
      <w:tr>
        <w:trPr>
          <w:cantSplit/>
        </w:trPr>
        <w:tc>
          <w:tcPr>
            <w:tcW w:w="1095" w:type="dxa"/>
          </w:tcPr>
          <w:p>
            <w:pPr>
              <w:spacing w:before="40" w:after="40"/>
            </w:pPr>
            <w:r>
              <w:rPr>
                <w:sz w:val="20"/>
                <w:szCs w:val="20"/>
              </w:rPr>
              <w:t xml:space="preserve">POST</w:t>
            </w:r>
          </w:p>
        </w:tc>
        <w:tc>
          <w:tcPr>
            <w:tcW w:w="3386" w:type="dxa"/>
          </w:tcPr>
          <w:p>
            <w:pPr>
              <w:spacing w:before="40" w:after="40"/>
            </w:pPr>
            <w:r>
              <w:rPr>
                <w:sz w:val="20"/>
                <w:szCs w:val="20"/>
              </w:rPr>
              <w:t xml:space="preserve">/api/devices/:code/commands</w:t>
            </w:r>
          </w:p>
        </w:tc>
        <w:tc>
          <w:tcPr>
            <w:tcW w:w="4879" w:type="dxa"/>
          </w:tcPr>
          <w:p>
            <w:pPr>
              <w:spacing w:before="40" w:after="40"/>
            </w:pPr>
            <w:r>
              <w:rPr>
                <w:sz w:val="20"/>
                <w:szCs w:val="20"/>
              </w:rPr>
              <w:t xml:space="preserve">Gửi lệnh → 202 / 409 (offline) / 429 (rate limit) / 503 (mất broker)</w:t>
            </w:r>
          </w:p>
        </w:tc>
      </w:tr>
      <w:tr>
        <w:trPr>
          <w:cantSplit/>
        </w:trPr>
        <w:tc>
          <w:tcPr>
            <w:tcW w:w="1095" w:type="dxa"/>
          </w:tcPr>
          <w:p>
            <w:pPr>
              <w:spacing w:before="40" w:after="40"/>
            </w:pPr>
            <w:r>
              <w:rPr>
                <w:sz w:val="20"/>
                <w:szCs w:val="20"/>
              </w:rPr>
              <w:t xml:space="preserve">POST</w:t>
            </w:r>
          </w:p>
        </w:tc>
        <w:tc>
          <w:tcPr>
            <w:tcW w:w="3386" w:type="dxa"/>
          </w:tcPr>
          <w:p>
            <w:pPr>
              <w:spacing w:before="40" w:after="40"/>
            </w:pPr>
            <w:r>
              <w:rPr>
                <w:sz w:val="20"/>
                <w:szCs w:val="20"/>
              </w:rPr>
              <w:t xml:space="preserve">/api/devices/:code/assistant</w:t>
            </w:r>
          </w:p>
        </w:tc>
        <w:tc>
          <w:tcPr>
            <w:tcW w:w="4879" w:type="dxa"/>
          </w:tcPr>
          <w:p>
            <w:pPr>
              <w:spacing w:before="40" w:after="40"/>
            </w:pPr>
            <w:r>
              <w:rPr>
                <w:sz w:val="20"/>
                <w:szCs w:val="20"/>
              </w:rPr>
              <w:t xml:space="preserve">Câu nói → ý định, câu trả lời, các lệnh đã tạo</w:t>
            </w:r>
          </w:p>
        </w:tc>
      </w:tr>
      <w:tr>
        <w:trPr>
          <w:cantSplit/>
        </w:trPr>
        <w:tc>
          <w:tcPr>
            <w:tcW w:w="1095" w:type="dxa"/>
          </w:tcPr>
          <w:p>
            <w:pPr>
              <w:spacing w:before="40" w:after="40"/>
            </w:pPr>
            <w:r>
              <w:rPr>
                <w:sz w:val="20"/>
                <w:szCs w:val="20"/>
              </w:rPr>
              <w:t xml:space="preserve">GET</w:t>
            </w:r>
          </w:p>
        </w:tc>
        <w:tc>
          <w:tcPr>
            <w:tcW w:w="3386" w:type="dxa"/>
          </w:tcPr>
          <w:p>
            <w:pPr>
              <w:spacing w:before="40" w:after="40"/>
            </w:pPr>
            <w:r>
              <w:rPr>
                <w:sz w:val="20"/>
                <w:szCs w:val="20"/>
              </w:rPr>
              <w:t xml:space="preserve">/health</w:t>
            </w:r>
          </w:p>
        </w:tc>
        <w:tc>
          <w:tcPr>
            <w:tcW w:w="4879" w:type="dxa"/>
          </w:tcPr>
          <w:p>
            <w:pPr>
              <w:spacing w:before="40" w:after="40"/>
            </w:pPr>
            <w:r>
              <w:rPr>
                <w:sz w:val="20"/>
                <w:szCs w:val="20"/>
              </w:rPr>
              <w:t xml:space="preserve">Trạng thái MQTT, storage, số client SSE</w:t>
            </w:r>
          </w:p>
        </w:tc>
      </w:tr>
    </w:tbl>
    <w:p>
      <w:pPr>
        <w:spacing w:after="80"/>
      </w:pPr>
    </w:p>
    <w:p>
      <w:pPr>
        <w:pStyle w:val="Heading2"/>
      </w:pPr>
      <w:bookmarkStart w:id="135" w:name="_TocSrdt135"/>
      <w:r>
        <w:t xml:space="preserve">5.6 Dashboard web</w:t>
      </w:r>
      <w:bookmarkEnd w:id="135"/>
    </w:p>
    <w:p>
      <w:pPr>
        <w:jc w:val="both"/>
      </w:pPr>
      <w:r>
        <w:t xml:space="preserve">Viết bằng Next.js, xuất dạng static. Dashboard gồm thẻ số đo (tô màu theo ngưỡng), bản vẽ phòng (twin SVG: góc cửa, còi, trạng thái), biểu đồ 15 phút có đường ngưỡng, bảng điều khiển với đếm ngược override, scenes và nhật ký sự kiện. Dữ liệu được tải một lần khi mở trang, sau đó cập nhật liên tục qua luồng SSE (Hình 5.4).</w:t>
      </w:r>
    </w:p>
    <w:p>
      <w:pPr>
        <w:keepNext/>
        <w:spacing w:before="120" w:after="60"/>
        <w:jc w:val="center"/>
      </w:pPr>
      <w:r>
        <w:drawing>
          <wp:inline distT="0" distB="0" distL="0" distR="0">
            <wp:extent cx="4572000" cy="5754641"/>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srdt18.jpg"/>
                    <pic:cNvPicPr/>
                  </pic:nvPicPr>
                  <pic:blipFill>
                    <a:blip r:embed="rIdSrdt18"/>
                    <a:stretch>
                      <a:fillRect/>
                    </a:stretch>
                  </pic:blipFill>
                  <pic:spPr>
                    <a:xfrm>
                      <a:off x="0" y="0"/>
                      <a:ext cx="4572000" cy="5754641"/>
                    </a:xfrm>
                    <a:prstGeom prst="rect">
                      <a:avLst/>
                    </a:prstGeom>
                  </pic:spPr>
                </pic:pic>
              </a:graphicData>
            </a:graphic>
          </wp:inline>
        </w:drawing>
      </w:r>
    </w:p>
    <w:p>
      <w:pPr>
        <w:pStyle w:val="Caption"/>
        <w:jc w:val="center"/>
      </w:pPr>
      <w:r>
        <w:rPr>
          <w:b/>
          <w:bCs/>
        </w:rPr>
        <w:t xml:space="preserve">Hình 5.4.</w:t>
      </w:r>
      <w:r>
        <w:t xml:space="preserve"> Dashboard web nối với mạch thật. Cửa sổ vừa được mở tay nên đang ở chế độ override: dải trạng thái hiện "Window (1:27)", tức còn 1 phút 27 giây trước khi trả quyền về edge.</w:t>
      </w:r>
    </w:p>
    <w:p>
      <w:pPr>
        <w:pStyle w:val="Heading2"/>
      </w:pPr>
      <w:bookmarkStart w:id="136" w:name="_TocSrdt136"/>
      <w:r>
        <w:t xml:space="preserve">5.7 App Android</w:t>
      </w:r>
      <w:bookmarkEnd w:id="136"/>
    </w:p>
    <w:p>
      <w:pPr>
        <w:jc w:val="both"/>
      </w:pPr>
      <w:r>
        <w:t xml:space="preserve">Viết bằng Expo / React Native, gồm 4 tab: Home (twin + số đo), Controls (cửa sổ, còi, scenes, bảng mạch), Trends (biểu đồ) và Activity (sự kiện), cộng thêm màn Settings (Hình 5.5). App nhận cập nhật live giống dashboard và lưu cài đặt ngay trên máy.</w:t>
      </w:r>
    </w:p>
    <w:p>
      <w:pPr>
        <w:keepNext/>
        <w:spacing w:before="120" w:after="60"/>
        <w:jc w:val="center"/>
      </w:pPr>
      <w:r>
        <w:drawing>
          <wp:inline distT="0" distB="0" distL="0" distR="0">
            <wp:extent cx="5486400" cy="2933479"/>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srdt19.jpg"/>
                    <pic:cNvPicPr/>
                  </pic:nvPicPr>
                  <pic:blipFill>
                    <a:blip r:embed="rIdSrdt19"/>
                    <a:stretch>
                      <a:fillRect/>
                    </a:stretch>
                  </pic:blipFill>
                  <pic:spPr>
                    <a:xfrm>
                      <a:off x="0" y="0"/>
                      <a:ext cx="5486400" cy="2933479"/>
                    </a:xfrm>
                    <a:prstGeom prst="rect">
                      <a:avLst/>
                    </a:prstGeom>
                  </pic:spPr>
                </pic:pic>
              </a:graphicData>
            </a:graphic>
          </wp:inline>
        </w:drawing>
      </w:r>
    </w:p>
    <w:p>
      <w:pPr>
        <w:pStyle w:val="Caption"/>
        <w:jc w:val="center"/>
      </w:pPr>
      <w:r>
        <w:rPr>
          <w:b/>
          <w:bCs/>
        </w:rPr>
        <w:t xml:space="preserve">Hình 5.5.</w:t>
      </w:r>
      <w:r>
        <w:t xml:space="preserve"> Bốn màn chính của app, chụp trên emulator Android khi đang nối với mạch thật. Ở màn Controls, 0.5 s là thời gian từ lúc bấm tới lúc nhận ack của thiết bị.</w:t>
      </w:r>
    </w:p>
    <w:p>
      <w:pPr>
        <w:pStyle w:val="Heading2"/>
      </w:pPr>
      <w:bookmarkStart w:id="137" w:name="_TocSrdt137"/>
      <w:r>
        <w:t xml:space="preserve">5.8 Trợ lý giọng nói</w:t>
      </w:r>
      <w:bookmarkEnd w:id="137"/>
    </w:p>
    <w:p>
      <w:pPr>
        <w:jc w:val="both"/>
      </w:pPr>
      <w:r>
        <w:t xml:space="preserve">Điện thoại chuyển giọng nói thành chữ (tiếng Việt / tiếng Anh) rồi gửi lên backend cùng ngữ cảnh hội thoại. Backend gửi câu nói và trạng thái phòng hiện tại cho LLM, nhận về một </w:t>
      </w:r>
      <w:r>
        <w:rPr>
          <w:b/>
          <w:bCs/>
        </w:rPr>
        <w:t xml:space="preserve">kế hoạch có cấu trúc cố định</w:t>
      </w:r>
      <w:r>
        <w:t xml:space="preserve"> (ý định, lệnh, câu trả lời), tự kiểm tra kế hoạch (ví dụ giới hạn góc 1–90°) rồi mới tạo lệnh (Hình 5.6, Hình 5.7). Vì vậy lệnh của AI chịu đúng giới hạn tần suất, xác nhận, thời hạn và lịch sử như lệnh tay.</w:t>
      </w:r>
    </w:p>
    <w:p>
      <w:pPr>
        <w:keepNext/>
        <w:spacing w:before="120" w:after="60"/>
        <w:jc w:val="center"/>
      </w:pPr>
      <w:r>
        <w:drawing>
          <wp:inline distT="0" distB="0" distL="0" distR="0">
            <wp:extent cx="4572000" cy="3065618"/>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srdt20.jpg"/>
                    <pic:cNvPicPr/>
                  </pic:nvPicPr>
                  <pic:blipFill>
                    <a:blip r:embed="rIdSrdt20"/>
                    <a:stretch>
                      <a:fillRect/>
                    </a:stretch>
                  </pic:blipFill>
                  <pic:spPr>
                    <a:xfrm>
                      <a:off x="0" y="0"/>
                      <a:ext cx="4572000" cy="3065618"/>
                    </a:xfrm>
                    <a:prstGeom prst="rect">
                      <a:avLst/>
                    </a:prstGeom>
                  </pic:spPr>
                </pic:pic>
              </a:graphicData>
            </a:graphic>
          </wp:inline>
        </w:drawing>
      </w:r>
    </w:p>
    <w:p>
      <w:pPr>
        <w:pStyle w:val="Caption"/>
        <w:jc w:val="center"/>
      </w:pPr>
      <w:r>
        <w:rPr>
          <w:b/>
          <w:bCs/>
        </w:rPr>
        <w:t xml:space="preserve">Hình 5.6.</w:t>
      </w:r>
      <w:r>
        <w:t xml:space="preserve"> Câu nói trở thành lệnh thật: điện thoại nhận giọng nói, LLM hiểu ý, cửa sổ mở, và app nhận xác nhận từ thiết bị.</w:t>
      </w:r>
    </w:p>
    <w:p>
      <w:pPr>
        <w:keepNext/>
        <w:spacing w:before="120" w:after="60"/>
        <w:jc w:val="center"/>
      </w:pPr>
      <w:r>
        <w:drawing>
          <wp:inline distT="0" distB="0" distL="0" distR="0">
            <wp:extent cx="5486400" cy="3192224"/>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srdt21.jpg"/>
                    <pic:cNvPicPr/>
                  </pic:nvPicPr>
                  <pic:blipFill>
                    <a:blip r:embed="rIdSrdt21"/>
                    <a:stretch>
                      <a:fillRect/>
                    </a:stretch>
                  </pic:blipFill>
                  <pic:spPr>
                    <a:xfrm>
                      <a:off x="0" y="0"/>
                      <a:ext cx="5486400" cy="3192224"/>
                    </a:xfrm>
                    <a:prstGeom prst="rect">
                      <a:avLst/>
                    </a:prstGeom>
                  </pic:spPr>
                </pic:pic>
              </a:graphicData>
            </a:graphic>
          </wp:inline>
        </w:drawing>
      </w:r>
    </w:p>
    <w:p>
      <w:pPr>
        <w:pStyle w:val="Caption"/>
        <w:jc w:val="center"/>
      </w:pPr>
      <w:r>
        <w:rPr>
          <w:b/>
          <w:bCs/>
        </w:rPr>
        <w:t xml:space="preserve">Hình 5.7.</w:t>
      </w:r>
      <w:r>
        <w:t xml:space="preserve"> Một lượt hội thoại ra lệnh. LLM chỉ đề xuất kế hoạch; backend tự kiểm tra và tạo lệnh.</w:t>
      </w:r>
    </w:p>
    <w:p>
      <w:pPr>
        <w:jc w:val="both"/>
      </w:pPr>
      <w:r>
        <w:t xml:space="preserve">LLM được đặt ở server vì ba lý do: khoá API không nằm trong APK; server có sẵn trạng thái twin mới nhất để đưa vào prompt; và mọi lệnh đều đi qua cùng một cổng kiểm soát. Có thể đổi giữa Gemini, Claude và một bộ luật cố định (chạy được khi không có mạng).</w:t>
      </w:r>
    </w:p>
    <w:p>
      <w:pPr>
        <w:jc w:val="both"/>
      </w:pPr>
      <w:r>
        <w:rPr>
          <w:b/>
          <w:bCs/>
        </w:rPr>
        <w:t xml:space="preserve">Hỏi về quá khứ.</w:t>
      </w:r>
      <w:r>
        <w:t xml:space="preserve"> Trợ lý trả lời được câu hỏi về tối đa 30 ngày gần nhất, ví dụ "tuần này phòng có lúc nào nguy hiểm không?". Khi đó LLM được gọi hai lần: lần đầu cho biết cần bao nhiêu ngày dữ liệu; backend lấy bản tổng hợp theo giờ của khoảng đó, nén thành vài chục dòng (min / trung bình / max, tỉ lệ thời gian ở từng mức, sự kiện đáng chú ý, các lần mất kết nối) rồi gọi lại để LLM trả lời có ngày giờ và con số cụ thể. Câu hỏi ngoài phạm vi (bật điều hoà, chuyện không liên quan) bị từ chối lịch sự, kèm gợi ý những việc trợ lý làm được.</w:t>
      </w:r>
    </w:p>
    <w:p>
      <w:pPr>
        <w:pStyle w:val="Heading2"/>
      </w:pPr>
      <w:bookmarkStart w:id="138" w:name="_TocSrdt138"/>
      <w:r>
        <w:t xml:space="preserve">5.9 Scenes</w:t>
      </w:r>
      <w:bookmarkEnd w:id="138"/>
    </w:p>
    <w:p>
      <w:pPr>
        <w:pStyle w:val="Caption"/>
        <w:keepNext/>
        <w:spacing w:before="200" w:after="80"/>
      </w:pPr>
      <w:r>
        <w:rPr>
          <w:b/>
          <w:bCs/>
        </w:rPr>
        <w:t xml:space="preserve">Bảng 5.3.</w:t>
      </w:r>
      <w:r>
        <w:t xml:space="preserve"> Các scene và chuỗi lệnh tương ứng.</w:t>
      </w:r>
    </w:p>
    <w:tbl>
      <w:tblPr>
        <w:tblStyle w:val="TableGrid"/>
        <w:tblW w:w="9360" w:type="dxa"/>
        <w:tblLayout w:type="fixed"/>
        <w:tblCellMar>
          <w:left w:w="100" w:type="dxa"/>
          <w:right w:w="100" w:type="dxa"/>
        </w:tblCellMar>
      </w:tblPr>
      <w:tblGrid>
        <w:gridCol w:w="2080"/>
        <w:gridCol w:w="7280"/>
      </w:tblGrid>
      <w:tr>
        <w:trPr>
          <w:tblHeader/>
          <w:cantSplit/>
        </w:trPr>
        <w:tc>
          <w:tcPr>
            <w:tcW w:w="2080" w:type="dxa"/>
            <w:shd w:val="clear" w:color="auto" w:fill="DCE6F0"/>
          </w:tcPr>
          <w:p>
            <w:pPr>
              <w:spacing w:before="40" w:after="40"/>
            </w:pPr>
            <w:r>
              <w:rPr>
                <w:b/>
                <w:bCs/>
                <w:sz w:val="20"/>
                <w:szCs w:val="20"/>
              </w:rPr>
              <w:t xml:space="preserve">Scene</w:t>
            </w:r>
          </w:p>
        </w:tc>
        <w:tc>
          <w:tcPr>
            <w:tcW w:w="7280" w:type="dxa"/>
            <w:shd w:val="clear" w:color="auto" w:fill="DCE6F0"/>
          </w:tcPr>
          <w:p>
            <w:pPr>
              <w:spacing w:before="40" w:after="40"/>
            </w:pPr>
            <w:r>
              <w:rPr>
                <w:b/>
                <w:bCs/>
                <w:sz w:val="20"/>
                <w:szCs w:val="20"/>
              </w:rPr>
              <w:t xml:space="preserve">Các lệnh gửi lần lượt</w:t>
            </w:r>
          </w:p>
        </w:tc>
      </w:tr>
      <w:tr>
        <w:trPr>
          <w:cantSplit/>
        </w:trPr>
        <w:tc>
          <w:tcPr>
            <w:tcW w:w="2080" w:type="dxa"/>
          </w:tcPr>
          <w:p>
            <w:pPr>
              <w:spacing w:before="40" w:after="40"/>
            </w:pPr>
            <w:r>
              <w:rPr>
                <w:sz w:val="20"/>
                <w:szCs w:val="20"/>
              </w:rPr>
              <w:t xml:space="preserve">Welcome</w:t>
            </w:r>
          </w:p>
        </w:tc>
        <w:tc>
          <w:tcPr>
            <w:tcW w:w="7280" w:type="dxa"/>
          </w:tcPr>
          <w:p>
            <w:pPr>
              <w:spacing w:before="40" w:after="40"/>
            </w:pPr>
            <w:r>
              <w:rPr>
                <w:sz w:val="20"/>
                <w:szCs w:val="20"/>
              </w:rPr>
              <w:t xml:space="preserve">Mạch nháy đèn và bíp chào → LCD hiện "Welcome!"</w:t>
            </w:r>
          </w:p>
        </w:tc>
      </w:tr>
      <w:tr>
        <w:trPr>
          <w:cantSplit/>
        </w:trPr>
        <w:tc>
          <w:tcPr>
            <w:tcW w:w="2080" w:type="dxa"/>
          </w:tcPr>
          <w:p>
            <w:pPr>
              <w:spacing w:before="40" w:after="40"/>
            </w:pPr>
            <w:r>
              <w:rPr>
                <w:sz w:val="20"/>
                <w:szCs w:val="20"/>
              </w:rPr>
              <w:t xml:space="preserve">Ventilate</w:t>
            </w:r>
          </w:p>
        </w:tc>
        <w:tc>
          <w:tcPr>
            <w:tcW w:w="7280" w:type="dxa"/>
          </w:tcPr>
          <w:p>
            <w:pPr>
              <w:spacing w:before="40" w:after="40"/>
            </w:pPr>
            <w:r>
              <w:rPr>
                <w:sz w:val="20"/>
                <w:szCs w:val="20"/>
              </w:rPr>
              <w:t xml:space="preserve">Mở cửa 90° → LCD hiện "Airing the room"</w:t>
            </w:r>
          </w:p>
        </w:tc>
      </w:tr>
      <w:tr>
        <w:trPr>
          <w:cantSplit/>
        </w:trPr>
        <w:tc>
          <w:tcPr>
            <w:tcW w:w="2080" w:type="dxa"/>
          </w:tcPr>
          <w:p>
            <w:pPr>
              <w:spacing w:before="40" w:after="40"/>
            </w:pPr>
            <w:r>
              <w:rPr>
                <w:sz w:val="20"/>
                <w:szCs w:val="20"/>
              </w:rPr>
              <w:t xml:space="preserve">Good night</w:t>
            </w:r>
          </w:p>
        </w:tc>
        <w:tc>
          <w:tcPr>
            <w:tcW w:w="7280" w:type="dxa"/>
          </w:tcPr>
          <w:p>
            <w:pPr>
              <w:spacing w:before="40" w:after="40"/>
            </w:pPr>
            <w:r>
              <w:rPr>
                <w:sz w:val="20"/>
                <w:szCs w:val="20"/>
              </w:rPr>
              <w:t xml:space="preserve">Đóng cửa → LCD hiện "Good night"</w:t>
            </w:r>
          </w:p>
        </w:tc>
      </w:tr>
      <w:tr>
        <w:trPr>
          <w:cantSplit/>
        </w:trPr>
        <w:tc>
          <w:tcPr>
            <w:tcW w:w="2080" w:type="dxa"/>
          </w:tcPr>
          <w:p>
            <w:pPr>
              <w:spacing w:before="40" w:after="40"/>
            </w:pPr>
            <w:r>
              <w:rPr>
                <w:sz w:val="20"/>
                <w:szCs w:val="20"/>
              </w:rPr>
              <w:t xml:space="preserve">Automatic</w:t>
            </w:r>
          </w:p>
        </w:tc>
        <w:tc>
          <w:tcPr>
            <w:tcW w:w="7280" w:type="dxa"/>
          </w:tcPr>
          <w:p>
            <w:pPr>
              <w:spacing w:before="40" w:after="40"/>
            </w:pPr>
            <w:r>
              <w:rPr>
                <w:sz w:val="20"/>
                <w:szCs w:val="20"/>
              </w:rPr>
              <w:t xml:space="preserve">Trả quyền điều khiển cho chế độ tự động → LCD hiện "Auto mode"</w:t>
            </w:r>
          </w:p>
        </w:tc>
      </w:tr>
    </w:tbl>
    <w:p>
      <w:pPr>
        <w:spacing w:after="80"/>
      </w:pPr>
    </w:p>
    <w:p>
      <w:pPr>
        <w:jc w:val="both"/>
      </w:pPr>
      <w:r>
        <w:t xml:space="preserve">Scene chỉ tồn tại ở phía client. Thiết bị không biết scene là gì, chỉ nhận các lệnh thường, nên không phải sửa firmware khi thêm scene mới.</w:t>
      </w:r>
    </w:p>
    <w:p>
      <w:r>
        <w:br w:type="page"/>
      </w:r>
    </w:p>
    <w:p>
      <w:pPr>
        <w:pStyle w:val="Heading1"/>
      </w:pPr>
      <w:bookmarkStart w:id="139" w:name="_TocSrdt139"/>
      <w:r>
        <w:t xml:space="preserve">6. Testing and Feedback</w:t>
      </w:r>
      <w:bookmarkEnd w:id="139"/>
    </w:p>
    <w:p>
      <w:pPr>
        <w:pStyle w:val="Heading2"/>
      </w:pPr>
      <w:bookmarkStart w:id="140" w:name="_TocSrdt140"/>
      <w:r>
        <w:t xml:space="preserve">6.1 Chiến lược kiểm thử</w:t>
      </w:r>
      <w:bookmarkEnd w:id="140"/>
    </w:p>
    <w:p>
      <w:pPr>
        <w:jc w:val="both"/>
      </w:pPr>
      <w:r>
        <w:t xml:space="preserve">Nhóm kiểm thử theo ba tầng: (1) unit test tự động cho từng phần logic, chạy được trên máy tính nhờ logic được tách khỏi phần cứng; (2) kiểm thử tích hợp với thiết bị giả và mô phỏng Wokwi; (3) thực nghiệm end-to-end trên mạch ESP32-S3 thật. Mỗi thành phần đều có bản giả: </w:t>
      </w:r>
      <w:r>
        <w:rPr>
          <w:b/>
          <w:bCs/>
        </w:rPr>
        <w:t xml:space="preserve">fake-device</w:t>
      </w:r>
      <w:r>
        <w:t xml:space="preserve"> thay toàn bộ thiết bị và có sẵn các kịch bản nóng, khói, ẩm, ban đêm…; </w:t>
      </w:r>
      <w:r>
        <w:rPr>
          <w:b/>
          <w:bCs/>
        </w:rPr>
        <w:t xml:space="preserve">fake-node / fake-gateway</w:t>
      </w:r>
      <w:r>
        <w:t xml:space="preserve"> thay từng mạch; </w:t>
      </w:r>
      <w:r>
        <w:rPr>
          <w:b/>
          <w:bCs/>
        </w:rPr>
        <w:t xml:space="preserve">splice</w:t>
      </w:r>
      <w:r>
        <w:t xml:space="preserve"> nối hai mạch Wokwi và giả lập rút dây. Backend và client chạy giống hệt ở mọi tổ hợp, vì chúng chỉ nhìn thấy bản tin MQTT.</w:t>
      </w:r>
    </w:p>
    <w:p>
      <w:pPr>
        <w:jc w:val="both"/>
      </w:pPr>
      <w:r>
        <w:t xml:space="preserve">Công cụ: PlatformIO native test (firmware), test runner của Node.js cho backend và các gói TypeScript, Firestore emulator, Wokwi, </w:t>
      </w:r>
      <w:r>
        <w:rPr>
          <w:rFonts w:ascii="Consolas" w:hAnsi="Consolas" w:cs="Consolas"/>
          <w:sz w:val="21"/>
        </w:rPr>
        <w:t xml:space="preserve">mosquitto_sub</w:t>
      </w:r>
      <w:r>
        <w:t xml:space="preserve"> để theo dõi broker, và một bộ câu hỏi mẫu (eval) cho trợ lý.</w:t>
      </w:r>
    </w:p>
    <w:p>
      <w:pPr>
        <w:pStyle w:val="Heading2"/>
      </w:pPr>
      <w:bookmarkStart w:id="141" w:name="_TocSrdt141"/>
      <w:r>
        <w:t xml:space="preserve">6.2 Kiểm thử tự động</w:t>
      </w:r>
      <w:bookmarkEnd w:id="141"/>
    </w:p>
    <w:p>
      <w:pPr>
        <w:pStyle w:val="Caption"/>
        <w:keepNext/>
        <w:spacing w:before="200" w:after="80"/>
      </w:pPr>
      <w:r>
        <w:rPr>
          <w:b/>
          <w:bCs/>
        </w:rPr>
        <w:t xml:space="preserve">Bảng 6.1.</w:t>
      </w:r>
      <w:r>
        <w:t xml:space="preserve"> Các bộ kiểm thử tự động.</w:t>
      </w:r>
    </w:p>
    <w:tbl>
      <w:tblPr>
        <w:tblStyle w:val="TableGrid"/>
        <w:tblW w:w="9360" w:type="dxa"/>
        <w:tblLayout w:type="fixed"/>
        <w:tblCellMar>
          <w:left w:w="100" w:type="dxa"/>
          <w:right w:w="100" w:type="dxa"/>
        </w:tblCellMar>
      </w:tblPr>
      <w:tblGrid>
        <w:gridCol w:w="2589"/>
        <w:gridCol w:w="1195"/>
        <w:gridCol w:w="5576"/>
      </w:tblGrid>
      <w:tr>
        <w:trPr>
          <w:tblHeader/>
          <w:cantSplit/>
        </w:trPr>
        <w:tc>
          <w:tcPr>
            <w:tcW w:w="2589" w:type="dxa"/>
            <w:shd w:val="clear" w:color="auto" w:fill="DCE6F0"/>
          </w:tcPr>
          <w:p>
            <w:pPr>
              <w:spacing w:before="40" w:after="40"/>
            </w:pPr>
            <w:r>
              <w:rPr>
                <w:b/>
                <w:bCs/>
                <w:sz w:val="20"/>
                <w:szCs w:val="20"/>
              </w:rPr>
              <w:t xml:space="preserve">Bộ test</w:t>
            </w:r>
          </w:p>
        </w:tc>
        <w:tc>
          <w:tcPr>
            <w:tcW w:w="1195" w:type="dxa"/>
            <w:shd w:val="clear" w:color="auto" w:fill="DCE6F0"/>
          </w:tcPr>
          <w:p>
            <w:pPr>
              <w:spacing w:before="40" w:after="40"/>
            </w:pPr>
            <w:r>
              <w:rPr>
                <w:b/>
                <w:bCs/>
                <w:sz w:val="20"/>
                <w:szCs w:val="20"/>
              </w:rPr>
              <w:t xml:space="preserve">Số test</w:t>
            </w:r>
          </w:p>
        </w:tc>
        <w:tc>
          <w:tcPr>
            <w:tcW w:w="5576" w:type="dxa"/>
            <w:shd w:val="clear" w:color="auto" w:fill="DCE6F0"/>
          </w:tcPr>
          <w:p>
            <w:pPr>
              <w:spacing w:before="40" w:after="40"/>
            </w:pPr>
            <w:r>
              <w:rPr>
                <w:b/>
                <w:bCs/>
                <w:sz w:val="20"/>
                <w:szCs w:val="20"/>
              </w:rPr>
              <w:t xml:space="preserve">Nội dung</w:t>
            </w:r>
          </w:p>
        </w:tc>
      </w:tr>
      <w:tr>
        <w:trPr>
          <w:cantSplit/>
        </w:trPr>
        <w:tc>
          <w:tcPr>
            <w:tcW w:w="2589" w:type="dxa"/>
          </w:tcPr>
          <w:p>
            <w:pPr>
              <w:spacing w:before="40" w:after="40"/>
            </w:pPr>
            <w:r>
              <w:rPr>
                <w:sz w:val="20"/>
                <w:szCs w:val="20"/>
              </w:rPr>
              <w:t xml:space="preserve">Firmware (chạy trên PC)</w:t>
            </w:r>
          </w:p>
        </w:tc>
        <w:tc>
          <w:tcPr>
            <w:tcW w:w="1195" w:type="dxa"/>
          </w:tcPr>
          <w:p>
            <w:pPr>
              <w:spacing w:before="40" w:after="40"/>
            </w:pPr>
            <w:r>
              <w:rPr>
                <w:sz w:val="20"/>
                <w:szCs w:val="20"/>
              </w:rPr>
              <w:t xml:space="preserve">116</w:t>
            </w:r>
          </w:p>
        </w:tc>
        <w:tc>
          <w:tcPr>
            <w:tcW w:w="5576" w:type="dxa"/>
          </w:tcPr>
          <w:p>
            <w:pPr>
              <w:spacing w:before="40" w:after="40"/>
            </w:pPr>
            <w:r>
              <w:rPr>
                <w:sz w:val="20"/>
                <w:szCs w:val="20"/>
              </w:rPr>
              <w:t xml:space="preserve">Luật edge, giao thức, đóng gói gói tin, gateway/node, TinyML</w:t>
            </w:r>
          </w:p>
        </w:tc>
      </w:tr>
      <w:tr>
        <w:trPr>
          <w:cantSplit/>
        </w:trPr>
        <w:tc>
          <w:tcPr>
            <w:tcW w:w="2589" w:type="dxa"/>
          </w:tcPr>
          <w:p>
            <w:pPr>
              <w:spacing w:before="40" w:after="40"/>
            </w:pPr>
            <w:r>
              <w:rPr>
                <w:sz w:val="20"/>
                <w:szCs w:val="20"/>
              </w:rPr>
              <w:t xml:space="preserve">Định nghĩa bản tin</w:t>
            </w:r>
          </w:p>
        </w:tc>
        <w:tc>
          <w:tcPr>
            <w:tcW w:w="1195" w:type="dxa"/>
          </w:tcPr>
          <w:p>
            <w:pPr>
              <w:spacing w:before="40" w:after="40"/>
            </w:pPr>
            <w:r>
              <w:rPr>
                <w:sz w:val="20"/>
                <w:szCs w:val="20"/>
              </w:rPr>
              <w:t xml:space="preserve">32</w:t>
            </w:r>
          </w:p>
        </w:tc>
        <w:tc>
          <w:tcPr>
            <w:tcW w:w="5576" w:type="dxa"/>
          </w:tcPr>
          <w:p>
            <w:pPr>
              <w:spacing w:before="40" w:after="40"/>
            </w:pPr>
            <w:r>
              <w:rPr>
                <w:sz w:val="20"/>
                <w:szCs w:val="20"/>
              </w:rPr>
              <w:t xml:space="preserve">Cấu trúc của mọi loại bản tin</w:t>
            </w:r>
          </w:p>
        </w:tc>
      </w:tr>
      <w:tr>
        <w:trPr>
          <w:cantSplit/>
        </w:trPr>
        <w:tc>
          <w:tcPr>
            <w:tcW w:w="2589" w:type="dxa"/>
          </w:tcPr>
          <w:p>
            <w:pPr>
              <w:spacing w:before="40" w:after="40"/>
            </w:pPr>
            <w:r>
              <w:rPr>
                <w:sz w:val="20"/>
                <w:szCs w:val="20"/>
              </w:rPr>
              <w:t xml:space="preserve">Backend</w:t>
            </w:r>
          </w:p>
        </w:tc>
        <w:tc>
          <w:tcPr>
            <w:tcW w:w="1195" w:type="dxa"/>
          </w:tcPr>
          <w:p>
            <w:pPr>
              <w:spacing w:before="40" w:after="40"/>
            </w:pPr>
            <w:r>
              <w:rPr>
                <w:sz w:val="20"/>
                <w:szCs w:val="20"/>
              </w:rPr>
              <w:t xml:space="preserve">84 + 12</w:t>
            </w:r>
          </w:p>
        </w:tc>
        <w:tc>
          <w:tcPr>
            <w:tcW w:w="5576" w:type="dxa"/>
          </w:tcPr>
          <w:p>
            <w:pPr>
              <w:spacing w:before="40" w:after="40"/>
            </w:pPr>
            <w:r>
              <w:rPr>
                <w:sz w:val="20"/>
                <w:szCs w:val="20"/>
              </w:rPr>
              <w:t xml:space="preserve">Tiếp nhận dữ liệu, vòng đời lệnh, lưu trữ, tổng hợp lịch sử, TinyML khớp giữa hai bản, trợ lý. 12 test chỉ chạy khi có Firestore emulator</w:t>
            </w:r>
          </w:p>
        </w:tc>
      </w:tr>
      <w:tr>
        <w:trPr>
          <w:cantSplit/>
        </w:trPr>
        <w:tc>
          <w:tcPr>
            <w:tcW w:w="2589" w:type="dxa"/>
          </w:tcPr>
          <w:p>
            <w:pPr>
              <w:spacing w:before="40" w:after="40"/>
            </w:pPr>
            <w:r>
              <w:rPr>
                <w:sz w:val="20"/>
                <w:szCs w:val="20"/>
              </w:rPr>
              <w:t xml:space="preserve">Logic twin dùng chung</w:t>
            </w:r>
          </w:p>
        </w:tc>
        <w:tc>
          <w:tcPr>
            <w:tcW w:w="1195" w:type="dxa"/>
          </w:tcPr>
          <w:p>
            <w:pPr>
              <w:spacing w:before="40" w:after="40"/>
            </w:pPr>
            <w:r>
              <w:rPr>
                <w:sz w:val="20"/>
                <w:szCs w:val="20"/>
              </w:rPr>
              <w:t xml:space="preserve">19</w:t>
            </w:r>
          </w:p>
        </w:tc>
        <w:tc>
          <w:tcPr>
            <w:tcW w:w="5576" w:type="dxa"/>
          </w:tcPr>
          <w:p>
            <w:pPr>
              <w:spacing w:before="40" w:after="40"/>
            </w:pPr>
            <w:r>
              <w:rPr>
                <w:sz w:val="20"/>
                <w:szCs w:val="20"/>
              </w:rPr>
              <w:t xml:space="preserve">Ngưỡng hiển thị, scenes, luật xung đột lệnh</w:t>
            </w:r>
          </w:p>
        </w:tc>
      </w:tr>
      <w:tr>
        <w:trPr>
          <w:cantSplit/>
        </w:trPr>
        <w:tc>
          <w:tcPr>
            <w:tcW w:w="2589" w:type="dxa"/>
          </w:tcPr>
          <w:p>
            <w:pPr>
              <w:spacing w:before="40" w:after="40"/>
            </w:pPr>
            <w:r>
              <w:rPr>
                <w:sz w:val="20"/>
                <w:szCs w:val="20"/>
              </w:rPr>
              <w:t xml:space="preserve">Mô phỏng đường truyền</w:t>
            </w:r>
          </w:p>
        </w:tc>
        <w:tc>
          <w:tcPr>
            <w:tcW w:w="1195" w:type="dxa"/>
          </w:tcPr>
          <w:p>
            <w:pPr>
              <w:spacing w:before="40" w:after="40"/>
            </w:pPr>
            <w:r>
              <w:rPr>
                <w:sz w:val="20"/>
                <w:szCs w:val="20"/>
              </w:rPr>
              <w:t xml:space="preserve">23</w:t>
            </w:r>
          </w:p>
        </w:tc>
        <w:tc>
          <w:tcPr>
            <w:tcW w:w="5576" w:type="dxa"/>
          </w:tcPr>
          <w:p>
            <w:pPr>
              <w:spacing w:before="40" w:after="40"/>
            </w:pPr>
            <w:r>
              <w:rPr>
                <w:sz w:val="20"/>
                <w:szCs w:val="20"/>
              </w:rPr>
              <w:t xml:space="preserve">Đóng gói, đường truyền, gateway, nối hai mạch</w:t>
            </w:r>
          </w:p>
        </w:tc>
      </w:tr>
    </w:tbl>
    <w:p>
      <w:pPr>
        <w:spacing w:after="80"/>
      </w:pPr>
    </w:p>
    <w:p>
      <w:pPr>
        <w:jc w:val="both"/>
      </w:pPr>
      <w:r>
        <w:t xml:space="preserve">Tổng cộng </w:t>
      </w:r>
      <w:r>
        <w:rPr>
          <w:b/>
          <w:bCs/>
        </w:rPr>
        <w:t xml:space="preserve">274 test, tất cả đều pass</w:t>
      </w:r>
      <w:r>
        <w:t xml:space="preserve"> ở lần chạy gần nhất (tháng 10/2026). Phần lưu trữ Firestore được kiểm thử lại toàn bộ trên Firestore emulator.</w:t>
      </w:r>
    </w:p>
    <w:p>
      <w:pPr>
        <w:pStyle w:val="Heading2"/>
      </w:pPr>
      <w:bookmarkStart w:id="142" w:name="_TocSrdt142"/>
      <w:r>
        <w:t xml:space="preserve">6.3 Test case end-to-end và kết quả</w:t>
      </w:r>
      <w:bookmarkEnd w:id="142"/>
    </w:p>
    <w:p>
      <w:pPr>
        <w:pStyle w:val="Caption"/>
        <w:keepNext/>
        <w:spacing w:before="200" w:after="80"/>
      </w:pPr>
      <w:r>
        <w:rPr>
          <w:b/>
          <w:bCs/>
        </w:rPr>
        <w:t xml:space="preserve">Bảng 6.2.</w:t>
      </w:r>
      <w:r>
        <w:t xml:space="preserve"> Các test case thực nghiệm và kết quả.</w:t>
      </w:r>
    </w:p>
    <w:tbl>
      <w:tblPr>
        <w:tblStyle w:val="TableGrid"/>
        <w:tblW w:w="9360" w:type="dxa"/>
        <w:tblLayout w:type="fixed"/>
        <w:tblCellMar>
          <w:left w:w="100" w:type="dxa"/>
          <w:right w:w="100" w:type="dxa"/>
        </w:tblCellMar>
      </w:tblPr>
      <w:tblGrid>
        <w:gridCol w:w="697"/>
        <w:gridCol w:w="3585"/>
        <w:gridCol w:w="2987"/>
        <w:gridCol w:w="2091"/>
      </w:tblGrid>
      <w:tr>
        <w:trPr>
          <w:tblHeader/>
          <w:cantSplit/>
        </w:trPr>
        <w:tc>
          <w:tcPr>
            <w:tcW w:w="697" w:type="dxa"/>
            <w:shd w:val="clear" w:color="auto" w:fill="DCE6F0"/>
          </w:tcPr>
          <w:p>
            <w:pPr>
              <w:spacing w:before="40" w:after="40"/>
            </w:pPr>
            <w:r>
              <w:rPr>
                <w:b/>
                <w:bCs/>
                <w:sz w:val="20"/>
                <w:szCs w:val="20"/>
              </w:rPr>
              <w:t xml:space="preserve">Mã</w:t>
            </w:r>
          </w:p>
        </w:tc>
        <w:tc>
          <w:tcPr>
            <w:tcW w:w="3585" w:type="dxa"/>
            <w:shd w:val="clear" w:color="auto" w:fill="DCE6F0"/>
          </w:tcPr>
          <w:p>
            <w:pPr>
              <w:spacing w:before="40" w:after="40"/>
            </w:pPr>
            <w:r>
              <w:rPr>
                <w:b/>
                <w:bCs/>
                <w:sz w:val="20"/>
                <w:szCs w:val="20"/>
              </w:rPr>
              <w:t xml:space="preserve">Kịch bản</w:t>
            </w:r>
          </w:p>
        </w:tc>
        <w:tc>
          <w:tcPr>
            <w:tcW w:w="2987" w:type="dxa"/>
            <w:shd w:val="clear" w:color="auto" w:fill="DCE6F0"/>
          </w:tcPr>
          <w:p>
            <w:pPr>
              <w:spacing w:before="40" w:after="40"/>
            </w:pPr>
            <w:r>
              <w:rPr>
                <w:b/>
                <w:bCs/>
                <w:sz w:val="20"/>
                <w:szCs w:val="20"/>
              </w:rPr>
              <w:t xml:space="preserve">Kết quả mong đợi</w:t>
            </w:r>
          </w:p>
        </w:tc>
        <w:tc>
          <w:tcPr>
            <w:tcW w:w="2091" w:type="dxa"/>
            <w:shd w:val="clear" w:color="auto" w:fill="DCE6F0"/>
          </w:tcPr>
          <w:p>
            <w:pPr>
              <w:spacing w:before="40" w:after="40"/>
            </w:pPr>
            <w:r>
              <w:rPr>
                <w:b/>
                <w:bCs/>
                <w:sz w:val="20"/>
                <w:szCs w:val="20"/>
              </w:rPr>
              <w:t xml:space="preserve">Kết quả</w:t>
            </w:r>
          </w:p>
        </w:tc>
      </w:tr>
      <w:tr>
        <w:trPr>
          <w:cantSplit/>
        </w:trPr>
        <w:tc>
          <w:tcPr>
            <w:tcW w:w="697" w:type="dxa"/>
          </w:tcPr>
          <w:p>
            <w:pPr>
              <w:spacing w:before="40" w:after="40"/>
            </w:pPr>
            <w:r>
              <w:rPr>
                <w:sz w:val="20"/>
                <w:szCs w:val="20"/>
              </w:rPr>
              <w:t xml:space="preserve">TC1</w:t>
            </w:r>
          </w:p>
        </w:tc>
        <w:tc>
          <w:tcPr>
            <w:tcW w:w="3585" w:type="dxa"/>
          </w:tcPr>
          <w:p>
            <w:pPr>
              <w:spacing w:before="40" w:after="40"/>
            </w:pPr>
            <w:r>
              <w:rPr>
                <w:sz w:val="20"/>
                <w:szCs w:val="20"/>
              </w:rPr>
              <w:t xml:space="preserve">Luồng thiết bị → dashboard → lệnh ngược lại, 1 mạch và 2 mạch trên Wokwi, 2 mạch thật</w:t>
            </w:r>
          </w:p>
        </w:tc>
        <w:tc>
          <w:tcPr>
            <w:tcW w:w="2987" w:type="dxa"/>
          </w:tcPr>
          <w:p>
            <w:pPr>
              <w:spacing w:before="40" w:after="40"/>
            </w:pPr>
            <w:r>
              <w:rPr>
                <w:sz w:val="20"/>
                <w:szCs w:val="20"/>
              </w:rPr>
              <w:t xml:space="preserve">Twin cập nhật live, lệnh được thực hiện và ack</w:t>
            </w:r>
          </w:p>
        </w:tc>
        <w:tc>
          <w:tcPr>
            <w:tcW w:w="2091" w:type="dxa"/>
          </w:tcPr>
          <w:p>
            <w:pPr>
              <w:spacing w:before="40" w:after="40"/>
            </w:pPr>
            <w:r>
              <w:rPr>
                <w:sz w:val="20"/>
                <w:szCs w:val="20"/>
              </w:rPr>
              <w:t xml:space="preserve">Đạt</w:t>
            </w:r>
          </w:p>
        </w:tc>
      </w:tr>
      <w:tr>
        <w:trPr>
          <w:cantSplit/>
        </w:trPr>
        <w:tc>
          <w:tcPr>
            <w:tcW w:w="697" w:type="dxa"/>
          </w:tcPr>
          <w:p>
            <w:pPr>
              <w:spacing w:before="40" w:after="40"/>
            </w:pPr>
            <w:r>
              <w:rPr>
                <w:sz w:val="20"/>
                <w:szCs w:val="20"/>
              </w:rPr>
              <w:t xml:space="preserve">TC2</w:t>
            </w:r>
          </w:p>
        </w:tc>
        <w:tc>
          <w:tcPr>
            <w:tcW w:w="3585" w:type="dxa"/>
          </w:tcPr>
          <w:p>
            <w:pPr>
              <w:spacing w:before="40" w:after="40"/>
            </w:pPr>
            <w:r>
              <w:rPr>
                <w:sz w:val="20"/>
                <w:szCs w:val="20"/>
              </w:rPr>
              <w:t xml:space="preserve">20 lệnh liên tiếp trên mạch thật (mở/đóng cửa, bật/tắt còi)</w:t>
            </w:r>
          </w:p>
        </w:tc>
        <w:tc>
          <w:tcPr>
            <w:tcW w:w="2987" w:type="dxa"/>
          </w:tcPr>
          <w:p>
            <w:pPr>
              <w:spacing w:before="40" w:after="40"/>
            </w:pPr>
            <w:r>
              <w:rPr>
                <w:sz w:val="20"/>
                <w:szCs w:val="20"/>
              </w:rPr>
              <w:t xml:space="preserve">Mọi lệnh ở trạng thái "Đã thực hiện"</w:t>
            </w:r>
          </w:p>
        </w:tc>
        <w:tc>
          <w:tcPr>
            <w:tcW w:w="2091" w:type="dxa"/>
          </w:tcPr>
          <w:p>
            <w:pPr>
              <w:spacing w:before="40" w:after="40"/>
            </w:pPr>
            <w:r>
              <w:rPr>
                <w:sz w:val="20"/>
                <w:szCs w:val="20"/>
              </w:rPr>
              <w:t xml:space="preserve">Đạt (20/20)</w:t>
            </w:r>
          </w:p>
        </w:tc>
      </w:tr>
      <w:tr>
        <w:trPr>
          <w:cantSplit/>
        </w:trPr>
        <w:tc>
          <w:tcPr>
            <w:tcW w:w="697" w:type="dxa"/>
          </w:tcPr>
          <w:p>
            <w:pPr>
              <w:spacing w:before="40" w:after="40"/>
            </w:pPr>
            <w:r>
              <w:rPr>
                <w:sz w:val="20"/>
                <w:szCs w:val="20"/>
              </w:rPr>
              <w:t xml:space="preserve">TC3</w:t>
            </w:r>
          </w:p>
        </w:tc>
        <w:tc>
          <w:tcPr>
            <w:tcW w:w="3585" w:type="dxa"/>
          </w:tcPr>
          <w:p>
            <w:pPr>
              <w:spacing w:before="40" w:after="40"/>
            </w:pPr>
            <w:r>
              <w:rPr>
                <w:sz w:val="20"/>
                <w:szCs w:val="20"/>
              </w:rPr>
              <w:t xml:space="preserve">Rút dây link giữa node và gateway 20 s</w:t>
            </w:r>
          </w:p>
        </w:tc>
        <w:tc>
          <w:tcPr>
            <w:tcW w:w="2987" w:type="dxa"/>
          </w:tcPr>
          <w:p>
            <w:pPr>
              <w:spacing w:before="40" w:after="40"/>
            </w:pPr>
            <w:r>
              <w:rPr>
                <w:sz w:val="20"/>
                <w:szCs w:val="20"/>
              </w:rPr>
              <w:t xml:space="preserve">Dashboard báo offline, nối lại thì online</w:t>
            </w:r>
          </w:p>
        </w:tc>
        <w:tc>
          <w:tcPr>
            <w:tcW w:w="2091" w:type="dxa"/>
          </w:tcPr>
          <w:p>
            <w:pPr>
              <w:spacing w:before="40" w:after="40"/>
            </w:pPr>
            <w:r>
              <w:rPr>
                <w:sz w:val="20"/>
                <w:szCs w:val="20"/>
              </w:rPr>
              <w:t xml:space="preserve">Đạt (offline sau 15 s)</w:t>
            </w:r>
          </w:p>
        </w:tc>
      </w:tr>
      <w:tr>
        <w:trPr>
          <w:cantSplit/>
        </w:trPr>
        <w:tc>
          <w:tcPr>
            <w:tcW w:w="697" w:type="dxa"/>
          </w:tcPr>
          <w:p>
            <w:pPr>
              <w:spacing w:before="40" w:after="40"/>
            </w:pPr>
            <w:r>
              <w:rPr>
                <w:sz w:val="20"/>
                <w:szCs w:val="20"/>
              </w:rPr>
              <w:t xml:space="preserve">TC4</w:t>
            </w:r>
          </w:p>
        </w:tc>
        <w:tc>
          <w:tcPr>
            <w:tcW w:w="3585" w:type="dxa"/>
          </w:tcPr>
          <w:p>
            <w:pPr>
              <w:spacing w:before="40" w:after="40"/>
            </w:pPr>
            <w:r>
              <w:rPr>
                <w:sz w:val="20"/>
                <w:szCs w:val="20"/>
              </w:rPr>
              <w:t xml:space="preserve">Tắt broker MQTT</w:t>
            </w:r>
          </w:p>
        </w:tc>
        <w:tc>
          <w:tcPr>
            <w:tcW w:w="2987" w:type="dxa"/>
          </w:tcPr>
          <w:p>
            <w:pPr>
              <w:spacing w:before="40" w:after="40"/>
            </w:pPr>
            <w:r>
              <w:rPr>
                <w:sz w:val="20"/>
                <w:szCs w:val="20"/>
              </w:rPr>
              <w:t xml:space="preserve">Thiết bị kết nối lại, không kết nối dồn dập</w:t>
            </w:r>
          </w:p>
        </w:tc>
        <w:tc>
          <w:tcPr>
            <w:tcW w:w="2091" w:type="dxa"/>
          </w:tcPr>
          <w:p>
            <w:pPr>
              <w:spacing w:before="40" w:after="40"/>
            </w:pPr>
            <w:r>
              <w:rPr>
                <w:sz w:val="20"/>
                <w:szCs w:val="20"/>
              </w:rPr>
              <w:t xml:space="preserve">Đạt (backoff 1–16 s, mỗi lần mất kết nối chỉ kết nối lại một lần)</w:t>
            </w:r>
          </w:p>
        </w:tc>
      </w:tr>
      <w:tr>
        <w:trPr>
          <w:cantSplit/>
        </w:trPr>
        <w:tc>
          <w:tcPr>
            <w:tcW w:w="697" w:type="dxa"/>
          </w:tcPr>
          <w:p>
            <w:pPr>
              <w:spacing w:before="40" w:after="40"/>
            </w:pPr>
            <w:r>
              <w:rPr>
                <w:sz w:val="20"/>
                <w:szCs w:val="20"/>
              </w:rPr>
              <w:t xml:space="preserve">TC5</w:t>
            </w:r>
          </w:p>
        </w:tc>
        <w:tc>
          <w:tcPr>
            <w:tcW w:w="3585" w:type="dxa"/>
          </w:tcPr>
          <w:p>
            <w:pPr>
              <w:spacing w:before="40" w:after="40"/>
            </w:pPr>
            <w:r>
              <w:rPr>
                <w:sz w:val="20"/>
                <w:szCs w:val="20"/>
              </w:rPr>
              <w:t xml:space="preserve">TinyML: kịch bản nóng ẩm</w:t>
            </w:r>
          </w:p>
        </w:tc>
        <w:tc>
          <w:tcPr>
            <w:tcW w:w="2987" w:type="dxa"/>
          </w:tcPr>
          <w:p>
            <w:pPr>
              <w:spacing w:before="40" w:after="40"/>
            </w:pPr>
            <w:r>
              <w:rPr>
                <w:sz w:val="20"/>
                <w:szCs w:val="20"/>
              </w:rPr>
              <w:t xml:space="preserve">Mô hình mở cửa dù rule chưa mở</w:t>
            </w:r>
          </w:p>
        </w:tc>
        <w:tc>
          <w:tcPr>
            <w:tcW w:w="2091" w:type="dxa"/>
          </w:tcPr>
          <w:p>
            <w:pPr>
              <w:spacing w:before="40" w:after="40"/>
            </w:pPr>
            <w:r>
              <w:rPr>
                <w:sz w:val="20"/>
                <w:szCs w:val="20"/>
              </w:rPr>
              <w:t xml:space="preserve">Đạt (UNCOMFORTABLE, cửa 45°; rule để 0°)</w:t>
            </w:r>
          </w:p>
        </w:tc>
      </w:tr>
      <w:tr>
        <w:trPr>
          <w:cantSplit/>
        </w:trPr>
        <w:tc>
          <w:tcPr>
            <w:tcW w:w="697" w:type="dxa"/>
          </w:tcPr>
          <w:p>
            <w:pPr>
              <w:spacing w:before="40" w:after="40"/>
            </w:pPr>
            <w:r>
              <w:rPr>
                <w:sz w:val="20"/>
                <w:szCs w:val="20"/>
              </w:rPr>
              <w:t xml:space="preserve">TC6</w:t>
            </w:r>
          </w:p>
        </w:tc>
        <w:tc>
          <w:tcPr>
            <w:tcW w:w="3585" w:type="dxa"/>
          </w:tcPr>
          <w:p>
            <w:pPr>
              <w:spacing w:before="40" w:after="40"/>
            </w:pPr>
            <w:r>
              <w:rPr>
                <w:sz w:val="20"/>
                <w:szCs w:val="20"/>
              </w:rPr>
              <w:t xml:space="preserve">TinyML: AQ 627, có người</w:t>
            </w:r>
          </w:p>
        </w:tc>
        <w:tc>
          <w:tcPr>
            <w:tcW w:w="2987" w:type="dxa"/>
          </w:tcPr>
          <w:p>
            <w:pPr>
              <w:spacing w:before="40" w:after="40"/>
            </w:pPr>
            <w:r>
              <w:rPr>
                <w:sz w:val="20"/>
                <w:szCs w:val="20"/>
              </w:rPr>
              <w:t xml:space="preserve">Thông gió sớm</w:t>
            </w:r>
          </w:p>
        </w:tc>
        <w:tc>
          <w:tcPr>
            <w:tcW w:w="2091" w:type="dxa"/>
          </w:tcPr>
          <w:p>
            <w:pPr>
              <w:spacing w:before="40" w:after="40"/>
            </w:pPr>
            <w:r>
              <w:rPr>
                <w:sz w:val="20"/>
                <w:szCs w:val="20"/>
              </w:rPr>
              <w:t xml:space="preserve">Đạt (cửa 60°)</w:t>
            </w:r>
          </w:p>
        </w:tc>
      </w:tr>
      <w:tr>
        <w:trPr>
          <w:cantSplit/>
        </w:trPr>
        <w:tc>
          <w:tcPr>
            <w:tcW w:w="697" w:type="dxa"/>
          </w:tcPr>
          <w:p>
            <w:pPr>
              <w:spacing w:before="40" w:after="40"/>
            </w:pPr>
            <w:r>
              <w:rPr>
                <w:sz w:val="20"/>
                <w:szCs w:val="20"/>
              </w:rPr>
              <w:t xml:space="preserve">TC7</w:t>
            </w:r>
          </w:p>
        </w:tc>
        <w:tc>
          <w:tcPr>
            <w:tcW w:w="3585" w:type="dxa"/>
          </w:tcPr>
          <w:p>
            <w:pPr>
              <w:spacing w:before="40" w:after="40"/>
            </w:pPr>
            <w:r>
              <w:rPr>
                <w:sz w:val="20"/>
                <w:szCs w:val="20"/>
              </w:rPr>
              <w:t xml:space="preserve">Khởi động lại backend khi dùng Firestore</w:t>
            </w:r>
          </w:p>
        </w:tc>
        <w:tc>
          <w:tcPr>
            <w:tcW w:w="2987" w:type="dxa"/>
          </w:tcPr>
          <w:p>
            <w:pPr>
              <w:spacing w:before="40" w:after="40"/>
            </w:pPr>
            <w:r>
              <w:rPr>
                <w:sz w:val="20"/>
                <w:szCs w:val="20"/>
              </w:rPr>
              <w:t xml:space="preserve">Dữ liệu và biểu đồ vẫn còn, số lượt ghi trong gói miễn phí</w:t>
            </w:r>
          </w:p>
        </w:tc>
        <w:tc>
          <w:tcPr>
            <w:tcW w:w="2091" w:type="dxa"/>
          </w:tcPr>
          <w:p>
            <w:pPr>
              <w:spacing w:before="40" w:after="40"/>
            </w:pPr>
            <w:r>
              <w:rPr>
                <w:sz w:val="20"/>
                <w:szCs w:val="20"/>
              </w:rPr>
              <w:t xml:space="preserve">Đạt</w:t>
            </w:r>
          </w:p>
        </w:tc>
      </w:tr>
    </w:tbl>
    <w:p>
      <w:pPr>
        <w:spacing w:after="80"/>
      </w:pPr>
    </w:p>
    <w:p>
      <w:pPr>
        <w:pStyle w:val="Heading2"/>
      </w:pPr>
      <w:bookmarkStart w:id="143" w:name="_TocSrdt143"/>
      <w:r>
        <w:t xml:space="preserve">6.4 Độ trễ lệnh trên mạch thật</w:t>
      </w:r>
      <w:bookmarkEnd w:id="143"/>
    </w:p>
    <w:p>
      <w:pPr>
        <w:jc w:val="both"/>
      </w:pPr>
      <w:r>
        <w:t xml:space="preserve">Đo trên 20 lệnh liên tiếp với phương án 2 mạch, Wi-Fi trong LAN (Bảng 6.3). Với thiết bị giả chạy trên máy local, chặng broker → xác nhận chỉ khoảng 3 ms; phần chênh lệch trên mạch thật là thời gian đi qua Wi-Fi, gateway và chặng UART tới node.</w:t>
      </w:r>
    </w:p>
    <w:p>
      <w:pPr>
        <w:pStyle w:val="Caption"/>
        <w:keepNext/>
        <w:spacing w:before="200" w:after="80"/>
      </w:pPr>
      <w:r>
        <w:rPr>
          <w:b/>
          <w:bCs/>
        </w:rPr>
        <w:t xml:space="preserve">Bảng 6.3.</w:t>
      </w:r>
      <w:r>
        <w:t xml:space="preserve"> Độ trễ lệnh đo trên mạch thật (20 lệnh).</w:t>
      </w:r>
    </w:p>
    <w:tbl>
      <w:tblPr>
        <w:tblStyle w:val="TableGrid"/>
        <w:tblW w:w="9360" w:type="dxa"/>
        <w:tblLayout w:type="fixed"/>
        <w:tblCellMar>
          <w:left w:w="100" w:type="dxa"/>
          <w:right w:w="100" w:type="dxa"/>
        </w:tblCellMar>
      </w:tblPr>
      <w:tblGrid>
        <w:gridCol w:w="6240"/>
        <w:gridCol w:w="3120"/>
      </w:tblGrid>
      <w:tr>
        <w:trPr>
          <w:tblHeader/>
          <w:cantSplit/>
        </w:trPr>
        <w:tc>
          <w:tcPr>
            <w:tcW w:w="6240" w:type="dxa"/>
            <w:shd w:val="clear" w:color="auto" w:fill="DCE6F0"/>
          </w:tcPr>
          <w:p>
            <w:pPr>
              <w:spacing w:before="40" w:after="40"/>
            </w:pPr>
            <w:r>
              <w:rPr>
                <w:b/>
                <w:bCs/>
                <w:sz w:val="20"/>
                <w:szCs w:val="20"/>
              </w:rPr>
              <w:t xml:space="preserve">Chỉ số</w:t>
            </w:r>
          </w:p>
        </w:tc>
        <w:tc>
          <w:tcPr>
            <w:tcW w:w="3120" w:type="dxa"/>
            <w:shd w:val="clear" w:color="auto" w:fill="DCE6F0"/>
          </w:tcPr>
          <w:p>
            <w:pPr>
              <w:spacing w:before="40" w:after="40"/>
            </w:pPr>
            <w:r>
              <w:rPr>
                <w:b/>
                <w:bCs/>
                <w:sz w:val="20"/>
                <w:szCs w:val="20"/>
              </w:rPr>
              <w:t xml:space="preserve">Giá trị</w:t>
            </w:r>
          </w:p>
        </w:tc>
      </w:tr>
      <w:tr>
        <w:trPr>
          <w:cantSplit/>
        </w:trPr>
        <w:tc>
          <w:tcPr>
            <w:tcW w:w="6240" w:type="dxa"/>
          </w:tcPr>
          <w:p>
            <w:pPr>
              <w:spacing w:before="40" w:after="40"/>
            </w:pPr>
            <w:r>
              <w:rPr>
                <w:sz w:val="20"/>
                <w:szCs w:val="20"/>
              </w:rPr>
              <w:t xml:space="preserve">Trung vị: broker nhận → thiết bị xác nhận</w:t>
            </w:r>
          </w:p>
        </w:tc>
        <w:tc>
          <w:tcPr>
            <w:tcW w:w="3120" w:type="dxa"/>
          </w:tcPr>
          <w:p>
            <w:pPr>
              <w:spacing w:before="40" w:after="40"/>
            </w:pPr>
            <w:r>
              <w:rPr>
                <w:sz w:val="20"/>
                <w:szCs w:val="20"/>
              </w:rPr>
              <w:t xml:space="preserve">0.29 s</w:t>
            </w:r>
          </w:p>
        </w:tc>
      </w:tr>
      <w:tr>
        <w:trPr>
          <w:cantSplit/>
        </w:trPr>
        <w:tc>
          <w:tcPr>
            <w:tcW w:w="6240" w:type="dxa"/>
          </w:tcPr>
          <w:p>
            <w:pPr>
              <w:spacing w:before="40" w:after="40"/>
            </w:pPr>
            <w:r>
              <w:rPr>
                <w:sz w:val="20"/>
                <w:szCs w:val="20"/>
              </w:rPr>
              <w:t xml:space="preserve">Khoảng dao động của chặng trên</w:t>
            </w:r>
          </w:p>
        </w:tc>
        <w:tc>
          <w:tcPr>
            <w:tcW w:w="3120" w:type="dxa"/>
          </w:tcPr>
          <w:p>
            <w:pPr>
              <w:spacing w:before="40" w:after="40"/>
            </w:pPr>
            <w:r>
              <w:rPr>
                <w:sz w:val="20"/>
                <w:szCs w:val="20"/>
              </w:rPr>
              <w:t xml:space="preserve">0.24–0.44 s</w:t>
            </w:r>
          </w:p>
        </w:tc>
      </w:tr>
      <w:tr>
        <w:trPr>
          <w:cantSplit/>
        </w:trPr>
        <w:tc>
          <w:tcPr>
            <w:tcW w:w="6240" w:type="dxa"/>
          </w:tcPr>
          <w:p>
            <w:pPr>
              <w:spacing w:before="40" w:after="40"/>
            </w:pPr>
            <w:r>
              <w:rPr>
                <w:sz w:val="20"/>
                <w:szCs w:val="20"/>
              </w:rPr>
              <w:t xml:space="preserve">Trung vị: người bấm → thiết bị xác nhận</w:t>
            </w:r>
          </w:p>
        </w:tc>
        <w:tc>
          <w:tcPr>
            <w:tcW w:w="3120" w:type="dxa"/>
          </w:tcPr>
          <w:p>
            <w:pPr>
              <w:spacing w:before="40" w:after="40"/>
            </w:pPr>
            <w:r>
              <w:rPr>
                <w:sz w:val="20"/>
                <w:szCs w:val="20"/>
              </w:rPr>
              <w:t xml:space="preserve">0.40 s</w:t>
            </w:r>
          </w:p>
        </w:tc>
      </w:tr>
      <w:tr>
        <w:trPr>
          <w:cantSplit/>
        </w:trPr>
        <w:tc>
          <w:tcPr>
            <w:tcW w:w="6240" w:type="dxa"/>
          </w:tcPr>
          <w:p>
            <w:pPr>
              <w:spacing w:before="40" w:after="40"/>
            </w:pPr>
            <w:r>
              <w:rPr>
                <w:sz w:val="20"/>
                <w:szCs w:val="20"/>
              </w:rPr>
              <w:t xml:space="preserve">Lệnh ở trạng thái "Đã thực hiện"</w:t>
            </w:r>
          </w:p>
        </w:tc>
        <w:tc>
          <w:tcPr>
            <w:tcW w:w="3120" w:type="dxa"/>
          </w:tcPr>
          <w:p>
            <w:pPr>
              <w:spacing w:before="40" w:after="40"/>
            </w:pPr>
            <w:r>
              <w:rPr>
                <w:sz w:val="20"/>
                <w:szCs w:val="20"/>
              </w:rPr>
              <w:t xml:space="preserve">20 / 20</w:t>
            </w:r>
          </w:p>
        </w:tc>
      </w:tr>
    </w:tbl>
    <w:p>
      <w:pPr>
        <w:spacing w:after="80"/>
      </w:pPr>
    </w:p>
    <w:p>
      <w:pPr>
        <w:pStyle w:val="Heading2"/>
      </w:pPr>
      <w:bookmarkStart w:id="144" w:name="_TocSrdt144"/>
      <w:r>
        <w:t xml:space="preserve">6.5 Cơ chế tin cậy đã được kiểm chứng</w:t>
      </w:r>
      <w:bookmarkEnd w:id="144"/>
    </w:p>
    <w:p>
      <w:pPr>
        <w:pStyle w:val="Caption"/>
        <w:keepNext/>
        <w:spacing w:before="200" w:after="80"/>
      </w:pPr>
      <w:r>
        <w:rPr>
          <w:b/>
          <w:bCs/>
        </w:rPr>
        <w:t xml:space="preserve">Bảng 6.4.</w:t>
      </w:r>
      <w:r>
        <w:t xml:space="preserve"> Cơ chế tin cậy theo từng loại sự cố.</w:t>
      </w:r>
    </w:p>
    <w:tbl>
      <w:tblPr>
        <w:tblStyle w:val="TableGrid"/>
        <w:tblW w:w="9360" w:type="dxa"/>
        <w:tblLayout w:type="fixed"/>
        <w:tblCellMar>
          <w:left w:w="100" w:type="dxa"/>
          <w:right w:w="100" w:type="dxa"/>
        </w:tblCellMar>
      </w:tblPr>
      <w:tblGrid>
        <w:gridCol w:w="3120"/>
        <w:gridCol w:w="4160"/>
        <w:gridCol w:w="2080"/>
      </w:tblGrid>
      <w:tr>
        <w:trPr>
          <w:tblHeader/>
          <w:cantSplit/>
        </w:trPr>
        <w:tc>
          <w:tcPr>
            <w:tcW w:w="3120" w:type="dxa"/>
            <w:shd w:val="clear" w:color="auto" w:fill="DCE6F0"/>
          </w:tcPr>
          <w:p>
            <w:pPr>
              <w:spacing w:before="40" w:after="40"/>
            </w:pPr>
            <w:r>
              <w:rPr>
                <w:b/>
                <w:bCs/>
                <w:sz w:val="20"/>
                <w:szCs w:val="20"/>
              </w:rPr>
              <w:t xml:space="preserve">Vấn đề</w:t>
            </w:r>
          </w:p>
        </w:tc>
        <w:tc>
          <w:tcPr>
            <w:tcW w:w="4160" w:type="dxa"/>
            <w:shd w:val="clear" w:color="auto" w:fill="DCE6F0"/>
          </w:tcPr>
          <w:p>
            <w:pPr>
              <w:spacing w:before="40" w:after="40"/>
            </w:pPr>
            <w:r>
              <w:rPr>
                <w:b/>
                <w:bCs/>
                <w:sz w:val="20"/>
                <w:szCs w:val="20"/>
              </w:rPr>
              <w:t xml:space="preserve">Cơ chế</w:t>
            </w:r>
          </w:p>
        </w:tc>
        <w:tc>
          <w:tcPr>
            <w:tcW w:w="2080" w:type="dxa"/>
            <w:shd w:val="clear" w:color="auto" w:fill="DCE6F0"/>
          </w:tcPr>
          <w:p>
            <w:pPr>
              <w:spacing w:before="40" w:after="40"/>
            </w:pPr>
            <w:r>
              <w:rPr>
                <w:b/>
                <w:bCs/>
                <w:sz w:val="20"/>
                <w:szCs w:val="20"/>
              </w:rPr>
              <w:t xml:space="preserve">Ở đâu</w:t>
            </w:r>
          </w:p>
        </w:tc>
      </w:tr>
      <w:tr>
        <w:trPr>
          <w:cantSplit/>
        </w:trPr>
        <w:tc>
          <w:tcPr>
            <w:tcW w:w="3120" w:type="dxa"/>
          </w:tcPr>
          <w:p>
            <w:pPr>
              <w:spacing w:before="40" w:after="40"/>
            </w:pPr>
            <w:r>
              <w:rPr>
                <w:sz w:val="20"/>
                <w:szCs w:val="20"/>
              </w:rPr>
              <w:t xml:space="preserve">Mất Internet</w:t>
            </w:r>
          </w:p>
        </w:tc>
        <w:tc>
          <w:tcPr>
            <w:tcW w:w="4160" w:type="dxa"/>
          </w:tcPr>
          <w:p>
            <w:pPr>
              <w:spacing w:before="40" w:after="40"/>
            </w:pPr>
            <w:r>
              <w:rPr>
                <w:sz w:val="20"/>
                <w:szCs w:val="20"/>
              </w:rPr>
              <w:t xml:space="preserve">Quyết định an toàn chạy tại edge</w:t>
            </w:r>
          </w:p>
        </w:tc>
        <w:tc>
          <w:tcPr>
            <w:tcW w:w="2080" w:type="dxa"/>
          </w:tcPr>
          <w:p>
            <w:pPr>
              <w:spacing w:before="40" w:after="40"/>
            </w:pPr>
            <w:r>
              <w:rPr>
                <w:sz w:val="20"/>
                <w:szCs w:val="20"/>
              </w:rPr>
              <w:t xml:space="preserve">Firmware</w:t>
            </w:r>
          </w:p>
        </w:tc>
      </w:tr>
      <w:tr>
        <w:trPr>
          <w:cantSplit/>
        </w:trPr>
        <w:tc>
          <w:tcPr>
            <w:tcW w:w="3120" w:type="dxa"/>
          </w:tcPr>
          <w:p>
            <w:pPr>
              <w:spacing w:before="40" w:after="40"/>
            </w:pPr>
            <w:r>
              <w:rPr>
                <w:sz w:val="20"/>
                <w:szCs w:val="20"/>
              </w:rPr>
              <w:t xml:space="preserve">Số đo nhiễu, dao động quanh ngưỡng</w:t>
            </w:r>
          </w:p>
        </w:tc>
        <w:tc>
          <w:tcPr>
            <w:tcW w:w="4160" w:type="dxa"/>
          </w:tcPr>
          <w:p>
            <w:pPr>
              <w:spacing w:before="40" w:after="40"/>
            </w:pPr>
            <w:r>
              <w:rPr>
                <w:sz w:val="20"/>
                <w:szCs w:val="20"/>
              </w:rPr>
              <w:t xml:space="preserve">Trung bình trượt + hysteresis + giữ mức 5 s</w:t>
            </w:r>
          </w:p>
        </w:tc>
        <w:tc>
          <w:tcPr>
            <w:tcW w:w="2080" w:type="dxa"/>
          </w:tcPr>
          <w:p>
            <w:pPr>
              <w:spacing w:before="40" w:after="40"/>
            </w:pPr>
            <w:r>
              <w:rPr>
                <w:sz w:val="20"/>
                <w:szCs w:val="20"/>
              </w:rPr>
              <w:t xml:space="preserve">Edge rules</w:t>
            </w:r>
          </w:p>
        </w:tc>
      </w:tr>
      <w:tr>
        <w:trPr>
          <w:cantSplit/>
        </w:trPr>
        <w:tc>
          <w:tcPr>
            <w:tcW w:w="3120" w:type="dxa"/>
          </w:tcPr>
          <w:p>
            <w:pPr>
              <w:spacing w:before="40" w:after="40"/>
            </w:pPr>
            <w:r>
              <w:rPr>
                <w:sz w:val="20"/>
                <w:szCs w:val="20"/>
              </w:rPr>
              <w:t xml:space="preserve">Cảm biến hỏng</w:t>
            </w:r>
          </w:p>
        </w:tc>
        <w:tc>
          <w:tcPr>
            <w:tcW w:w="4160" w:type="dxa"/>
          </w:tcPr>
          <w:p>
            <w:pPr>
              <w:spacing w:before="40" w:after="40"/>
            </w:pPr>
            <w:r>
              <w:rPr>
                <w:sz w:val="20"/>
                <w:szCs w:val="20"/>
              </w:rPr>
              <w:t xml:space="preserve">Báo lỗi cảm biến; mô hình nhường cho rule</w:t>
            </w:r>
          </w:p>
        </w:tc>
        <w:tc>
          <w:tcPr>
            <w:tcW w:w="2080" w:type="dxa"/>
          </w:tcPr>
          <w:p>
            <w:pPr>
              <w:spacing w:before="40" w:after="40"/>
            </w:pPr>
            <w:r>
              <w:rPr>
                <w:sz w:val="20"/>
                <w:szCs w:val="20"/>
              </w:rPr>
              <w:t xml:space="preserve">Edge</w:t>
            </w:r>
          </w:p>
        </w:tc>
      </w:tr>
      <w:tr>
        <w:trPr>
          <w:cantSplit/>
        </w:trPr>
        <w:tc>
          <w:tcPr>
            <w:tcW w:w="3120" w:type="dxa"/>
          </w:tcPr>
          <w:p>
            <w:pPr>
              <w:spacing w:before="40" w:after="40"/>
            </w:pPr>
            <w:r>
              <w:rPr>
                <w:sz w:val="20"/>
                <w:szCs w:val="20"/>
              </w:rPr>
              <w:t xml:space="preserve">Nhiễu trên dây UART</w:t>
            </w:r>
          </w:p>
        </w:tc>
        <w:tc>
          <w:tcPr>
            <w:tcW w:w="4160" w:type="dxa"/>
          </w:tcPr>
          <w:p>
            <w:pPr>
              <w:spacing w:before="40" w:after="40"/>
            </w:pPr>
            <w:r>
              <w:rPr>
                <w:sz w:val="20"/>
                <w:szCs w:val="20"/>
              </w:rPr>
              <w:t xml:space="preserve">CRC-16 + COBS tự đồng bộ lại</w:t>
            </w:r>
          </w:p>
        </w:tc>
        <w:tc>
          <w:tcPr>
            <w:tcW w:w="2080" w:type="dxa"/>
          </w:tcPr>
          <w:p>
            <w:pPr>
              <w:spacing w:before="40" w:after="40"/>
            </w:pPr>
            <w:r>
              <w:rPr>
                <w:sz w:val="20"/>
                <w:szCs w:val="20"/>
              </w:rPr>
              <w:t xml:space="preserve">Link</w:t>
            </w:r>
          </w:p>
        </w:tc>
      </w:tr>
      <w:tr>
        <w:trPr>
          <w:cantSplit/>
        </w:trPr>
        <w:tc>
          <w:tcPr>
            <w:tcW w:w="3120" w:type="dxa"/>
          </w:tcPr>
          <w:p>
            <w:pPr>
              <w:spacing w:before="40" w:after="40"/>
            </w:pPr>
            <w:r>
              <w:rPr>
                <w:sz w:val="20"/>
                <w:szCs w:val="20"/>
              </w:rPr>
              <w:t xml:space="preserve">Thiết bị chết đột ngột</w:t>
            </w:r>
          </w:p>
        </w:tc>
        <w:tc>
          <w:tcPr>
            <w:tcW w:w="4160" w:type="dxa"/>
          </w:tcPr>
          <w:p>
            <w:pPr>
              <w:spacing w:before="40" w:after="40"/>
            </w:pPr>
            <w:r>
              <w:rPr>
                <w:sz w:val="20"/>
                <w:szCs w:val="20"/>
              </w:rPr>
              <w:t xml:space="preserve">LWT + quét 45 s + heartbeat của gateway</w:t>
            </w:r>
          </w:p>
        </w:tc>
        <w:tc>
          <w:tcPr>
            <w:tcW w:w="2080" w:type="dxa"/>
          </w:tcPr>
          <w:p>
            <w:pPr>
              <w:spacing w:before="40" w:after="40"/>
            </w:pPr>
            <w:r>
              <w:rPr>
                <w:sz w:val="20"/>
                <w:szCs w:val="20"/>
              </w:rPr>
              <w:t xml:space="preserve">MQTT, backend</w:t>
            </w:r>
          </w:p>
        </w:tc>
      </w:tr>
      <w:tr>
        <w:trPr>
          <w:cantSplit/>
        </w:trPr>
        <w:tc>
          <w:tcPr>
            <w:tcW w:w="3120" w:type="dxa"/>
          </w:tcPr>
          <w:p>
            <w:pPr>
              <w:spacing w:before="40" w:after="40"/>
            </w:pPr>
            <w:r>
              <w:rPr>
                <w:sz w:val="20"/>
                <w:szCs w:val="20"/>
              </w:rPr>
              <w:t xml:space="preserve">Bản tin lặp do QoS 1</w:t>
            </w:r>
          </w:p>
        </w:tc>
        <w:tc>
          <w:tcPr>
            <w:tcW w:w="4160" w:type="dxa"/>
          </w:tcPr>
          <w:p>
            <w:pPr>
              <w:spacing w:before="40" w:after="40"/>
            </w:pPr>
            <w:r>
              <w:rPr>
                <w:sz w:val="20"/>
                <w:szCs w:val="20"/>
              </w:rPr>
              <w:t xml:space="preserve">Lọc trùng theo số thứ tự; ghi trùng không tạo bản sao</w:t>
            </w:r>
          </w:p>
        </w:tc>
        <w:tc>
          <w:tcPr>
            <w:tcW w:w="2080" w:type="dxa"/>
          </w:tcPr>
          <w:p>
            <w:pPr>
              <w:spacing w:before="40" w:after="40"/>
            </w:pPr>
            <w:r>
              <w:rPr>
                <w:sz w:val="20"/>
                <w:szCs w:val="20"/>
              </w:rPr>
              <w:t xml:space="preserve">Backend, Firestore</w:t>
            </w:r>
          </w:p>
        </w:tc>
      </w:tr>
      <w:tr>
        <w:trPr>
          <w:cantSplit/>
        </w:trPr>
        <w:tc>
          <w:tcPr>
            <w:tcW w:w="3120" w:type="dxa"/>
          </w:tcPr>
          <w:p>
            <w:pPr>
              <w:spacing w:before="40" w:after="40"/>
            </w:pPr>
            <w:r>
              <w:rPr>
                <w:sz w:val="20"/>
                <w:szCs w:val="20"/>
              </w:rPr>
              <w:t xml:space="preserve">Lệnh không đến nơi</w:t>
            </w:r>
          </w:p>
        </w:tc>
        <w:tc>
          <w:tcPr>
            <w:tcW w:w="4160" w:type="dxa"/>
          </w:tcPr>
          <w:p>
            <w:pPr>
              <w:spacing w:before="40" w:after="40"/>
            </w:pPr>
            <w:r>
              <w:rPr>
                <w:sz w:val="20"/>
                <w:szCs w:val="20"/>
              </w:rPr>
              <w:t xml:space="preserve">QoS 1 + ack + timeout 10 s</w:t>
            </w:r>
          </w:p>
        </w:tc>
        <w:tc>
          <w:tcPr>
            <w:tcW w:w="2080" w:type="dxa"/>
          </w:tcPr>
          <w:p>
            <w:pPr>
              <w:spacing w:before="40" w:after="40"/>
            </w:pPr>
            <w:r>
              <w:rPr>
                <w:sz w:val="20"/>
                <w:szCs w:val="20"/>
              </w:rPr>
              <w:t xml:space="preserve">Backend</w:t>
            </w:r>
          </w:p>
        </w:tc>
      </w:tr>
      <w:tr>
        <w:trPr>
          <w:cantSplit/>
        </w:trPr>
        <w:tc>
          <w:tcPr>
            <w:tcW w:w="3120" w:type="dxa"/>
          </w:tcPr>
          <w:p>
            <w:pPr>
              <w:spacing w:before="40" w:after="40"/>
            </w:pPr>
            <w:r>
              <w:rPr>
                <w:sz w:val="20"/>
                <w:szCs w:val="20"/>
              </w:rPr>
              <w:t xml:space="preserve">Các xác nhận đến lệch thứ tự</w:t>
            </w:r>
          </w:p>
        </w:tc>
        <w:tc>
          <w:tcPr>
            <w:tcW w:w="4160" w:type="dxa"/>
          </w:tcPr>
          <w:p>
            <w:pPr>
              <w:spacing w:before="40" w:after="40"/>
            </w:pPr>
            <w:r>
              <w:rPr>
                <w:sz w:val="20"/>
                <w:szCs w:val="20"/>
              </w:rPr>
              <w:t xml:space="preserve">Compare-and-set khi chuyển trạng thái</w:t>
            </w:r>
          </w:p>
        </w:tc>
        <w:tc>
          <w:tcPr>
            <w:tcW w:w="2080" w:type="dxa"/>
          </w:tcPr>
          <w:p>
            <w:pPr>
              <w:spacing w:before="40" w:after="40"/>
            </w:pPr>
            <w:r>
              <w:rPr>
                <w:sz w:val="20"/>
                <w:szCs w:val="20"/>
              </w:rPr>
              <w:t xml:space="preserve">Backend</w:t>
            </w:r>
          </w:p>
        </w:tc>
      </w:tr>
      <w:tr>
        <w:trPr>
          <w:cantSplit/>
        </w:trPr>
        <w:tc>
          <w:tcPr>
            <w:tcW w:w="3120" w:type="dxa"/>
          </w:tcPr>
          <w:p>
            <w:pPr>
              <w:spacing w:before="40" w:after="40"/>
            </w:pPr>
            <w:r>
              <w:rPr>
                <w:sz w:val="20"/>
                <w:szCs w:val="20"/>
              </w:rPr>
              <w:t xml:space="preserve">Spam lệnh (kể cả từ AI)</w:t>
            </w:r>
          </w:p>
        </w:tc>
        <w:tc>
          <w:tcPr>
            <w:tcW w:w="4160" w:type="dxa"/>
          </w:tcPr>
          <w:p>
            <w:pPr>
              <w:spacing w:before="40" w:after="40"/>
            </w:pPr>
            <w:r>
              <w:rPr>
                <w:sz w:val="20"/>
                <w:szCs w:val="20"/>
              </w:rPr>
              <w:t xml:space="preserve">Rate limit 30 lệnh/phút/thiết bị</w:t>
            </w:r>
          </w:p>
        </w:tc>
        <w:tc>
          <w:tcPr>
            <w:tcW w:w="2080" w:type="dxa"/>
          </w:tcPr>
          <w:p>
            <w:pPr>
              <w:spacing w:before="40" w:after="40"/>
            </w:pPr>
            <w:r>
              <w:rPr>
                <w:sz w:val="20"/>
                <w:szCs w:val="20"/>
              </w:rPr>
              <w:t xml:space="preserve">Backend</w:t>
            </w:r>
          </w:p>
        </w:tc>
      </w:tr>
      <w:tr>
        <w:trPr>
          <w:cantSplit/>
        </w:trPr>
        <w:tc>
          <w:tcPr>
            <w:tcW w:w="3120" w:type="dxa"/>
          </w:tcPr>
          <w:p>
            <w:pPr>
              <w:spacing w:before="40" w:after="40"/>
            </w:pPr>
            <w:r>
              <w:rPr>
                <w:sz w:val="20"/>
                <w:szCs w:val="20"/>
              </w:rPr>
              <w:t xml:space="preserve">Dữ liệu sai định dạng</w:t>
            </w:r>
          </w:p>
        </w:tc>
        <w:tc>
          <w:tcPr>
            <w:tcW w:w="4160" w:type="dxa"/>
          </w:tcPr>
          <w:p>
            <w:pPr>
              <w:spacing w:before="40" w:after="40"/>
            </w:pPr>
            <w:r>
              <w:rPr>
                <w:sz w:val="20"/>
                <w:szCs w:val="20"/>
              </w:rPr>
              <w:t xml:space="preserve">Định nghĩa bản tin dùng chung, giới hạn 1 KB</w:t>
            </w:r>
          </w:p>
        </w:tc>
        <w:tc>
          <w:tcPr>
            <w:tcW w:w="2080" w:type="dxa"/>
          </w:tcPr>
          <w:p>
            <w:pPr>
              <w:spacing w:before="40" w:after="40"/>
            </w:pPr>
            <w:r>
              <w:rPr>
                <w:sz w:val="20"/>
                <w:szCs w:val="20"/>
              </w:rPr>
              <w:t xml:space="preserve">Toàn hệ thống</w:t>
            </w:r>
          </w:p>
        </w:tc>
      </w:tr>
    </w:tbl>
    <w:p>
      <w:pPr>
        <w:spacing w:after="80"/>
      </w:pPr>
    </w:p>
    <w:p>
      <w:r>
        <w:br w:type="page"/>
      </w:r>
    </w:p>
    <w:p>
      <w:pPr>
        <w:pStyle w:val="Heading1"/>
      </w:pPr>
      <w:bookmarkStart w:id="145" w:name="_TocSrdt145"/>
      <w:r>
        <w:t xml:space="preserve">7. Evaluation</w:t>
      </w:r>
      <w:bookmarkEnd w:id="145"/>
    </w:p>
    <w:p>
      <w:pPr>
        <w:pStyle w:val="Heading2"/>
      </w:pPr>
      <w:bookmarkStart w:id="146" w:name="_TocSrdt146"/>
      <w:r>
        <w:t xml:space="preserve">7.1 So sánh với kế hoạch ban đầu</w:t>
      </w:r>
      <w:bookmarkEnd w:id="146"/>
    </w:p>
    <w:p>
      <w:pPr>
        <w:jc w:val="both"/>
      </w:pPr>
      <w:r>
        <w:t xml:space="preserve">Bảng 7.1 đối chiếu từng mục tiêu ở mục 1.2 với kết quả đạt được. Cả năm mục tiêu đều đạt; ngoài kế hoạch, nhóm làm thêm phương án 2 mạch trên phần cứng thật và khả năng hỏi lịch sử 30 ngày cho trợ lý.</w:t>
      </w:r>
    </w:p>
    <w:p>
      <w:pPr>
        <w:pStyle w:val="Caption"/>
        <w:keepNext/>
        <w:spacing w:before="200" w:after="80"/>
      </w:pPr>
      <w:r>
        <w:rPr>
          <w:b/>
          <w:bCs/>
        </w:rPr>
        <w:t xml:space="preserve">Bảng 7.1.</w:t>
      </w:r>
      <w:r>
        <w:t xml:space="preserve"> Đối chiếu mục tiêu với kết quả.</w:t>
      </w:r>
    </w:p>
    <w:tbl>
      <w:tblPr>
        <w:tblStyle w:val="TableGrid"/>
        <w:tblW w:w="9360" w:type="dxa"/>
        <w:tblLayout w:type="fixed"/>
        <w:tblCellMar>
          <w:left w:w="100" w:type="dxa"/>
          <w:right w:w="100" w:type="dxa"/>
        </w:tblCellMar>
      </w:tblPr>
      <w:tblGrid>
        <w:gridCol w:w="3983"/>
        <w:gridCol w:w="5377"/>
      </w:tblGrid>
      <w:tr>
        <w:trPr>
          <w:tblHeader/>
          <w:cantSplit/>
        </w:trPr>
        <w:tc>
          <w:tcPr>
            <w:tcW w:w="3983" w:type="dxa"/>
            <w:shd w:val="clear" w:color="auto" w:fill="DCE6F0"/>
          </w:tcPr>
          <w:p>
            <w:pPr>
              <w:spacing w:before="40" w:after="40"/>
            </w:pPr>
            <w:r>
              <w:rPr>
                <w:b/>
                <w:bCs/>
                <w:sz w:val="20"/>
                <w:szCs w:val="20"/>
              </w:rPr>
              <w:t xml:space="preserve">Mục tiêu</w:t>
            </w:r>
          </w:p>
        </w:tc>
        <w:tc>
          <w:tcPr>
            <w:tcW w:w="5377" w:type="dxa"/>
            <w:shd w:val="clear" w:color="auto" w:fill="DCE6F0"/>
          </w:tcPr>
          <w:p>
            <w:pPr>
              <w:spacing w:before="40" w:after="40"/>
            </w:pPr>
            <w:r>
              <w:rPr>
                <w:b/>
                <w:bCs/>
                <w:sz w:val="20"/>
                <w:szCs w:val="20"/>
              </w:rPr>
              <w:t xml:space="preserve">Kết quả</w:t>
            </w:r>
          </w:p>
        </w:tc>
      </w:tr>
      <w:tr>
        <w:trPr>
          <w:cantSplit/>
        </w:trPr>
        <w:tc>
          <w:tcPr>
            <w:tcW w:w="3983" w:type="dxa"/>
          </w:tcPr>
          <w:p>
            <w:pPr>
              <w:spacing w:before="40" w:after="40"/>
            </w:pPr>
            <w:r>
              <w:rPr>
                <w:sz w:val="20"/>
                <w:szCs w:val="20"/>
              </w:rPr>
              <w:t xml:space="preserve">Thu thập dữ liệu môi trường theo thời gian thực</w:t>
            </w:r>
          </w:p>
        </w:tc>
        <w:tc>
          <w:tcPr>
            <w:tcW w:w="5377" w:type="dxa"/>
          </w:tcPr>
          <w:p>
            <w:pPr>
              <w:spacing w:before="40" w:after="40"/>
            </w:pPr>
            <w:r>
              <w:rPr>
                <w:sz w:val="20"/>
                <w:szCs w:val="20"/>
              </w:rPr>
              <w:t xml:space="preserve">Đạt: 5 đại lượng, gửi mỗi 2 s, hiển thị live trên web và app</w:t>
            </w:r>
          </w:p>
        </w:tc>
      </w:tr>
      <w:tr>
        <w:trPr>
          <w:cantSplit/>
        </w:trPr>
        <w:tc>
          <w:tcPr>
            <w:tcW w:w="3983" w:type="dxa"/>
          </w:tcPr>
          <w:p>
            <w:pPr>
              <w:spacing w:before="40" w:after="40"/>
            </w:pPr>
            <w:r>
              <w:rPr>
                <w:sz w:val="20"/>
                <w:szCs w:val="20"/>
              </w:rPr>
              <w:t xml:space="preserve">Phân loại 4 mức và tự điều khiển tại chỗ</w:t>
            </w:r>
          </w:p>
        </w:tc>
        <w:tc>
          <w:tcPr>
            <w:tcW w:w="5377" w:type="dxa"/>
          </w:tcPr>
          <w:p>
            <w:pPr>
              <w:spacing w:before="40" w:after="40"/>
            </w:pPr>
            <w:r>
              <w:rPr>
                <w:sz w:val="20"/>
                <w:szCs w:val="20"/>
              </w:rPr>
              <w:t xml:space="preserve">Đạt: state machine có hysteresis chạy trên ESP32, vẫn hoạt động khi mất mạng</w:t>
            </w:r>
          </w:p>
        </w:tc>
      </w:tr>
      <w:tr>
        <w:trPr>
          <w:cantSplit/>
        </w:trPr>
        <w:tc>
          <w:tcPr>
            <w:tcW w:w="3983" w:type="dxa"/>
          </w:tcPr>
          <w:p>
            <w:pPr>
              <w:spacing w:before="40" w:after="40"/>
            </w:pPr>
            <w:r>
              <w:rPr>
                <w:sz w:val="20"/>
                <w:szCs w:val="20"/>
              </w:rPr>
              <w:t xml:space="preserve">Truyền tin cậy qua MQTT, digital twin đúng trạng thái báo lên</w:t>
            </w:r>
          </w:p>
        </w:tc>
        <w:tc>
          <w:tcPr>
            <w:tcW w:w="5377" w:type="dxa"/>
          </w:tcPr>
          <w:p>
            <w:pPr>
              <w:spacing w:before="40" w:after="40"/>
            </w:pPr>
            <w:r>
              <w:rPr>
                <w:sz w:val="20"/>
                <w:szCs w:val="20"/>
              </w:rPr>
              <w:t xml:space="preserve">Đạt: QoS, LWT, lọc trùng, twin chỉ đổi khi có ack; 20 / 20 lệnh thực hiện trên mạch thật</w:t>
            </w:r>
          </w:p>
        </w:tc>
      </w:tr>
      <w:tr>
        <w:trPr>
          <w:cantSplit/>
        </w:trPr>
        <w:tc>
          <w:tcPr>
            <w:tcW w:w="3983" w:type="dxa"/>
          </w:tcPr>
          <w:p>
            <w:pPr>
              <w:spacing w:before="40" w:after="40"/>
            </w:pPr>
            <w:r>
              <w:rPr>
                <w:sz w:val="20"/>
                <w:szCs w:val="20"/>
              </w:rPr>
              <w:t xml:space="preserve">Điều khiển hai chiều từ web, app và giọng nói</w:t>
            </w:r>
          </w:p>
        </w:tc>
        <w:tc>
          <w:tcPr>
            <w:tcW w:w="5377" w:type="dxa"/>
          </w:tcPr>
          <w:p>
            <w:pPr>
              <w:spacing w:before="40" w:after="40"/>
            </w:pPr>
            <w:r>
              <w:rPr>
                <w:sz w:val="20"/>
                <w:szCs w:val="20"/>
              </w:rPr>
              <w:t xml:space="preserve">Đạt: trung vị 0.4 s từ lúc bấm tới khi thiết bị xác nhận; trợ lý trả lời được cả câu hỏi về 30 ngày gần nhất</w:t>
            </w:r>
          </w:p>
        </w:tc>
      </w:tr>
      <w:tr>
        <w:trPr>
          <w:cantSplit/>
        </w:trPr>
        <w:tc>
          <w:tcPr>
            <w:tcW w:w="3983" w:type="dxa"/>
          </w:tcPr>
          <w:p>
            <w:pPr>
              <w:spacing w:before="40" w:after="40"/>
            </w:pPr>
            <w:r>
              <w:rPr>
                <w:sz w:val="20"/>
                <w:szCs w:val="20"/>
              </w:rPr>
              <w:t xml:space="preserve">Thử nghiệm Edge AI trên ESP32</w:t>
            </w:r>
          </w:p>
        </w:tc>
        <w:tc>
          <w:tcPr>
            <w:tcW w:w="5377" w:type="dxa"/>
          </w:tcPr>
          <w:p>
            <w:pPr>
              <w:spacing w:before="40" w:after="40"/>
            </w:pPr>
            <w:r>
              <w:rPr>
                <w:sz w:val="20"/>
                <w:szCs w:val="20"/>
              </w:rPr>
              <w:t xml:space="preserve">Đạt: mô hình 552 byte, độ chính xác 96.7 %, rule engine vẫn là lớp an toàn cuối</w:t>
            </w:r>
          </w:p>
        </w:tc>
      </w:tr>
    </w:tbl>
    <w:p>
      <w:pPr>
        <w:spacing w:after="80"/>
      </w:pPr>
    </w:p>
    <w:p>
      <w:pPr>
        <w:pStyle w:val="Heading2"/>
      </w:pPr>
      <w:bookmarkStart w:id="147" w:name="_TocSrdt147"/>
      <w:r>
        <w:t xml:space="preserve">7.2 Hiệu năng và hiệu quả</w:t>
      </w:r>
      <w:bookmarkEnd w:id="147"/>
    </w:p>
    <w:p>
      <w:pPr>
        <w:jc w:val="both"/>
      </w:pPr>
      <w:r>
        <w:t xml:space="preserve">Phản ứng an toàn diễn ra ngay trên thiết bị trong chu kỳ 1 s, không phụ thuộc mạng. Lệnh từ xa có độ trễ trung vị 0.4 s từ lúc bấm tới khi thiết bị xác nhận, đủ nhanh để người dùng cảm nhận là tức thời. Mô hình TinyML chỉ chiếm 552 byte và khoảng 300 phép nhân-cộng mỗi lần suy luận. Chi phí cloud nằm trong gói miễn phí của Firestore cho tới 3 thiết bị nhờ giảm 53 % số lượt ghi.</w:t>
      </w:r>
    </w:p>
    <w:p>
      <w:pPr>
        <w:pStyle w:val="Heading2"/>
      </w:pPr>
      <w:bookmarkStart w:id="148" w:name="_TocSrdt148"/>
      <w:r>
        <w:t xml:space="preserve">7.3 Tác động</w:t>
      </w:r>
      <w:bookmarkEnd w:id="148"/>
    </w:p>
    <w:p>
      <w:pPr>
        <w:jc w:val="both"/>
      </w:pPr>
      <w:r>
        <w:rPr>
          <w:b/>
          <w:bCs/>
        </w:rPr>
        <w:t xml:space="preserve">Với người dùng:</w:t>
      </w:r>
      <w:r>
        <w:t xml:space="preserve"> phòng tự bảo vệ khi nóng hoặc ngột ngạt kể cả lúc mất Internet; người dùng theo dõi và điều khiển từ xa, bằng giọng nói tiếng Việt, và hỏi lại lịch sử phòng bằng ngôn ngữ tự nhiên. </w:t>
      </w:r>
      <w:r>
        <w:rPr>
          <w:b/>
          <w:bCs/>
        </w:rPr>
        <w:t xml:space="preserve">Với doanh nghiệp / toà nhà:</w:t>
      </w:r>
      <w:r>
        <w:t xml:space="preserve"> cùng kiến trúc có thể nhân rộng cho nhiều phòng (văn phòng, phòng máy chủ, kho) với chi phí phần cứng thấp (ESP32) và chi phí cloud nhỏ. </w:t>
      </w:r>
      <w:r>
        <w:rPr>
          <w:b/>
          <w:bCs/>
        </w:rPr>
        <w:t xml:space="preserve">Với xã hội:</w:t>
      </w:r>
      <w:r>
        <w:t xml:space="preserve"> thông gió và cảnh báo sớm góp phần cải thiện chất lượng không khí trong nhà; thiết kế edge-first cho thấy hệ thống IoT có thể an toàn mà không phụ thuộc hoàn toàn vào cloud.</w:t>
      </w:r>
    </w:p>
    <w:p>
      <w:pPr>
        <w:pStyle w:val="Heading2"/>
      </w:pPr>
      <w:bookmarkStart w:id="149" w:name="_TocSrdt149"/>
      <w:r>
        <w:t xml:space="preserve">7.4 Hạn chế và hướng cải tiến</w:t>
      </w:r>
      <w:bookmarkEnd w:id="149"/>
    </w:p>
    <w:p>
      <w:pPr>
        <w:pStyle w:val="Caption"/>
        <w:keepNext/>
        <w:spacing w:before="200" w:after="80"/>
      </w:pPr>
      <w:r>
        <w:rPr>
          <w:b/>
          <w:bCs/>
        </w:rPr>
        <w:t xml:space="preserve">Bảng 7.2.</w:t>
      </w:r>
      <w:r>
        <w:t xml:space="preserve"> Hạn chế hiện tại và hướng cải tiến.</w:t>
      </w:r>
    </w:p>
    <w:tbl>
      <w:tblPr>
        <w:tblStyle w:val="TableGrid"/>
        <w:tblW w:w="9360" w:type="dxa"/>
        <w:tblLayout w:type="fixed"/>
        <w:tblCellMar>
          <w:left w:w="100" w:type="dxa"/>
          <w:right w:w="100" w:type="dxa"/>
        </w:tblCellMar>
      </w:tblPr>
      <w:tblGrid>
        <w:gridCol w:w="2390"/>
        <w:gridCol w:w="3186"/>
        <w:gridCol w:w="3784"/>
      </w:tblGrid>
      <w:tr>
        <w:trPr>
          <w:tblHeader/>
          <w:cantSplit/>
        </w:trPr>
        <w:tc>
          <w:tcPr>
            <w:tcW w:w="2390" w:type="dxa"/>
            <w:shd w:val="clear" w:color="auto" w:fill="DCE6F0"/>
          </w:tcPr>
          <w:p>
            <w:pPr>
              <w:spacing w:before="40" w:after="40"/>
            </w:pPr>
            <w:r>
              <w:rPr>
                <w:b/>
                <w:bCs/>
                <w:sz w:val="20"/>
                <w:szCs w:val="20"/>
              </w:rPr>
              <w:t xml:space="preserve">Hạng mục</w:t>
            </w:r>
          </w:p>
        </w:tc>
        <w:tc>
          <w:tcPr>
            <w:tcW w:w="3186" w:type="dxa"/>
            <w:shd w:val="clear" w:color="auto" w:fill="DCE6F0"/>
          </w:tcPr>
          <w:p>
            <w:pPr>
              <w:spacing w:before="40" w:after="40"/>
            </w:pPr>
            <w:r>
              <w:rPr>
                <w:b/>
                <w:bCs/>
                <w:sz w:val="20"/>
                <w:szCs w:val="20"/>
              </w:rPr>
              <w:t xml:space="preserve">Hiện trạng</w:t>
            </w:r>
          </w:p>
        </w:tc>
        <w:tc>
          <w:tcPr>
            <w:tcW w:w="3784" w:type="dxa"/>
            <w:shd w:val="clear" w:color="auto" w:fill="DCE6F0"/>
          </w:tcPr>
          <w:p>
            <w:pPr>
              <w:spacing w:before="40" w:after="40"/>
            </w:pPr>
            <w:r>
              <w:rPr>
                <w:b/>
                <w:bCs/>
                <w:sz w:val="20"/>
                <w:szCs w:val="20"/>
              </w:rPr>
              <w:t xml:space="preserve">Hướng tiếp theo</w:t>
            </w:r>
          </w:p>
        </w:tc>
      </w:tr>
      <w:tr>
        <w:trPr>
          <w:cantSplit/>
        </w:trPr>
        <w:tc>
          <w:tcPr>
            <w:tcW w:w="2390" w:type="dxa"/>
          </w:tcPr>
          <w:p>
            <w:pPr>
              <w:spacing w:before="40" w:after="40"/>
            </w:pPr>
            <w:r>
              <w:rPr>
                <w:sz w:val="20"/>
                <w:szCs w:val="20"/>
              </w:rPr>
              <w:t xml:space="preserve">Xác thực người dùng</w:t>
            </w:r>
          </w:p>
        </w:tc>
        <w:tc>
          <w:tcPr>
            <w:tcW w:w="3186" w:type="dxa"/>
          </w:tcPr>
          <w:p>
            <w:pPr>
              <w:spacing w:before="40" w:after="40"/>
            </w:pPr>
            <w:r>
              <w:rPr>
                <w:sz w:val="20"/>
                <w:szCs w:val="20"/>
              </w:rPr>
              <w:t xml:space="preserve">Chưa có</w:t>
            </w:r>
          </w:p>
        </w:tc>
        <w:tc>
          <w:tcPr>
            <w:tcW w:w="3784" w:type="dxa"/>
          </w:tcPr>
          <w:p>
            <w:pPr>
              <w:spacing w:before="40" w:after="40"/>
            </w:pPr>
            <w:r>
              <w:rPr>
                <w:sz w:val="20"/>
                <w:szCs w:val="20"/>
              </w:rPr>
              <w:t xml:space="preserve">Firebase Auth cho dashboard, app và API</w:t>
            </w:r>
          </w:p>
        </w:tc>
      </w:tr>
      <w:tr>
        <w:trPr>
          <w:cantSplit/>
        </w:trPr>
        <w:tc>
          <w:tcPr>
            <w:tcW w:w="2390" w:type="dxa"/>
          </w:tcPr>
          <w:p>
            <w:pPr>
              <w:spacing w:before="40" w:after="40"/>
            </w:pPr>
            <w:r>
              <w:rPr>
                <w:sz w:val="20"/>
                <w:szCs w:val="20"/>
              </w:rPr>
              <w:t xml:space="preserve">Bảo mật broker</w:t>
            </w:r>
          </w:p>
        </w:tc>
        <w:tc>
          <w:tcPr>
            <w:tcW w:w="3186" w:type="dxa"/>
          </w:tcPr>
          <w:p>
            <w:pPr>
              <w:spacing w:before="40" w:after="40"/>
            </w:pPr>
            <w:r>
              <w:rPr>
                <w:sz w:val="20"/>
                <w:szCs w:val="20"/>
              </w:rPr>
              <w:t xml:space="preserve">Chưa TLS, chỉ chạy trong LAN</w:t>
            </w:r>
          </w:p>
        </w:tc>
        <w:tc>
          <w:tcPr>
            <w:tcW w:w="3784" w:type="dxa"/>
          </w:tcPr>
          <w:p>
            <w:pPr>
              <w:spacing w:before="40" w:after="40"/>
            </w:pPr>
            <w:r>
              <w:rPr>
                <w:sz w:val="20"/>
                <w:szCs w:val="20"/>
              </w:rPr>
              <w:t xml:space="preserve">TLS + user/password (HiveMQ Cloud, EMQX hoặc Mosquitto trên VM)</w:t>
            </w:r>
          </w:p>
        </w:tc>
      </w:tr>
      <w:tr>
        <w:trPr>
          <w:cantSplit/>
        </w:trPr>
        <w:tc>
          <w:tcPr>
            <w:tcW w:w="2390" w:type="dxa"/>
          </w:tcPr>
          <w:p>
            <w:pPr>
              <w:spacing w:before="40" w:after="40"/>
            </w:pPr>
            <w:r>
              <w:rPr>
                <w:sz w:val="20"/>
                <w:szCs w:val="20"/>
              </w:rPr>
              <w:t xml:space="preserve">2 mạch thật</w:t>
            </w:r>
          </w:p>
        </w:tc>
        <w:tc>
          <w:tcPr>
            <w:tcW w:w="3186" w:type="dxa"/>
          </w:tcPr>
          <w:p>
            <w:pPr>
              <w:spacing w:before="40" w:after="40"/>
            </w:pPr>
            <w:r>
              <w:rPr>
                <w:sz w:val="20"/>
                <w:szCs w:val="20"/>
              </w:rPr>
              <w:t xml:space="preserve">Đã chạy trên breadboard, nguồn USB</w:t>
            </w:r>
          </w:p>
        </w:tc>
        <w:tc>
          <w:tcPr>
            <w:tcW w:w="3784" w:type="dxa"/>
          </w:tcPr>
          <w:p>
            <w:pPr>
              <w:spacing w:before="40" w:after="40"/>
            </w:pPr>
            <w:r>
              <w:rPr>
                <w:sz w:val="20"/>
                <w:szCs w:val="20"/>
              </w:rPr>
              <w:t xml:space="preserve">Đóng hộp, chạy liên tục nhiều ngày để đo độ ổn định</w:t>
            </w:r>
          </w:p>
        </w:tc>
      </w:tr>
      <w:tr>
        <w:trPr>
          <w:cantSplit/>
        </w:trPr>
        <w:tc>
          <w:tcPr>
            <w:tcW w:w="2390" w:type="dxa"/>
          </w:tcPr>
          <w:p>
            <w:pPr>
              <w:spacing w:before="40" w:after="40"/>
            </w:pPr>
            <w:r>
              <w:rPr>
                <w:sz w:val="20"/>
                <w:szCs w:val="20"/>
              </w:rPr>
              <w:t xml:space="preserve">Triển khai cloud</w:t>
            </w:r>
          </w:p>
        </w:tc>
        <w:tc>
          <w:tcPr>
            <w:tcW w:w="3186" w:type="dxa"/>
          </w:tcPr>
          <w:p>
            <w:pPr>
              <w:spacing w:before="40" w:after="40"/>
            </w:pPr>
            <w:r>
              <w:rPr>
                <w:sz w:val="20"/>
                <w:szCs w:val="20"/>
              </w:rPr>
              <w:t xml:space="preserve">Firestore xong; Hosting, Cloud Run mới là mock</w:t>
            </w:r>
          </w:p>
        </w:tc>
        <w:tc>
          <w:tcPr>
            <w:tcW w:w="3784" w:type="dxa"/>
          </w:tcPr>
          <w:p>
            <w:pPr>
              <w:spacing w:before="40" w:after="40"/>
            </w:pPr>
            <w:r>
              <w:rPr>
                <w:sz w:val="20"/>
                <w:szCs w:val="20"/>
              </w:rPr>
              <w:t xml:space="preserve">Deploy backend lên Cloud Run, dashboard lên Firebase Hosting</w:t>
            </w:r>
          </w:p>
        </w:tc>
      </w:tr>
      <w:tr>
        <w:trPr>
          <w:cantSplit/>
        </w:trPr>
        <w:tc>
          <w:tcPr>
            <w:tcW w:w="2390" w:type="dxa"/>
          </w:tcPr>
          <w:p>
            <w:pPr>
              <w:spacing w:before="40" w:after="40"/>
            </w:pPr>
            <w:r>
              <w:rPr>
                <w:sz w:val="20"/>
                <w:szCs w:val="20"/>
              </w:rPr>
              <w:t xml:space="preserve">Nhiều node</w:t>
            </w:r>
          </w:p>
        </w:tc>
        <w:tc>
          <w:tcPr>
            <w:tcW w:w="3186" w:type="dxa"/>
          </w:tcPr>
          <w:p>
            <w:pPr>
              <w:spacing w:before="40" w:after="40"/>
            </w:pPr>
            <w:r>
              <w:rPr>
                <w:sz w:val="20"/>
                <w:szCs w:val="20"/>
              </w:rPr>
              <w:t xml:space="preserve">1 node / gateway</w:t>
            </w:r>
          </w:p>
        </w:tc>
        <w:tc>
          <w:tcPr>
            <w:tcW w:w="3784" w:type="dxa"/>
          </w:tcPr>
          <w:p>
            <w:pPr>
              <w:spacing w:before="40" w:after="40"/>
            </w:pPr>
            <w:r>
              <w:rPr>
                <w:sz w:val="20"/>
                <w:szCs w:val="20"/>
              </w:rPr>
              <w:t xml:space="preserve">Gateway đa node, hoặc ESP-NOW thay UART</w:t>
            </w:r>
          </w:p>
        </w:tc>
      </w:tr>
      <w:tr>
        <w:trPr>
          <w:cantSplit/>
        </w:trPr>
        <w:tc>
          <w:tcPr>
            <w:tcW w:w="2390" w:type="dxa"/>
          </w:tcPr>
          <w:p>
            <w:pPr>
              <w:spacing w:before="40" w:after="40"/>
            </w:pPr>
            <w:r>
              <w:rPr>
                <w:sz w:val="20"/>
                <w:szCs w:val="20"/>
              </w:rPr>
              <w:t xml:space="preserve">Buffer khi mất mạng</w:t>
            </w:r>
          </w:p>
        </w:tc>
        <w:tc>
          <w:tcPr>
            <w:tcW w:w="3186" w:type="dxa"/>
          </w:tcPr>
          <w:p>
            <w:pPr>
              <w:spacing w:before="40" w:after="40"/>
            </w:pPr>
            <w:r>
              <w:rPr>
                <w:sz w:val="20"/>
                <w:szCs w:val="20"/>
              </w:rPr>
              <w:t xml:space="preserve">Bỏ telemetry khi offline</w:t>
            </w:r>
          </w:p>
        </w:tc>
        <w:tc>
          <w:tcPr>
            <w:tcW w:w="3784" w:type="dxa"/>
          </w:tcPr>
          <w:p>
            <w:pPr>
              <w:spacing w:before="40" w:after="40"/>
            </w:pPr>
            <w:r>
              <w:rPr>
                <w:sz w:val="20"/>
                <w:szCs w:val="20"/>
              </w:rPr>
              <w:t xml:space="preserve">Lưu tạm trên flash, gửi bù khi có mạng</w:t>
            </w:r>
          </w:p>
        </w:tc>
      </w:tr>
      <w:tr>
        <w:trPr>
          <w:cantSplit/>
        </w:trPr>
        <w:tc>
          <w:tcPr>
            <w:tcW w:w="2390" w:type="dxa"/>
          </w:tcPr>
          <w:p>
            <w:pPr>
              <w:spacing w:before="40" w:after="40"/>
            </w:pPr>
            <w:r>
              <w:rPr>
                <w:sz w:val="20"/>
                <w:szCs w:val="20"/>
              </w:rPr>
              <w:t xml:space="preserve">Twin</w:t>
            </w:r>
          </w:p>
        </w:tc>
        <w:tc>
          <w:tcPr>
            <w:tcW w:w="3186" w:type="dxa"/>
          </w:tcPr>
          <w:p>
            <w:pPr>
              <w:spacing w:before="40" w:after="40"/>
            </w:pPr>
            <w:r>
              <w:rPr>
                <w:sz w:val="20"/>
                <w:szCs w:val="20"/>
              </w:rPr>
              <w:t xml:space="preserve">SVG 2D</w:t>
            </w:r>
          </w:p>
        </w:tc>
        <w:tc>
          <w:tcPr>
            <w:tcW w:w="3784" w:type="dxa"/>
          </w:tcPr>
          <w:p>
            <w:pPr>
              <w:spacing w:before="40" w:after="40"/>
            </w:pPr>
            <w:r>
              <w:rPr>
                <w:sz w:val="20"/>
                <w:szCs w:val="20"/>
              </w:rPr>
              <w:t xml:space="preserve">Twin 3D (three.js), giữ nguyên dữ liệu đầu vào</w:t>
            </w:r>
          </w:p>
        </w:tc>
      </w:tr>
      <w:tr>
        <w:trPr>
          <w:cantSplit/>
        </w:trPr>
        <w:tc>
          <w:tcPr>
            <w:tcW w:w="2390" w:type="dxa"/>
          </w:tcPr>
          <w:p>
            <w:pPr>
              <w:spacing w:before="40" w:after="40"/>
            </w:pPr>
            <w:r>
              <w:rPr>
                <w:sz w:val="20"/>
                <w:szCs w:val="20"/>
              </w:rPr>
              <w:t xml:space="preserve">Cảm biến khí</w:t>
            </w:r>
          </w:p>
        </w:tc>
        <w:tc>
          <w:tcPr>
            <w:tcW w:w="3186" w:type="dxa"/>
          </w:tcPr>
          <w:p>
            <w:pPr>
              <w:spacing w:before="40" w:after="40"/>
            </w:pPr>
            <w:r>
              <w:rPr>
                <w:sz w:val="20"/>
                <w:szCs w:val="20"/>
              </w:rPr>
              <w:t xml:space="preserve">Biến trở giả lập / MQ-135 tương đối</w:t>
            </w:r>
          </w:p>
        </w:tc>
        <w:tc>
          <w:tcPr>
            <w:tcW w:w="3784" w:type="dxa"/>
          </w:tcPr>
          <w:p>
            <w:pPr>
              <w:spacing w:before="40" w:after="40"/>
            </w:pPr>
            <w:r>
              <w:rPr>
                <w:sz w:val="20"/>
                <w:szCs w:val="20"/>
              </w:rPr>
              <w:t xml:space="preserve">Cảm biến hiệu chuẩn (CO₂ NDIR, PM2.5)</w:t>
            </w:r>
          </w:p>
        </w:tc>
      </w:tr>
      <w:tr>
        <w:trPr>
          <w:cantSplit/>
        </w:trPr>
        <w:tc>
          <w:tcPr>
            <w:tcW w:w="2390" w:type="dxa"/>
          </w:tcPr>
          <w:p>
            <w:pPr>
              <w:spacing w:before="40" w:after="40"/>
            </w:pPr>
            <w:r>
              <w:rPr>
                <w:sz w:val="20"/>
                <w:szCs w:val="20"/>
              </w:rPr>
              <w:t xml:space="preserve">Nhãn huấn luyện TinyML</w:t>
            </w:r>
          </w:p>
        </w:tc>
        <w:tc>
          <w:tcPr>
            <w:tcW w:w="3186" w:type="dxa"/>
          </w:tcPr>
          <w:p>
            <w:pPr>
              <w:spacing w:before="40" w:after="40"/>
            </w:pPr>
            <w:r>
              <w:rPr>
                <w:sz w:val="20"/>
                <w:szCs w:val="20"/>
              </w:rPr>
              <w:t xml:space="preserve">Do LLM gán, chưa có người kiểm tra lại</w:t>
            </w:r>
          </w:p>
        </w:tc>
        <w:tc>
          <w:tcPr>
            <w:tcW w:w="3784" w:type="dxa"/>
          </w:tcPr>
          <w:p>
            <w:pPr>
              <w:spacing w:before="40" w:after="40"/>
            </w:pPr>
            <w:r>
              <w:rPr>
                <w:sz w:val="20"/>
                <w:szCs w:val="20"/>
              </w:rPr>
              <w:t xml:space="preserve">Lấy mẫu một phần nhãn cho người duyệt; thu thêm dữ liệu từ phòng thật</w:t>
            </w:r>
          </w:p>
        </w:tc>
      </w:tr>
      <w:tr>
        <w:trPr>
          <w:cantSplit/>
        </w:trPr>
        <w:tc>
          <w:tcPr>
            <w:tcW w:w="2390" w:type="dxa"/>
          </w:tcPr>
          <w:p>
            <w:pPr>
              <w:spacing w:before="40" w:after="40"/>
            </w:pPr>
            <w:r>
              <w:rPr>
                <w:sz w:val="20"/>
                <w:szCs w:val="20"/>
              </w:rPr>
              <w:t xml:space="preserve">Quy mô thực nghiệm</w:t>
            </w:r>
          </w:p>
        </w:tc>
        <w:tc>
          <w:tcPr>
            <w:tcW w:w="3186" w:type="dxa"/>
          </w:tcPr>
          <w:p>
            <w:pPr>
              <w:spacing w:before="40" w:after="40"/>
            </w:pPr>
            <w:r>
              <w:rPr>
                <w:sz w:val="20"/>
                <w:szCs w:val="20"/>
              </w:rPr>
              <w:t xml:space="preserve">20 lệnh, một phòng, phiên chạy ngắn</w:t>
            </w:r>
          </w:p>
        </w:tc>
        <w:tc>
          <w:tcPr>
            <w:tcW w:w="3784" w:type="dxa"/>
          </w:tcPr>
          <w:p>
            <w:pPr>
              <w:spacing w:before="40" w:after="40"/>
            </w:pPr>
            <w:r>
              <w:rPr>
                <w:sz w:val="20"/>
                <w:szCs w:val="20"/>
              </w:rPr>
              <w:t xml:space="preserve">Đo độ trễ trên nhiều lệnh hơn, có tải mạng, trong nhiều ngày</w:t>
            </w:r>
          </w:p>
        </w:tc>
      </w:tr>
    </w:tbl>
    <w:p>
      <w:pPr>
        <w:spacing w:after="80"/>
      </w:pPr>
    </w:p>
    <w:p>
      <w:pPr>
        <w:jc w:val="both"/>
      </w:pPr>
      <w:r>
        <w:t xml:space="preserve">Hai dòng cuối là giới hạn của phần đánh giá chứ không phải của hệ thống. Độ chính xác 96.7 % của TinyML là mức khớp với chính sách gán nhãn, chưa phải mức "đúng" theo đánh giá của người ở trong phòng. Độ trễ 0.3 s đo trong LAN với một thiết bị, nên chưa nói lên hành vi khi có nhiều thiết bị hoặc mạng chậm.</w:t>
      </w:r>
    </w:p>
    <w:p>
      <w:pPr>
        <w:jc w:val="both"/>
      </w:pPr>
      <w:r>
        <w:rPr>
          <w:b/>
          <w:bCs/>
        </w:rPr>
        <w:t xml:space="preserve">Thách thức tích hợp.</w:t>
      </w:r>
      <w:r>
        <w:t xml:space="preserve"> Khó nhất là giữ cho bốn phần (firmware C++, backend, web, app) luôn hiểu cùng một định dạng bản tin; nhóm giải quyết bằng một bộ contract dùng chung và test kiểm tra schema. Thách thức thứ hai là các xác nhận đến lệch thứ tự khi có nhiều chặng (broker, gateway, UART), được giải quyết bằng compare-and-set.</w:t>
      </w:r>
    </w:p>
    <w:p>
      <w:r>
        <w:br w:type="page"/>
      </w:r>
    </w:p>
    <w:p>
      <w:pPr>
        <w:pStyle w:val="Heading1"/>
      </w:pPr>
      <w:bookmarkStart w:id="150" w:name="_TocSrdt150"/>
      <w:r>
        <w:t xml:space="preserve">8. Conclusion</w:t>
      </w:r>
      <w:bookmarkEnd w:id="150"/>
    </w:p>
    <w:p>
      <w:pPr>
        <w:jc w:val="both"/>
      </w:pPr>
      <w:r>
        <w:t xml:space="preserve">Đồ án đã xây dựng một hệ thống IoT hoàn chỉnh cho một phòng, chạy được trên trình mô phỏng và trên mạch ESP32-S3 thật: cảm biến đo liên tục, edge rule engine và mô hình TinyML ra quyết định ngay trên vi điều khiển, MQTT truyền dữ liệu tin cậy, backend giữ digital twin và lưu lịch sử trên Cloud Firestore, còn dashboard web, app Android và trợ lý giọng nói cho phép quan sát và điều khiển từ xa. Cả năm mục tiêu đặt ra đều đạt, với 274 test tự động pass và 20/20 lệnh thực hiện trên mạch thật.</w:t>
      </w:r>
    </w:p>
    <w:p>
      <w:pPr>
        <w:jc w:val="both"/>
      </w:pPr>
      <w:r>
        <w:rPr>
          <w:b/>
          <w:bCs/>
        </w:rPr>
        <w:t xml:space="preserve">Bài học.</w:t>
      </w:r>
      <w:r>
        <w:t xml:space="preserve"> Điểm nhóm rút ra rõ nhất là cách phân vai giữa thiết bị và cloud. Khi quyết định an toàn nằm ở edge, phần cloud chỉ còn quan sát, lưu trữ và chuyển lệnh, nên trở nên đơn giản hơn và hỏng phần cloud không làm phòng mất an toàn. Bộ định nghĩa bản tin dùng chung cho phép firmware, backend và hai client phát triển song song mà vẫn khớp nhau; nhờ có thiết bị giả, phần lớn hệ thống được kiểm thử trước khi có mạch thật. Nhóm cũng hiểu sâu hơn các cơ chế của MQTT (QoS, retained, LWT) và cái giá của từng lựa chọn khi làm việc với cloud có giới hạn chi phí.</w:t>
      </w:r>
    </w:p>
    <w:p>
      <w:pPr>
        <w:jc w:val="both"/>
      </w:pPr>
      <w:r>
        <w:rPr>
          <w:b/>
          <w:bCs/>
        </w:rPr>
        <w:t xml:space="preserve">Hướng phát triển.</w:t>
      </w:r>
      <w:r>
        <w:t xml:space="preserve"> Để đưa hệ thống ra dùng thật, việc cần làm trước tiên là xác thực người dùng và mã hoá kết nối tới broker, sau đó là chạy liên tục nhiều ngày trên phần cứng đóng hộp, triển khai backend lên Cloud Run, hỗ trợ nhiều node mỗi gateway, và thu dữ liệu từ phòng thật để huấn luyện lại mô hình TinyML.</w:t>
      </w:r>
    </w:p>
    <w:p>
      <w:r>
        <w:br w:type="page"/>
      </w:r>
    </w:p>
    <w:p>
      <w:pPr>
        <w:pStyle w:val="Heading1"/>
      </w:pPr>
      <w:bookmarkStart w:id="151" w:name="_TocSrdt151"/>
      <w:r>
        <w:t xml:space="preserve">9. References</w:t>
      </w:r>
      <w:bookmarkEnd w:id="151"/>
    </w:p>
    <w:p>
      <w:pPr>
        <w:pStyle w:val="Bibliography"/>
        <w:spacing w:after="120"/>
        <w:ind w:left="567" w:hanging="567"/>
      </w:pPr>
      <w:r>
        <w:t xml:space="preserve">Cheshire, S. and Baker, M. (1999) 'Consistent overhead byte stuffing', IEEE/ACM Transactions on Networking, 7(2), pp. 159–172.</w:t>
      </w:r>
    </w:p>
    <w:p>
      <w:pPr>
        <w:pStyle w:val="Bibliography"/>
        <w:spacing w:after="120"/>
        <w:ind w:left="567" w:hanging="567"/>
      </w:pPr>
      <w:r>
        <w:t xml:space="preserve">Eclipse Foundation (n.d.) Eclipse Mosquitto: an open source MQTT broker. Available at: https://mosquitto.org (Accessed: 11 October 2026).</w:t>
      </w:r>
    </w:p>
    <w:p>
      <w:pPr>
        <w:pStyle w:val="Bibliography"/>
        <w:spacing w:after="120"/>
        <w:ind w:left="567" w:hanging="567"/>
      </w:pPr>
      <w:r>
        <w:t xml:space="preserve">Espressif Systems (n.d.) ESP32-S3 Technical Reference Manual and ESP-IDF Programming Guide (FreeRTOS, ADC). Available at: https://docs.espressif.com (Accessed: 11 October 2026).</w:t>
      </w:r>
    </w:p>
    <w:p>
      <w:pPr>
        <w:pStyle w:val="Bibliography"/>
        <w:spacing w:after="120"/>
        <w:ind w:left="567" w:hanging="567"/>
      </w:pPr>
      <w:r>
        <w:t xml:space="preserve">Google (n.d.) Cloud Firestore documentation: quotas and pricing. Available at: https://firebase.google.com/docs/firestore (Accessed: 11 October 2026).</w:t>
      </w:r>
    </w:p>
    <w:p>
      <w:pPr>
        <w:pStyle w:val="Bibliography"/>
        <w:spacing w:after="120"/>
        <w:ind w:left="567" w:hanging="567"/>
      </w:pPr>
      <w:r>
        <w:t xml:space="preserve">Grieves, M. and Vickers, J. (2017) 'Digital twin: mitigating unpredictable, undesirable emergent behavior in complex systems', in Kahlen, F.-J., Flumerfelt, S. and Alves, A. (eds) Transdisciplinary Perspectives on Complex Systems. Cham: Springer, pp. 85–113.</w:t>
      </w:r>
    </w:p>
    <w:p>
      <w:pPr>
        <w:pStyle w:val="Bibliography"/>
        <w:spacing w:after="120"/>
        <w:ind w:left="567" w:hanging="567"/>
      </w:pPr>
      <w:r>
        <w:t xml:space="preserve">Jacob, B. et al. (2018) 'Quantization and training of neural networks for efficient integer-arithmetic-only inference', in Proceedings of the IEEE Conference on Computer Vision and Pattern Recognition (CVPR), pp. 2704–2713.</w:t>
      </w:r>
    </w:p>
    <w:p>
      <w:pPr>
        <w:pStyle w:val="Bibliography"/>
        <w:spacing w:after="120"/>
        <w:ind w:left="567" w:hanging="567"/>
      </w:pPr>
      <w:r>
        <w:t xml:space="preserve">OASIS (2014) MQTT Version 3.1.1. OASIS Standard. Available at: https://docs.oasis-open.org/mqtt/mqtt/v3.1.1 (Accessed: 11 October 2026).</w:t>
      </w:r>
    </w:p>
    <w:p>
      <w:pPr>
        <w:pStyle w:val="Bibliography"/>
        <w:spacing w:after="120"/>
        <w:ind w:left="567" w:hanging="567"/>
      </w:pPr>
      <w:r>
        <w:t xml:space="preserve">Shi, W., Cao, J., Zhang, Q., Li, Y. and Xu, L. (2016) 'Edge computing: vision and challenges', IEEE Internet of Things Journal, 3(5), pp. 637–646.</w:t>
      </w:r>
    </w:p>
    <w:p>
      <w:pPr>
        <w:pStyle w:val="Bibliography"/>
        <w:spacing w:after="120"/>
        <w:ind w:left="567" w:hanging="567"/>
      </w:pPr>
      <w:r>
        <w:t xml:space="preserve">Warden, P. and Situnayake, D. (2019) TinyML: Machine Learning with TensorFlow Lite on Arduino and Ultra-Low-Power Microcontrollers. Sebastopol, CA: O'Reilly Media.</w:t>
      </w:r>
    </w:p>
    <w:p>
      <w:pPr>
        <w:pStyle w:val="Bibliography"/>
        <w:spacing w:after="120"/>
        <w:ind w:left="567" w:hanging="567"/>
      </w:pPr>
      <w:r>
        <w:t xml:space="preserve">WHATWG (n.d.) HTML Living Standard: Server-sent events. Available at: https://html.spec.whatwg.org/multipage/server-sent-events.html (Accessed: 11 October 2026).</w:t>
      </w:r>
    </w:p>
    <w:p>
      <w:pPr>
        <w:pStyle w:val="Bibliography"/>
        <w:spacing w:after="120"/>
        <w:ind w:left="567" w:hanging="567"/>
      </w:pPr>
      <w:r>
        <w:t xml:space="preserve">Wokwi (n.d.) ESP32 simulator documentation. Available at: https://docs.wokwi.com (Accessed: 11 October 2026).</w:t>
      </w:r>
    </w:p>
    <w:p>
      <w:r>
        <w:br w:type="page"/>
      </w:r>
    </w:p>
    <w:p>
      <w:pPr>
        <w:pStyle w:val="Heading1"/>
      </w:pPr>
      <w:bookmarkStart w:id="152" w:name="_TocSrdt152"/>
      <w:r>
        <w:t xml:space="preserve">10. Appendices</w:t>
      </w:r>
      <w:bookmarkEnd w:id="152"/>
    </w:p>
    <w:p>
      <w:pPr>
        <w:jc w:val="both"/>
      </w:pPr>
      <w:r>
        <w:t xml:space="preserve">Các phụ lục dưới đây dành cho người muốn đối chiếu với mã nguồn trong repository </w:t>
      </w:r>
      <w:r>
        <w:rPr>
          <w:rFonts w:ascii="Consolas" w:hAnsi="Consolas" w:cs="Consolas"/>
          <w:sz w:val="21"/>
        </w:rPr>
        <w:t xml:space="preserve">smart-room-digital-twin</w:t>
      </w:r>
      <w:r>
        <w:t xml:space="preserve">; không cần đọc để theo dõi báo cáo.</w:t>
      </w:r>
    </w:p>
    <w:p>
      <w:pPr>
        <w:pStyle w:val="Heading2"/>
      </w:pPr>
      <w:bookmarkStart w:id="153" w:name="_TocSrdt153"/>
      <w:r>
        <w:t xml:space="preserve">Appendix A – Thuật ngữ</w:t>
      </w:r>
      <w:bookmarkEnd w:id="153"/>
    </w:p>
    <w:p>
      <w:pPr>
        <w:pStyle w:val="Caption"/>
        <w:keepNext/>
        <w:spacing w:before="200" w:after="80"/>
      </w:pPr>
      <w:r>
        <w:rPr>
          <w:b/>
          <w:bCs/>
        </w:rPr>
        <w:t xml:space="preserve">Bảng 10.1.</w:t>
      </w:r>
      <w:r>
        <w:t xml:space="preserve"> Thuật ngữ.</w:t>
      </w:r>
    </w:p>
    <w:tbl>
      <w:tblPr>
        <w:tblStyle w:val="TableGrid"/>
        <w:tblW w:w="9360" w:type="dxa"/>
        <w:tblLayout w:type="fixed"/>
        <w:tblCellMar>
          <w:left w:w="100" w:type="dxa"/>
          <w:right w:w="100" w:type="dxa"/>
        </w:tblCellMar>
      </w:tblPr>
      <w:tblGrid>
        <w:gridCol w:w="2589"/>
        <w:gridCol w:w="6771"/>
      </w:tblGrid>
      <w:tr>
        <w:trPr>
          <w:tblHeader/>
          <w:cantSplit/>
        </w:trPr>
        <w:tc>
          <w:tcPr>
            <w:tcW w:w="2589" w:type="dxa"/>
            <w:shd w:val="clear" w:color="auto" w:fill="DCE6F0"/>
          </w:tcPr>
          <w:p>
            <w:pPr>
              <w:spacing w:before="40" w:after="40"/>
            </w:pPr>
            <w:r>
              <w:rPr>
                <w:b/>
                <w:bCs/>
                <w:sz w:val="20"/>
                <w:szCs w:val="20"/>
              </w:rPr>
              <w:t xml:space="preserve">Thuật ngữ</w:t>
            </w:r>
          </w:p>
        </w:tc>
        <w:tc>
          <w:tcPr>
            <w:tcW w:w="6771" w:type="dxa"/>
            <w:shd w:val="clear" w:color="auto" w:fill="DCE6F0"/>
          </w:tcPr>
          <w:p>
            <w:pPr>
              <w:spacing w:before="40" w:after="40"/>
            </w:pPr>
            <w:r>
              <w:rPr>
                <w:b/>
                <w:bCs/>
                <w:sz w:val="20"/>
                <w:szCs w:val="20"/>
              </w:rPr>
              <w:t xml:space="preserve">Nghĩa trong hệ thống này</w:t>
            </w:r>
          </w:p>
        </w:tc>
      </w:tr>
      <w:tr>
        <w:trPr>
          <w:cantSplit/>
        </w:trPr>
        <w:tc>
          <w:tcPr>
            <w:tcW w:w="2589" w:type="dxa"/>
          </w:tcPr>
          <w:p>
            <w:pPr>
              <w:spacing w:before="40" w:after="40"/>
            </w:pPr>
            <w:r>
              <w:rPr>
                <w:sz w:val="20"/>
                <w:szCs w:val="20"/>
              </w:rPr>
              <w:t xml:space="preserve">Digital twin</w:t>
            </w:r>
          </w:p>
        </w:tc>
        <w:tc>
          <w:tcPr>
            <w:tcW w:w="6771" w:type="dxa"/>
          </w:tcPr>
          <w:p>
            <w:pPr>
              <w:spacing w:before="40" w:after="40"/>
            </w:pPr>
            <w:r>
              <w:rPr>
                <w:sz w:val="20"/>
                <w:szCs w:val="20"/>
              </w:rPr>
              <w:t xml:space="preserve">Bản sao số của phòng: trạng thái thiết bị báo lên gần nhất + telemetry mới nhất</w:t>
            </w:r>
          </w:p>
        </w:tc>
      </w:tr>
      <w:tr>
        <w:trPr>
          <w:cantSplit/>
        </w:trPr>
        <w:tc>
          <w:tcPr>
            <w:tcW w:w="2589" w:type="dxa"/>
          </w:tcPr>
          <w:p>
            <w:pPr>
              <w:spacing w:before="40" w:after="40"/>
            </w:pPr>
            <w:r>
              <w:rPr>
                <w:sz w:val="20"/>
                <w:szCs w:val="20"/>
              </w:rPr>
              <w:t xml:space="preserve">Telemetry</w:t>
            </w:r>
          </w:p>
        </w:tc>
        <w:tc>
          <w:tcPr>
            <w:tcW w:w="6771" w:type="dxa"/>
          </w:tcPr>
          <w:p>
            <w:pPr>
              <w:spacing w:before="40" w:after="40"/>
            </w:pPr>
            <w:r>
              <w:rPr>
                <w:sz w:val="20"/>
                <w:szCs w:val="20"/>
              </w:rPr>
              <w:t xml:space="preserve">Bản tin số đo định kỳ từ thiết bị</w:t>
            </w:r>
          </w:p>
        </w:tc>
      </w:tr>
      <w:tr>
        <w:trPr>
          <w:cantSplit/>
        </w:trPr>
        <w:tc>
          <w:tcPr>
            <w:tcW w:w="2589" w:type="dxa"/>
          </w:tcPr>
          <w:p>
            <w:pPr>
              <w:spacing w:before="40" w:after="40"/>
            </w:pPr>
            <w:r>
              <w:rPr>
                <w:sz w:val="20"/>
                <w:szCs w:val="20"/>
              </w:rPr>
              <w:t xml:space="preserve">Edge computing</w:t>
            </w:r>
          </w:p>
        </w:tc>
        <w:tc>
          <w:tcPr>
            <w:tcW w:w="6771" w:type="dxa"/>
          </w:tcPr>
          <w:p>
            <w:pPr>
              <w:spacing w:before="40" w:after="40"/>
            </w:pPr>
            <w:r>
              <w:rPr>
                <w:sz w:val="20"/>
                <w:szCs w:val="20"/>
              </w:rPr>
              <w:t xml:space="preserve">Xử lý và ra quyết định ngay tại thiết bị, gần nguồn dữ liệu</w:t>
            </w:r>
          </w:p>
        </w:tc>
      </w:tr>
      <w:tr>
        <w:trPr>
          <w:cantSplit/>
        </w:trPr>
        <w:tc>
          <w:tcPr>
            <w:tcW w:w="2589" w:type="dxa"/>
          </w:tcPr>
          <w:p>
            <w:pPr>
              <w:spacing w:before="40" w:after="40"/>
            </w:pPr>
            <w:r>
              <w:rPr>
                <w:sz w:val="20"/>
                <w:szCs w:val="20"/>
              </w:rPr>
              <w:t xml:space="preserve">Hysteresis</w:t>
            </w:r>
          </w:p>
        </w:tc>
        <w:tc>
          <w:tcPr>
            <w:tcW w:w="6771" w:type="dxa"/>
          </w:tcPr>
          <w:p>
            <w:pPr>
              <w:spacing w:before="40" w:after="40"/>
            </w:pPr>
            <w:r>
              <w:rPr>
                <w:sz w:val="20"/>
                <w:szCs w:val="20"/>
              </w:rPr>
              <w:t xml:space="preserve">Ngưỡng vào khác ngưỡng ra để trạng thái không dao động</w:t>
            </w:r>
          </w:p>
        </w:tc>
      </w:tr>
      <w:tr>
        <w:trPr>
          <w:cantSplit/>
        </w:trPr>
        <w:tc>
          <w:tcPr>
            <w:tcW w:w="2589" w:type="dxa"/>
          </w:tcPr>
          <w:p>
            <w:pPr>
              <w:spacing w:before="40" w:after="40"/>
            </w:pPr>
            <w:r>
              <w:rPr>
                <w:sz w:val="20"/>
                <w:szCs w:val="20"/>
              </w:rPr>
              <w:t xml:space="preserve">Actuator</w:t>
            </w:r>
          </w:p>
        </w:tc>
        <w:tc>
          <w:tcPr>
            <w:tcW w:w="6771" w:type="dxa"/>
          </w:tcPr>
          <w:p>
            <w:pPr>
              <w:spacing w:before="40" w:after="40"/>
            </w:pPr>
            <w:r>
              <w:rPr>
                <w:sz w:val="20"/>
                <w:szCs w:val="20"/>
              </w:rPr>
              <w:t xml:space="preserve">Cơ cấu chấp hành: servo, còi, LED, LCD</w:t>
            </w:r>
          </w:p>
        </w:tc>
      </w:tr>
      <w:tr>
        <w:trPr>
          <w:cantSplit/>
        </w:trPr>
        <w:tc>
          <w:tcPr>
            <w:tcW w:w="2589" w:type="dxa"/>
          </w:tcPr>
          <w:p>
            <w:pPr>
              <w:spacing w:before="40" w:after="40"/>
            </w:pPr>
            <w:r>
              <w:rPr>
                <w:sz w:val="20"/>
                <w:szCs w:val="20"/>
              </w:rPr>
              <w:t xml:space="preserve">Publish / subscribe</w:t>
            </w:r>
          </w:p>
        </w:tc>
        <w:tc>
          <w:tcPr>
            <w:tcW w:w="6771" w:type="dxa"/>
          </w:tcPr>
          <w:p>
            <w:pPr>
              <w:spacing w:before="40" w:after="40"/>
            </w:pPr>
            <w:r>
              <w:rPr>
                <w:sz w:val="20"/>
                <w:szCs w:val="20"/>
              </w:rPr>
              <w:t xml:space="preserve">Mô hình giao tiếp qua broker; bên gửi và bên nhận không biết nhau</w:t>
            </w:r>
          </w:p>
        </w:tc>
      </w:tr>
      <w:tr>
        <w:trPr>
          <w:cantSplit/>
        </w:trPr>
        <w:tc>
          <w:tcPr>
            <w:tcW w:w="2589" w:type="dxa"/>
          </w:tcPr>
          <w:p>
            <w:pPr>
              <w:spacing w:before="40" w:after="40"/>
            </w:pPr>
            <w:r>
              <w:rPr>
                <w:sz w:val="20"/>
                <w:szCs w:val="20"/>
              </w:rPr>
              <w:t xml:space="preserve">QoS 0 / 1</w:t>
            </w:r>
          </w:p>
        </w:tc>
        <w:tc>
          <w:tcPr>
            <w:tcW w:w="6771" w:type="dxa"/>
          </w:tcPr>
          <w:p>
            <w:pPr>
              <w:spacing w:before="40" w:after="40"/>
            </w:pPr>
            <w:r>
              <w:rPr>
                <w:sz w:val="20"/>
                <w:szCs w:val="20"/>
              </w:rPr>
              <w:t xml:space="preserve">Mức đảm bảo giao bản tin của MQTT: tối đa một lần / ít nhất một lần</w:t>
            </w:r>
          </w:p>
        </w:tc>
      </w:tr>
      <w:tr>
        <w:trPr>
          <w:cantSplit/>
        </w:trPr>
        <w:tc>
          <w:tcPr>
            <w:tcW w:w="2589" w:type="dxa"/>
          </w:tcPr>
          <w:p>
            <w:pPr>
              <w:spacing w:before="40" w:after="40"/>
            </w:pPr>
            <w:r>
              <w:rPr>
                <w:sz w:val="20"/>
                <w:szCs w:val="20"/>
              </w:rPr>
              <w:t xml:space="preserve">Retained message</w:t>
            </w:r>
          </w:p>
        </w:tc>
        <w:tc>
          <w:tcPr>
            <w:tcW w:w="6771" w:type="dxa"/>
          </w:tcPr>
          <w:p>
            <w:pPr>
              <w:spacing w:before="40" w:after="40"/>
            </w:pPr>
            <w:r>
              <w:rPr>
                <w:sz w:val="20"/>
                <w:szCs w:val="20"/>
              </w:rPr>
              <w:t xml:space="preserve">Bản tin cuối cùng của topic được broker giữ lại cho client mới</w:t>
            </w:r>
          </w:p>
        </w:tc>
      </w:tr>
      <w:tr>
        <w:trPr>
          <w:cantSplit/>
        </w:trPr>
        <w:tc>
          <w:tcPr>
            <w:tcW w:w="2589" w:type="dxa"/>
          </w:tcPr>
          <w:p>
            <w:pPr>
              <w:spacing w:before="40" w:after="40"/>
            </w:pPr>
            <w:r>
              <w:rPr>
                <w:sz w:val="20"/>
                <w:szCs w:val="20"/>
              </w:rPr>
              <w:t xml:space="preserve">LWT</w:t>
            </w:r>
          </w:p>
        </w:tc>
        <w:tc>
          <w:tcPr>
            <w:tcW w:w="6771" w:type="dxa"/>
          </w:tcPr>
          <w:p>
            <w:pPr>
              <w:spacing w:before="40" w:after="40"/>
            </w:pPr>
            <w:r>
              <w:rPr>
                <w:sz w:val="20"/>
                <w:szCs w:val="20"/>
              </w:rPr>
              <w:t xml:space="preserve">Bản tin "di chúc" broker tự phát khi client mất kết nối bất thường</w:t>
            </w:r>
          </w:p>
        </w:tc>
      </w:tr>
      <w:tr>
        <w:trPr>
          <w:cantSplit/>
        </w:trPr>
        <w:tc>
          <w:tcPr>
            <w:tcW w:w="2589" w:type="dxa"/>
          </w:tcPr>
          <w:p>
            <w:pPr>
              <w:spacing w:before="40" w:after="40"/>
            </w:pPr>
            <w:r>
              <w:rPr>
                <w:sz w:val="20"/>
                <w:szCs w:val="20"/>
              </w:rPr>
              <w:t xml:space="preserve">Presence</w:t>
            </w:r>
          </w:p>
        </w:tc>
        <w:tc>
          <w:tcPr>
            <w:tcW w:w="6771" w:type="dxa"/>
          </w:tcPr>
          <w:p>
            <w:pPr>
              <w:spacing w:before="40" w:after="40"/>
            </w:pPr>
            <w:r>
              <w:rPr>
                <w:sz w:val="20"/>
                <w:szCs w:val="20"/>
              </w:rPr>
              <w:t xml:space="preserve">Trạng thái online / offline của thiết bị</w:t>
            </w:r>
          </w:p>
        </w:tc>
      </w:tr>
      <w:tr>
        <w:trPr>
          <w:cantSplit/>
        </w:trPr>
        <w:tc>
          <w:tcPr>
            <w:tcW w:w="2589" w:type="dxa"/>
          </w:tcPr>
          <w:p>
            <w:pPr>
              <w:spacing w:before="40" w:after="40"/>
            </w:pPr>
            <w:r>
              <w:rPr>
                <w:sz w:val="20"/>
                <w:szCs w:val="20"/>
              </w:rPr>
              <w:t xml:space="preserve">Ack</w:t>
            </w:r>
          </w:p>
        </w:tc>
        <w:tc>
          <w:tcPr>
            <w:tcW w:w="6771" w:type="dxa"/>
          </w:tcPr>
          <w:p>
            <w:pPr>
              <w:spacing w:before="40" w:after="40"/>
            </w:pPr>
            <w:r>
              <w:rPr>
                <w:sz w:val="20"/>
                <w:szCs w:val="20"/>
              </w:rPr>
              <w:t xml:space="preserve">Xác nhận thiết bị đã thực thi, từ chối hay lỗi khi nhận lệnh</w:t>
            </w:r>
          </w:p>
        </w:tc>
      </w:tr>
      <w:tr>
        <w:trPr>
          <w:cantSplit/>
        </w:trPr>
        <w:tc>
          <w:tcPr>
            <w:tcW w:w="2589" w:type="dxa"/>
          </w:tcPr>
          <w:p>
            <w:pPr>
              <w:spacing w:before="40" w:after="40"/>
            </w:pPr>
            <w:r>
              <w:rPr>
                <w:sz w:val="20"/>
                <w:szCs w:val="20"/>
              </w:rPr>
              <w:t xml:space="preserve">Idempotent</w:t>
            </w:r>
          </w:p>
        </w:tc>
        <w:tc>
          <w:tcPr>
            <w:tcW w:w="6771" w:type="dxa"/>
          </w:tcPr>
          <w:p>
            <w:pPr>
              <w:spacing w:before="40" w:after="40"/>
            </w:pPr>
            <w:r>
              <w:rPr>
                <w:sz w:val="20"/>
                <w:szCs w:val="20"/>
              </w:rPr>
              <w:t xml:space="preserve">Thực hiện lặp nhiều lần cho cùng kết quả như một lần</w:t>
            </w:r>
          </w:p>
        </w:tc>
      </w:tr>
      <w:tr>
        <w:trPr>
          <w:cantSplit/>
        </w:trPr>
        <w:tc>
          <w:tcPr>
            <w:tcW w:w="2589" w:type="dxa"/>
          </w:tcPr>
          <w:p>
            <w:pPr>
              <w:spacing w:before="40" w:after="40"/>
            </w:pPr>
            <w:r>
              <w:rPr>
                <w:sz w:val="20"/>
                <w:szCs w:val="20"/>
              </w:rPr>
              <w:t xml:space="preserve">Compare-and-set</w:t>
            </w:r>
          </w:p>
        </w:tc>
        <w:tc>
          <w:tcPr>
            <w:tcW w:w="6771" w:type="dxa"/>
          </w:tcPr>
          <w:p>
            <w:pPr>
              <w:spacing w:before="40" w:after="40"/>
            </w:pPr>
            <w:r>
              <w:rPr>
                <w:sz w:val="20"/>
                <w:szCs w:val="20"/>
              </w:rPr>
              <w:t xml:space="preserve">Chỉ chuyển trạng thái khi trạng thái hiện tại đúng như mong đợi</w:t>
            </w:r>
          </w:p>
        </w:tc>
      </w:tr>
      <w:tr>
        <w:trPr>
          <w:cantSplit/>
        </w:trPr>
        <w:tc>
          <w:tcPr>
            <w:tcW w:w="2589" w:type="dxa"/>
          </w:tcPr>
          <w:p>
            <w:pPr>
              <w:spacing w:before="40" w:after="40"/>
            </w:pPr>
            <w:r>
              <w:rPr>
                <w:sz w:val="20"/>
                <w:szCs w:val="20"/>
              </w:rPr>
              <w:t xml:space="preserve">COBS</w:t>
            </w:r>
          </w:p>
        </w:tc>
        <w:tc>
          <w:tcPr>
            <w:tcW w:w="6771" w:type="dxa"/>
          </w:tcPr>
          <w:p>
            <w:pPr>
              <w:spacing w:before="40" w:after="40"/>
            </w:pPr>
            <w:r>
              <w:rPr>
                <w:sz w:val="20"/>
                <w:szCs w:val="20"/>
              </w:rPr>
              <w:t xml:space="preserve">Cách mã hoá để byte 0x00 chỉ xuất hiện ở cuối frame</w:t>
            </w:r>
          </w:p>
        </w:tc>
      </w:tr>
      <w:tr>
        <w:trPr>
          <w:cantSplit/>
        </w:trPr>
        <w:tc>
          <w:tcPr>
            <w:tcW w:w="2589" w:type="dxa"/>
          </w:tcPr>
          <w:p>
            <w:pPr>
              <w:spacing w:before="40" w:after="40"/>
            </w:pPr>
            <w:r>
              <w:rPr>
                <w:sz w:val="20"/>
                <w:szCs w:val="20"/>
              </w:rPr>
              <w:t xml:space="preserve">CRC-16</w:t>
            </w:r>
          </w:p>
        </w:tc>
        <w:tc>
          <w:tcPr>
            <w:tcW w:w="6771" w:type="dxa"/>
          </w:tcPr>
          <w:p>
            <w:pPr>
              <w:spacing w:before="40" w:after="40"/>
            </w:pPr>
            <w:r>
              <w:rPr>
                <w:sz w:val="20"/>
                <w:szCs w:val="20"/>
              </w:rPr>
              <w:t xml:space="preserve">Mã kiểm tra lỗi 16 bit cho frame</w:t>
            </w:r>
          </w:p>
        </w:tc>
      </w:tr>
      <w:tr>
        <w:trPr>
          <w:cantSplit/>
        </w:trPr>
        <w:tc>
          <w:tcPr>
            <w:tcW w:w="2589" w:type="dxa"/>
          </w:tcPr>
          <w:p>
            <w:pPr>
              <w:spacing w:before="40" w:after="40"/>
            </w:pPr>
            <w:r>
              <w:rPr>
                <w:sz w:val="20"/>
                <w:szCs w:val="20"/>
              </w:rPr>
              <w:t xml:space="preserve">SSE</w:t>
            </w:r>
          </w:p>
        </w:tc>
        <w:tc>
          <w:tcPr>
            <w:tcW w:w="6771" w:type="dxa"/>
          </w:tcPr>
          <w:p>
            <w:pPr>
              <w:spacing w:before="40" w:after="40"/>
            </w:pPr>
            <w:r>
              <w:rPr>
                <w:sz w:val="20"/>
                <w:szCs w:val="20"/>
              </w:rPr>
              <w:t xml:space="preserve">Server-Sent Events: server đẩy sự kiện một chiều qua HTTP</w:t>
            </w:r>
          </w:p>
        </w:tc>
      </w:tr>
      <w:tr>
        <w:trPr>
          <w:cantSplit/>
        </w:trPr>
        <w:tc>
          <w:tcPr>
            <w:tcW w:w="2589" w:type="dxa"/>
          </w:tcPr>
          <w:p>
            <w:pPr>
              <w:spacing w:before="40" w:after="40"/>
            </w:pPr>
            <w:r>
              <w:rPr>
                <w:sz w:val="20"/>
                <w:szCs w:val="20"/>
              </w:rPr>
              <w:t xml:space="preserve">TinyML</w:t>
            </w:r>
          </w:p>
        </w:tc>
        <w:tc>
          <w:tcPr>
            <w:tcW w:w="6771" w:type="dxa"/>
          </w:tcPr>
          <w:p>
            <w:pPr>
              <w:spacing w:before="40" w:after="40"/>
            </w:pPr>
            <w:r>
              <w:rPr>
                <w:sz w:val="20"/>
                <w:szCs w:val="20"/>
              </w:rPr>
              <w:t xml:space="preserve">Mô hình học máy đủ nhỏ để chạy trên vi điều khiển</w:t>
            </w:r>
          </w:p>
        </w:tc>
      </w:tr>
      <w:tr>
        <w:trPr>
          <w:cantSplit/>
        </w:trPr>
        <w:tc>
          <w:tcPr>
            <w:tcW w:w="2589" w:type="dxa"/>
          </w:tcPr>
          <w:p>
            <w:pPr>
              <w:spacing w:before="40" w:after="40"/>
            </w:pPr>
            <w:r>
              <w:rPr>
                <w:sz w:val="20"/>
                <w:szCs w:val="20"/>
              </w:rPr>
              <w:t xml:space="preserve">Quantization (int8)</w:t>
            </w:r>
          </w:p>
        </w:tc>
        <w:tc>
          <w:tcPr>
            <w:tcW w:w="6771" w:type="dxa"/>
          </w:tcPr>
          <w:p>
            <w:pPr>
              <w:spacing w:before="40" w:after="40"/>
            </w:pPr>
            <w:r>
              <w:rPr>
                <w:sz w:val="20"/>
                <w:szCs w:val="20"/>
              </w:rPr>
              <w:t xml:space="preserve">Lượng tử hoá: lưu trọng số bằng số nguyên 8 bit để giảm kích thước</w:t>
            </w:r>
          </w:p>
        </w:tc>
      </w:tr>
      <w:tr>
        <w:trPr>
          <w:cantSplit/>
        </w:trPr>
        <w:tc>
          <w:tcPr>
            <w:tcW w:w="2589" w:type="dxa"/>
          </w:tcPr>
          <w:p>
            <w:pPr>
              <w:spacing w:before="40" w:after="40"/>
            </w:pPr>
            <w:r>
              <w:rPr>
                <w:sz w:val="20"/>
                <w:szCs w:val="20"/>
              </w:rPr>
              <w:t xml:space="preserve">Manual override</w:t>
            </w:r>
          </w:p>
        </w:tc>
        <w:tc>
          <w:tcPr>
            <w:tcW w:w="6771" w:type="dxa"/>
          </w:tcPr>
          <w:p>
            <w:pPr>
              <w:spacing w:before="40" w:after="40"/>
            </w:pPr>
            <w:r>
              <w:rPr>
                <w:sz w:val="20"/>
                <w:szCs w:val="20"/>
              </w:rPr>
              <w:t xml:space="preserve">Lệnh của người tạm thời thắng điều khiển tự động</w:t>
            </w:r>
          </w:p>
        </w:tc>
      </w:tr>
      <w:tr>
        <w:trPr>
          <w:cantSplit/>
        </w:trPr>
        <w:tc>
          <w:tcPr>
            <w:tcW w:w="2589" w:type="dxa"/>
          </w:tcPr>
          <w:p>
            <w:pPr>
              <w:spacing w:before="40" w:after="40"/>
            </w:pPr>
            <w:r>
              <w:rPr>
                <w:sz w:val="20"/>
                <w:szCs w:val="20"/>
              </w:rPr>
              <w:t xml:space="preserve">Safety floor</w:t>
            </w:r>
          </w:p>
        </w:tc>
        <w:tc>
          <w:tcPr>
            <w:tcW w:w="6771" w:type="dxa"/>
          </w:tcPr>
          <w:p>
            <w:pPr>
              <w:spacing w:before="40" w:after="40"/>
            </w:pPr>
            <w:r>
              <w:rPr>
                <w:sz w:val="20"/>
                <w:szCs w:val="20"/>
              </w:rPr>
              <w:t xml:space="preserve">Lớp an toàn cuối: rule DANGER luôn thắng mô hình</w:t>
            </w:r>
          </w:p>
        </w:tc>
      </w:tr>
    </w:tbl>
    <w:p>
      <w:pPr>
        <w:spacing w:after="80"/>
      </w:pPr>
    </w:p>
    <w:p>
      <w:pPr>
        <w:pStyle w:val="Heading2"/>
      </w:pPr>
      <w:bookmarkStart w:id="154" w:name="_TocSrdt154"/>
      <w:r>
        <w:t xml:space="preserve">Appendix B – Mã nguồn theo lớp</w:t>
      </w:r>
      <w:bookmarkEnd w:id="154"/>
    </w:p>
    <w:p>
      <w:pPr>
        <w:pStyle w:val="Caption"/>
        <w:keepNext/>
        <w:spacing w:before="200" w:after="80"/>
      </w:pPr>
      <w:r>
        <w:rPr>
          <w:b/>
          <w:bCs/>
        </w:rPr>
        <w:t xml:space="preserve">Bảng 10.2.</w:t>
      </w:r>
      <w:r>
        <w:t xml:space="preserve"> Mã nguồn theo lớp.</w:t>
      </w:r>
    </w:p>
    <w:tbl>
      <w:tblPr>
        <w:tblStyle w:val="TableGrid"/>
        <w:tblW w:w="9360" w:type="dxa"/>
        <w:tblLayout w:type="fixed"/>
        <w:tblCellMar>
          <w:left w:w="100" w:type="dxa"/>
          <w:right w:w="100" w:type="dxa"/>
        </w:tblCellMar>
      </w:tblPr>
      <w:tblGrid>
        <w:gridCol w:w="1792"/>
        <w:gridCol w:w="3983"/>
        <w:gridCol w:w="3585"/>
      </w:tblGrid>
      <w:tr>
        <w:trPr>
          <w:tblHeader/>
          <w:cantSplit/>
        </w:trPr>
        <w:tc>
          <w:tcPr>
            <w:tcW w:w="1792" w:type="dxa"/>
            <w:shd w:val="clear" w:color="auto" w:fill="DCE6F0"/>
          </w:tcPr>
          <w:p>
            <w:pPr>
              <w:spacing w:before="40" w:after="40"/>
            </w:pPr>
            <w:r>
              <w:rPr>
                <w:b/>
                <w:bCs/>
                <w:sz w:val="20"/>
                <w:szCs w:val="20"/>
              </w:rPr>
              <w:t xml:space="preserve">Lớp</w:t>
            </w:r>
          </w:p>
        </w:tc>
        <w:tc>
          <w:tcPr>
            <w:tcW w:w="3983" w:type="dxa"/>
            <w:shd w:val="clear" w:color="auto" w:fill="DCE6F0"/>
          </w:tcPr>
          <w:p>
            <w:pPr>
              <w:spacing w:before="40" w:after="40"/>
            </w:pPr>
            <w:r>
              <w:rPr>
                <w:b/>
                <w:bCs/>
                <w:sz w:val="20"/>
                <w:szCs w:val="20"/>
              </w:rPr>
              <w:t xml:space="preserve">Thư mục</w:t>
            </w:r>
          </w:p>
        </w:tc>
        <w:tc>
          <w:tcPr>
            <w:tcW w:w="3585" w:type="dxa"/>
            <w:shd w:val="clear" w:color="auto" w:fill="DCE6F0"/>
          </w:tcPr>
          <w:p>
            <w:pPr>
              <w:spacing w:before="40" w:after="40"/>
            </w:pPr>
            <w:r>
              <w:rPr>
                <w:b/>
                <w:bCs/>
                <w:sz w:val="20"/>
                <w:szCs w:val="20"/>
              </w:rPr>
              <w:t xml:space="preserve">Công nghệ</w:t>
            </w:r>
          </w:p>
        </w:tc>
      </w:tr>
      <w:tr>
        <w:trPr>
          <w:cantSplit/>
        </w:trPr>
        <w:tc>
          <w:tcPr>
            <w:tcW w:w="1792" w:type="dxa"/>
          </w:tcPr>
          <w:p>
            <w:pPr>
              <w:spacing w:before="40" w:after="40"/>
            </w:pPr>
            <w:r>
              <w:rPr>
                <w:sz w:val="20"/>
                <w:szCs w:val="20"/>
              </w:rPr>
              <w:t xml:space="preserve">Perception</w:t>
            </w:r>
          </w:p>
        </w:tc>
        <w:tc>
          <w:tcPr>
            <w:tcW w:w="3983" w:type="dxa"/>
          </w:tcPr>
          <w:p>
            <w:pPr>
              <w:spacing w:before="40" w:after="40"/>
            </w:pPr>
            <w:r>
              <w:rPr>
                <w:sz w:val="20"/>
                <w:szCs w:val="20"/>
              </w:rPr>
              <w:t xml:space="preserve">device/src</w:t>
            </w:r>
          </w:p>
        </w:tc>
        <w:tc>
          <w:tcPr>
            <w:tcW w:w="3585" w:type="dxa"/>
          </w:tcPr>
          <w:p>
            <w:pPr>
              <w:spacing w:before="40" w:after="40"/>
            </w:pPr>
            <w:r>
              <w:rPr>
                <w:sz w:val="20"/>
                <w:szCs w:val="20"/>
              </w:rPr>
              <w:t xml:space="preserve">C++, PlatformIO, Arduino core 2.x</w:t>
            </w:r>
          </w:p>
        </w:tc>
      </w:tr>
      <w:tr>
        <w:trPr>
          <w:cantSplit/>
        </w:trPr>
        <w:tc>
          <w:tcPr>
            <w:tcW w:w="1792" w:type="dxa"/>
          </w:tcPr>
          <w:p>
            <w:pPr>
              <w:spacing w:before="40" w:after="40"/>
            </w:pPr>
            <w:r>
              <w:rPr>
                <w:sz w:val="20"/>
                <w:szCs w:val="20"/>
              </w:rPr>
              <w:t xml:space="preserve">Edge</w:t>
            </w:r>
          </w:p>
        </w:tc>
        <w:tc>
          <w:tcPr>
            <w:tcW w:w="3983" w:type="dxa"/>
          </w:tcPr>
          <w:p>
            <w:pPr>
              <w:spacing w:before="40" w:after="40"/>
            </w:pPr>
            <w:r>
              <w:rPr>
                <w:sz w:val="20"/>
                <w:szCs w:val="20"/>
              </w:rPr>
              <w:t xml:space="preserve">device/lib/edge_rules, device/lib/edge_ai, ml/</w:t>
            </w:r>
          </w:p>
        </w:tc>
        <w:tc>
          <w:tcPr>
            <w:tcW w:w="3585" w:type="dxa"/>
          </w:tcPr>
          <w:p>
            <w:pPr>
              <w:spacing w:before="40" w:after="40"/>
            </w:pPr>
            <w:r>
              <w:rPr>
                <w:sz w:val="20"/>
                <w:szCs w:val="20"/>
              </w:rPr>
              <w:t xml:space="preserve">C++ thuần, PyTorch (huấn luyện)</w:t>
            </w:r>
          </w:p>
        </w:tc>
      </w:tr>
      <w:tr>
        <w:trPr>
          <w:cantSplit/>
        </w:trPr>
        <w:tc>
          <w:tcPr>
            <w:tcW w:w="1792" w:type="dxa"/>
          </w:tcPr>
          <w:p>
            <w:pPr>
              <w:spacing w:before="40" w:after="40"/>
            </w:pPr>
            <w:r>
              <w:rPr>
                <w:sz w:val="20"/>
                <w:szCs w:val="20"/>
              </w:rPr>
              <w:t xml:space="preserve">Network</w:t>
            </w:r>
          </w:p>
        </w:tc>
        <w:tc>
          <w:tcPr>
            <w:tcW w:w="3983" w:type="dxa"/>
          </w:tcPr>
          <w:p>
            <w:pPr>
              <w:spacing w:before="40" w:after="40"/>
            </w:pPr>
            <w:r>
              <w:rPr>
                <w:sz w:val="20"/>
                <w:szCs w:val="20"/>
              </w:rPr>
              <w:t xml:space="preserve">device/lib/link, broker/</w:t>
            </w:r>
          </w:p>
        </w:tc>
        <w:tc>
          <w:tcPr>
            <w:tcW w:w="3585" w:type="dxa"/>
          </w:tcPr>
          <w:p>
            <w:pPr>
              <w:spacing w:before="40" w:after="40"/>
            </w:pPr>
            <w:r>
              <w:rPr>
                <w:sz w:val="20"/>
                <w:szCs w:val="20"/>
              </w:rPr>
              <w:t xml:space="preserve">UART, Wi-Fi, MQTT 3.1.1, Mosquitto</w:t>
            </w:r>
          </w:p>
        </w:tc>
      </w:tr>
      <w:tr>
        <w:trPr>
          <w:cantSplit/>
        </w:trPr>
        <w:tc>
          <w:tcPr>
            <w:tcW w:w="1792" w:type="dxa"/>
          </w:tcPr>
          <w:p>
            <w:pPr>
              <w:spacing w:before="40" w:after="40"/>
            </w:pPr>
            <w:r>
              <w:rPr>
                <w:sz w:val="20"/>
                <w:szCs w:val="20"/>
              </w:rPr>
              <w:t xml:space="preserve">Middleware</w:t>
            </w:r>
          </w:p>
        </w:tc>
        <w:tc>
          <w:tcPr>
            <w:tcW w:w="3983" w:type="dxa"/>
          </w:tcPr>
          <w:p>
            <w:pPr>
              <w:spacing w:before="40" w:after="40"/>
            </w:pPr>
            <w:r>
              <w:rPr>
                <w:sz w:val="20"/>
                <w:szCs w:val="20"/>
              </w:rPr>
              <w:t xml:space="preserve">server/, cloud/</w:t>
            </w:r>
          </w:p>
        </w:tc>
        <w:tc>
          <w:tcPr>
            <w:tcW w:w="3585" w:type="dxa"/>
          </w:tcPr>
          <w:p>
            <w:pPr>
              <w:spacing w:before="40" w:after="40"/>
            </w:pPr>
            <w:r>
              <w:rPr>
                <w:sz w:val="20"/>
                <w:szCs w:val="20"/>
              </w:rPr>
              <w:t xml:space="preserve">Node.js 24, Fastify, mqtt.js, Firestore</w:t>
            </w:r>
          </w:p>
        </w:tc>
      </w:tr>
      <w:tr>
        <w:trPr>
          <w:cantSplit/>
        </w:trPr>
        <w:tc>
          <w:tcPr>
            <w:tcW w:w="1792" w:type="dxa"/>
          </w:tcPr>
          <w:p>
            <w:pPr>
              <w:spacing w:before="40" w:after="40"/>
            </w:pPr>
            <w:r>
              <w:rPr>
                <w:sz w:val="20"/>
                <w:szCs w:val="20"/>
              </w:rPr>
              <w:t xml:space="preserve">Application</w:t>
            </w:r>
          </w:p>
        </w:tc>
        <w:tc>
          <w:tcPr>
            <w:tcW w:w="3983" w:type="dxa"/>
          </w:tcPr>
          <w:p>
            <w:pPr>
              <w:spacing w:before="40" w:after="40"/>
            </w:pPr>
            <w:r>
              <w:rPr>
                <w:sz w:val="20"/>
                <w:szCs w:val="20"/>
              </w:rPr>
              <w:t xml:space="preserve">dashboard/, mobile/</w:t>
            </w:r>
          </w:p>
        </w:tc>
        <w:tc>
          <w:tcPr>
            <w:tcW w:w="3585" w:type="dxa"/>
          </w:tcPr>
          <w:p>
            <w:pPr>
              <w:spacing w:before="40" w:after="40"/>
            </w:pPr>
            <w:r>
              <w:rPr>
                <w:sz w:val="20"/>
                <w:szCs w:val="20"/>
              </w:rPr>
              <w:t xml:space="preserve">Next.js 16, Expo SDK 55, React Native</w:t>
            </w:r>
          </w:p>
        </w:tc>
      </w:tr>
      <w:tr>
        <w:trPr>
          <w:cantSplit/>
        </w:trPr>
        <w:tc>
          <w:tcPr>
            <w:tcW w:w="1792" w:type="dxa"/>
          </w:tcPr>
          <w:p>
            <w:pPr>
              <w:spacing w:before="40" w:after="40"/>
            </w:pPr>
            <w:r>
              <w:rPr>
                <w:sz w:val="20"/>
                <w:szCs w:val="20"/>
              </w:rPr>
              <w:t xml:space="preserve">Business</w:t>
            </w:r>
          </w:p>
        </w:tc>
        <w:tc>
          <w:tcPr>
            <w:tcW w:w="3983" w:type="dxa"/>
          </w:tcPr>
          <w:p>
            <w:pPr>
              <w:spacing w:before="40" w:after="40"/>
            </w:pPr>
            <w:r>
              <w:rPr>
                <w:sz w:val="20"/>
                <w:szCs w:val="20"/>
              </w:rPr>
              <w:t xml:space="preserve">packages/twin-core</w:t>
            </w:r>
          </w:p>
        </w:tc>
        <w:tc>
          <w:tcPr>
            <w:tcW w:w="3585" w:type="dxa"/>
          </w:tcPr>
          <w:p>
            <w:pPr>
              <w:spacing w:before="40" w:after="40"/>
            </w:pPr>
            <w:r>
              <w:rPr>
                <w:sz w:val="20"/>
                <w:szCs w:val="20"/>
              </w:rPr>
              <w:t xml:space="preserve">TypeScript</w:t>
            </w:r>
          </w:p>
        </w:tc>
      </w:tr>
      <w:tr>
        <w:trPr>
          <w:cantSplit/>
        </w:trPr>
        <w:tc>
          <w:tcPr>
            <w:tcW w:w="1792" w:type="dxa"/>
          </w:tcPr>
          <w:p>
            <w:pPr>
              <w:spacing w:before="40" w:after="40"/>
            </w:pPr>
            <w:r>
              <w:rPr>
                <w:sz w:val="20"/>
                <w:szCs w:val="20"/>
              </w:rPr>
              <w:t xml:space="preserve">Xuyên suốt</w:t>
            </w:r>
          </w:p>
        </w:tc>
        <w:tc>
          <w:tcPr>
            <w:tcW w:w="3983" w:type="dxa"/>
          </w:tcPr>
          <w:p>
            <w:pPr>
              <w:spacing w:before="40" w:after="40"/>
            </w:pPr>
            <w:r>
              <w:rPr>
                <w:sz w:val="20"/>
                <w:szCs w:val="20"/>
              </w:rPr>
              <w:t xml:space="preserve">packages/contracts</w:t>
            </w:r>
          </w:p>
        </w:tc>
        <w:tc>
          <w:tcPr>
            <w:tcW w:w="3585" w:type="dxa"/>
          </w:tcPr>
          <w:p>
            <w:pPr>
              <w:spacing w:before="40" w:after="40"/>
            </w:pPr>
            <w:r>
              <w:rPr>
                <w:sz w:val="20"/>
                <w:szCs w:val="20"/>
              </w:rPr>
              <w:t xml:space="preserve">TypeScript + Zod</w:t>
            </w:r>
          </w:p>
        </w:tc>
      </w:tr>
    </w:tbl>
    <w:p>
      <w:pPr>
        <w:spacing w:after="80"/>
      </w:pPr>
    </w:p>
    <w:p>
      <w:pPr>
        <w:pStyle w:val="Heading2"/>
      </w:pPr>
      <w:bookmarkStart w:id="155" w:name="_TocSrdt155"/>
      <w:r>
        <w:t xml:space="preserve">Appendix C – Sơ đồ chân ESP32-S3</w:t>
      </w:r>
      <w:bookmarkEnd w:id="155"/>
    </w:p>
    <w:p>
      <w:pPr>
        <w:pStyle w:val="Caption"/>
        <w:keepNext/>
        <w:spacing w:before="200" w:after="80"/>
      </w:pPr>
      <w:r>
        <w:rPr>
          <w:b/>
          <w:bCs/>
        </w:rPr>
        <w:t xml:space="preserve">Bảng 10.3.</w:t>
      </w:r>
      <w:r>
        <w:t xml:space="preserve"> Sơ đồ chân ESP32-S3.</w:t>
      </w:r>
    </w:p>
    <w:tbl>
      <w:tblPr>
        <w:tblStyle w:val="TableGrid"/>
        <w:tblW w:w="9360" w:type="dxa"/>
        <w:tblLayout w:type="fixed"/>
        <w:tblCellMar>
          <w:left w:w="100" w:type="dxa"/>
          <w:right w:w="100" w:type="dxa"/>
        </w:tblCellMar>
      </w:tblPr>
      <w:tblGrid>
        <w:gridCol w:w="4160"/>
        <w:gridCol w:w="5200"/>
      </w:tblGrid>
      <w:tr>
        <w:trPr>
          <w:tblHeader/>
          <w:cantSplit/>
        </w:trPr>
        <w:tc>
          <w:tcPr>
            <w:tcW w:w="4160" w:type="dxa"/>
            <w:shd w:val="clear" w:color="auto" w:fill="DCE6F0"/>
          </w:tcPr>
          <w:p>
            <w:pPr>
              <w:spacing w:before="40" w:after="40"/>
            </w:pPr>
            <w:r>
              <w:rPr>
                <w:b/>
                <w:bCs/>
                <w:sz w:val="20"/>
                <w:szCs w:val="20"/>
              </w:rPr>
              <w:t xml:space="preserve">Linh kiện</w:t>
            </w:r>
          </w:p>
        </w:tc>
        <w:tc>
          <w:tcPr>
            <w:tcW w:w="5200" w:type="dxa"/>
            <w:shd w:val="clear" w:color="auto" w:fill="DCE6F0"/>
          </w:tcPr>
          <w:p>
            <w:pPr>
              <w:spacing w:before="40" w:after="40"/>
            </w:pPr>
            <w:r>
              <w:rPr>
                <w:b/>
                <w:bCs/>
                <w:sz w:val="20"/>
                <w:szCs w:val="20"/>
              </w:rPr>
              <w:t xml:space="preserve">Chân</w:t>
            </w:r>
          </w:p>
        </w:tc>
      </w:tr>
      <w:tr>
        <w:trPr>
          <w:cantSplit/>
        </w:trPr>
        <w:tc>
          <w:tcPr>
            <w:tcW w:w="4160" w:type="dxa"/>
          </w:tcPr>
          <w:p>
            <w:pPr>
              <w:spacing w:before="40" w:after="40"/>
            </w:pPr>
            <w:r>
              <w:rPr>
                <w:sz w:val="20"/>
                <w:szCs w:val="20"/>
              </w:rPr>
              <w:t xml:space="preserve">DHT22</w:t>
            </w:r>
          </w:p>
        </w:tc>
        <w:tc>
          <w:tcPr>
            <w:tcW w:w="5200" w:type="dxa"/>
          </w:tcPr>
          <w:p>
            <w:pPr>
              <w:spacing w:before="40" w:after="40"/>
            </w:pPr>
            <w:r>
              <w:rPr>
                <w:sz w:val="20"/>
                <w:szCs w:val="20"/>
              </w:rPr>
              <w:t xml:space="preserve">GPIO15</w:t>
            </w:r>
          </w:p>
        </w:tc>
      </w:tr>
      <w:tr>
        <w:trPr>
          <w:cantSplit/>
        </w:trPr>
        <w:tc>
          <w:tcPr>
            <w:tcW w:w="4160" w:type="dxa"/>
          </w:tcPr>
          <w:p>
            <w:pPr>
              <w:spacing w:before="40" w:after="40"/>
            </w:pPr>
            <w:r>
              <w:rPr>
                <w:sz w:val="20"/>
                <w:szCs w:val="20"/>
              </w:rPr>
              <w:t xml:space="preserve">Module LDR</w:t>
            </w:r>
          </w:p>
        </w:tc>
        <w:tc>
          <w:tcPr>
            <w:tcW w:w="5200" w:type="dxa"/>
          </w:tcPr>
          <w:p>
            <w:pPr>
              <w:spacing w:before="40" w:after="40"/>
            </w:pPr>
            <w:r>
              <w:rPr>
                <w:sz w:val="20"/>
                <w:szCs w:val="20"/>
              </w:rPr>
              <w:t xml:space="preserve">GPIO1 (ADC1)</w:t>
            </w:r>
          </w:p>
        </w:tc>
      </w:tr>
      <w:tr>
        <w:trPr>
          <w:cantSplit/>
        </w:trPr>
        <w:tc>
          <w:tcPr>
            <w:tcW w:w="4160" w:type="dxa"/>
          </w:tcPr>
          <w:p>
            <w:pPr>
              <w:spacing w:before="40" w:after="40"/>
            </w:pPr>
            <w:r>
              <w:rPr>
                <w:sz w:val="20"/>
                <w:szCs w:val="20"/>
              </w:rPr>
              <w:t xml:space="preserve">Biến trở / MQ-135</w:t>
            </w:r>
          </w:p>
        </w:tc>
        <w:tc>
          <w:tcPr>
            <w:tcW w:w="5200" w:type="dxa"/>
          </w:tcPr>
          <w:p>
            <w:pPr>
              <w:spacing w:before="40" w:after="40"/>
            </w:pPr>
            <w:r>
              <w:rPr>
                <w:sz w:val="20"/>
                <w:szCs w:val="20"/>
              </w:rPr>
              <w:t xml:space="preserve">GPIO2 (ADC1)</w:t>
            </w:r>
          </w:p>
        </w:tc>
      </w:tr>
      <w:tr>
        <w:trPr>
          <w:cantSplit/>
        </w:trPr>
        <w:tc>
          <w:tcPr>
            <w:tcW w:w="4160" w:type="dxa"/>
          </w:tcPr>
          <w:p>
            <w:pPr>
              <w:spacing w:before="40" w:after="40"/>
            </w:pPr>
            <w:r>
              <w:rPr>
                <w:sz w:val="20"/>
                <w:szCs w:val="20"/>
              </w:rPr>
              <w:t xml:space="preserve">PIR</w:t>
            </w:r>
          </w:p>
        </w:tc>
        <w:tc>
          <w:tcPr>
            <w:tcW w:w="5200" w:type="dxa"/>
          </w:tcPr>
          <w:p>
            <w:pPr>
              <w:spacing w:before="40" w:after="40"/>
            </w:pPr>
            <w:r>
              <w:rPr>
                <w:sz w:val="20"/>
                <w:szCs w:val="20"/>
              </w:rPr>
              <w:t xml:space="preserve">GPIO16</w:t>
            </w:r>
          </w:p>
        </w:tc>
      </w:tr>
      <w:tr>
        <w:trPr>
          <w:cantSplit/>
        </w:trPr>
        <w:tc>
          <w:tcPr>
            <w:tcW w:w="4160" w:type="dxa"/>
          </w:tcPr>
          <w:p>
            <w:pPr>
              <w:spacing w:before="40" w:after="40"/>
            </w:pPr>
            <w:r>
              <w:rPr>
                <w:sz w:val="20"/>
                <w:szCs w:val="20"/>
              </w:rPr>
              <w:t xml:space="preserve">Nút nhấn</w:t>
            </w:r>
          </w:p>
        </w:tc>
        <w:tc>
          <w:tcPr>
            <w:tcW w:w="5200" w:type="dxa"/>
          </w:tcPr>
          <w:p>
            <w:pPr>
              <w:spacing w:before="40" w:after="40"/>
            </w:pPr>
            <w:r>
              <w:rPr>
                <w:sz w:val="20"/>
                <w:szCs w:val="20"/>
              </w:rPr>
              <w:t xml:space="preserve">GPIO17</w:t>
            </w:r>
          </w:p>
        </w:tc>
      </w:tr>
      <w:tr>
        <w:trPr>
          <w:cantSplit/>
        </w:trPr>
        <w:tc>
          <w:tcPr>
            <w:tcW w:w="4160" w:type="dxa"/>
          </w:tcPr>
          <w:p>
            <w:pPr>
              <w:spacing w:before="40" w:after="40"/>
            </w:pPr>
            <w:r>
              <w:rPr>
                <w:sz w:val="20"/>
                <w:szCs w:val="20"/>
              </w:rPr>
              <w:t xml:space="preserve">Servo</w:t>
            </w:r>
          </w:p>
        </w:tc>
        <w:tc>
          <w:tcPr>
            <w:tcW w:w="5200" w:type="dxa"/>
          </w:tcPr>
          <w:p>
            <w:pPr>
              <w:spacing w:before="40" w:after="40"/>
            </w:pPr>
            <w:r>
              <w:rPr>
                <w:sz w:val="20"/>
                <w:szCs w:val="20"/>
              </w:rPr>
              <w:t xml:space="preserve">GPIO18</w:t>
            </w:r>
          </w:p>
        </w:tc>
      </w:tr>
      <w:tr>
        <w:trPr>
          <w:cantSplit/>
        </w:trPr>
        <w:tc>
          <w:tcPr>
            <w:tcW w:w="4160" w:type="dxa"/>
          </w:tcPr>
          <w:p>
            <w:pPr>
              <w:spacing w:before="40" w:after="40"/>
            </w:pPr>
            <w:r>
              <w:rPr>
                <w:sz w:val="20"/>
                <w:szCs w:val="20"/>
              </w:rPr>
              <w:t xml:space="preserve">Buzzer (PWM)</w:t>
            </w:r>
          </w:p>
        </w:tc>
        <w:tc>
          <w:tcPr>
            <w:tcW w:w="5200" w:type="dxa"/>
          </w:tcPr>
          <w:p>
            <w:pPr>
              <w:spacing w:before="40" w:after="40"/>
            </w:pPr>
            <w:r>
              <w:rPr>
                <w:sz w:val="20"/>
                <w:szCs w:val="20"/>
              </w:rPr>
              <w:t xml:space="preserve">GPIO21</w:t>
            </w:r>
          </w:p>
        </w:tc>
      </w:tr>
      <w:tr>
        <w:trPr>
          <w:cantSplit/>
        </w:trPr>
        <w:tc>
          <w:tcPr>
            <w:tcW w:w="4160" w:type="dxa"/>
          </w:tcPr>
          <w:p>
            <w:pPr>
              <w:spacing w:before="40" w:after="40"/>
            </w:pPr>
            <w:r>
              <w:rPr>
                <w:sz w:val="20"/>
                <w:szCs w:val="20"/>
              </w:rPr>
              <w:t xml:space="preserve">LED xanh / vàng / đỏ</w:t>
            </w:r>
          </w:p>
        </w:tc>
        <w:tc>
          <w:tcPr>
            <w:tcW w:w="5200" w:type="dxa"/>
          </w:tcPr>
          <w:p>
            <w:pPr>
              <w:spacing w:before="40" w:after="40"/>
            </w:pPr>
            <w:r>
              <w:rPr>
                <w:sz w:val="20"/>
                <w:szCs w:val="20"/>
              </w:rPr>
              <w:t xml:space="preserve">GPIO38 / 39 / 40</w:t>
            </w:r>
          </w:p>
        </w:tc>
      </w:tr>
      <w:tr>
        <w:trPr>
          <w:cantSplit/>
        </w:trPr>
        <w:tc>
          <w:tcPr>
            <w:tcW w:w="4160" w:type="dxa"/>
          </w:tcPr>
          <w:p>
            <w:pPr>
              <w:spacing w:before="40" w:after="40"/>
            </w:pPr>
            <w:r>
              <w:rPr>
                <w:sz w:val="20"/>
                <w:szCs w:val="20"/>
              </w:rPr>
              <w:t xml:space="preserve">LCD 1602 I2C</w:t>
            </w:r>
          </w:p>
        </w:tc>
        <w:tc>
          <w:tcPr>
            <w:tcW w:w="5200" w:type="dxa"/>
          </w:tcPr>
          <w:p>
            <w:pPr>
              <w:spacing w:before="40" w:after="40"/>
            </w:pPr>
            <w:r>
              <w:rPr>
                <w:sz w:val="20"/>
                <w:szCs w:val="20"/>
              </w:rPr>
              <w:t xml:space="preserve">SDA 8 · SCL 9</w:t>
            </w:r>
          </w:p>
        </w:tc>
      </w:tr>
    </w:tbl>
    <w:p>
      <w:pPr>
        <w:spacing w:after="80"/>
      </w:pPr>
    </w:p>
    <w:p>
      <w:pPr>
        <w:pStyle w:val="Heading2"/>
      </w:pPr>
      <w:bookmarkStart w:id="156" w:name="_TocSrdt156"/>
      <w:r>
        <w:t xml:space="preserve">Appendix D – Topic MQTT</w:t>
      </w:r>
      <w:bookmarkEnd w:id="156"/>
    </w:p>
    <w:p>
      <w:pPr>
        <w:pStyle w:val="Caption"/>
        <w:keepNext/>
        <w:spacing w:before="200" w:after="80"/>
      </w:pPr>
      <w:r>
        <w:rPr>
          <w:b/>
          <w:bCs/>
        </w:rPr>
        <w:t xml:space="preserve">Bảng 10.4.</w:t>
      </w:r>
      <w:r>
        <w:t xml:space="preserve"> Topic MQTT.</w:t>
      </w:r>
    </w:p>
    <w:tbl>
      <w:tblPr>
        <w:tblStyle w:val="TableGrid"/>
        <w:tblW w:w="9360" w:type="dxa"/>
        <w:tblLayout w:type="fixed"/>
        <w:tblCellMar>
          <w:left w:w="100" w:type="dxa"/>
          <w:right w:w="100" w:type="dxa"/>
        </w:tblCellMar>
      </w:tblPr>
      <w:tblGrid>
        <w:gridCol w:w="3386"/>
        <w:gridCol w:w="1991"/>
        <w:gridCol w:w="3983"/>
      </w:tblGrid>
      <w:tr>
        <w:trPr>
          <w:tblHeader/>
          <w:cantSplit/>
        </w:trPr>
        <w:tc>
          <w:tcPr>
            <w:tcW w:w="3386" w:type="dxa"/>
            <w:shd w:val="clear" w:color="auto" w:fill="DCE6F0"/>
          </w:tcPr>
          <w:p>
            <w:pPr>
              <w:spacing w:before="40" w:after="40"/>
            </w:pPr>
            <w:r>
              <w:rPr>
                <w:b/>
                <w:bCs/>
                <w:sz w:val="20"/>
                <w:szCs w:val="20"/>
              </w:rPr>
              <w:t xml:space="preserve">Topic</w:t>
            </w:r>
          </w:p>
        </w:tc>
        <w:tc>
          <w:tcPr>
            <w:tcW w:w="1991" w:type="dxa"/>
            <w:shd w:val="clear" w:color="auto" w:fill="DCE6F0"/>
          </w:tcPr>
          <w:p>
            <w:pPr>
              <w:spacing w:before="40" w:after="40"/>
            </w:pPr>
            <w:r>
              <w:rPr>
                <w:b/>
                <w:bCs/>
                <w:sz w:val="20"/>
                <w:szCs w:val="20"/>
              </w:rPr>
              <w:t xml:space="preserve">QoS / retain</w:t>
            </w:r>
          </w:p>
        </w:tc>
        <w:tc>
          <w:tcPr>
            <w:tcW w:w="3983" w:type="dxa"/>
            <w:shd w:val="clear" w:color="auto" w:fill="DCE6F0"/>
          </w:tcPr>
          <w:p>
            <w:pPr>
              <w:spacing w:before="40" w:after="40"/>
            </w:pPr>
            <w:r>
              <w:rPr>
                <w:b/>
                <w:bCs/>
                <w:sz w:val="20"/>
                <w:szCs w:val="20"/>
              </w:rPr>
              <w:t xml:space="preserve">Ghi chú</w:t>
            </w:r>
          </w:p>
        </w:tc>
      </w:tr>
      <w:tr>
        <w:trPr>
          <w:cantSplit/>
        </w:trPr>
        <w:tc>
          <w:tcPr>
            <w:tcW w:w="3386" w:type="dxa"/>
          </w:tcPr>
          <w:p>
            <w:pPr>
              <w:spacing w:before="40" w:after="40"/>
            </w:pPr>
            <w:r>
              <w:rPr>
                <w:sz w:val="20"/>
                <w:szCs w:val="20"/>
              </w:rPr>
              <w:t xml:space="preserve">srdt/{deviceId}/telemetry</w:t>
            </w:r>
          </w:p>
        </w:tc>
        <w:tc>
          <w:tcPr>
            <w:tcW w:w="1991" w:type="dxa"/>
          </w:tcPr>
          <w:p>
            <w:pPr>
              <w:spacing w:before="40" w:after="40"/>
            </w:pPr>
            <w:r>
              <w:rPr>
                <w:sz w:val="20"/>
                <w:szCs w:val="20"/>
              </w:rPr>
              <w:t xml:space="preserve">0</w:t>
            </w:r>
          </w:p>
        </w:tc>
        <w:tc>
          <w:tcPr>
            <w:tcW w:w="3983" w:type="dxa"/>
          </w:tcPr>
          <w:p>
            <w:pPr>
              <w:spacing w:before="40" w:after="40"/>
            </w:pPr>
            <w:r>
              <w:rPr>
                <w:sz w:val="20"/>
                <w:szCs w:val="20"/>
              </w:rPr>
              <w:t xml:space="preserve">mỗi 2 s</w:t>
            </w:r>
          </w:p>
        </w:tc>
      </w:tr>
      <w:tr>
        <w:trPr>
          <w:cantSplit/>
        </w:trPr>
        <w:tc>
          <w:tcPr>
            <w:tcW w:w="3386" w:type="dxa"/>
          </w:tcPr>
          <w:p>
            <w:pPr>
              <w:spacing w:before="40" w:after="40"/>
            </w:pPr>
            <w:r>
              <w:rPr>
                <w:sz w:val="20"/>
                <w:szCs w:val="20"/>
              </w:rPr>
              <w:t xml:space="preserve">srdt/{deviceId}/status</w:t>
            </w:r>
          </w:p>
        </w:tc>
        <w:tc>
          <w:tcPr>
            <w:tcW w:w="1991" w:type="dxa"/>
          </w:tcPr>
          <w:p>
            <w:pPr>
              <w:spacing w:before="40" w:after="40"/>
            </w:pPr>
            <w:r>
              <w:rPr>
                <w:sz w:val="20"/>
                <w:szCs w:val="20"/>
              </w:rPr>
              <w:t xml:space="preserve">0 · retained (LWT: 1)</w:t>
            </w:r>
          </w:p>
        </w:tc>
        <w:tc>
          <w:tcPr>
            <w:tcW w:w="3983" w:type="dxa"/>
          </w:tcPr>
          <w:p>
            <w:pPr>
              <w:spacing w:before="40" w:after="40"/>
            </w:pPr>
            <w:r>
              <w:rPr>
                <w:sz w:val="20"/>
                <w:szCs w:val="20"/>
              </w:rPr>
              <w:t xml:space="preserve">LWT {"online":false}</w:t>
            </w:r>
          </w:p>
        </w:tc>
      </w:tr>
      <w:tr>
        <w:trPr>
          <w:cantSplit/>
        </w:trPr>
        <w:tc>
          <w:tcPr>
            <w:tcW w:w="3386" w:type="dxa"/>
          </w:tcPr>
          <w:p>
            <w:pPr>
              <w:spacing w:before="40" w:after="40"/>
            </w:pPr>
            <w:r>
              <w:rPr>
                <w:sz w:val="20"/>
                <w:szCs w:val="20"/>
              </w:rPr>
              <w:t xml:space="preserve">srdt/{deviceId}/event</w:t>
            </w:r>
          </w:p>
        </w:tc>
        <w:tc>
          <w:tcPr>
            <w:tcW w:w="1991" w:type="dxa"/>
          </w:tcPr>
          <w:p>
            <w:pPr>
              <w:spacing w:before="40" w:after="40"/>
            </w:pPr>
            <w:r>
              <w:rPr>
                <w:sz w:val="20"/>
                <w:szCs w:val="20"/>
              </w:rPr>
              <w:t xml:space="preserve">0</w:t>
            </w:r>
          </w:p>
        </w:tc>
        <w:tc>
          <w:tcPr>
            <w:tcW w:w="3983" w:type="dxa"/>
          </w:tcPr>
          <w:p>
            <w:pPr>
              <w:spacing w:before="40" w:after="40"/>
            </w:pPr>
            <w:r>
              <w:rPr>
                <w:sz w:val="20"/>
                <w:szCs w:val="20"/>
              </w:rPr>
              <w:t xml:space="preserve">BOOT, STATE_CHANGED, SENSOR_FAULT, OVERRIDE_SET…</w:t>
            </w:r>
          </w:p>
        </w:tc>
      </w:tr>
      <w:tr>
        <w:trPr>
          <w:cantSplit/>
        </w:trPr>
        <w:tc>
          <w:tcPr>
            <w:tcW w:w="3386" w:type="dxa"/>
          </w:tcPr>
          <w:p>
            <w:pPr>
              <w:spacing w:before="40" w:after="40"/>
            </w:pPr>
            <w:r>
              <w:rPr>
                <w:sz w:val="20"/>
                <w:szCs w:val="20"/>
              </w:rPr>
              <w:t xml:space="preserve">srdt/{deviceId}/command</w:t>
            </w:r>
          </w:p>
        </w:tc>
        <w:tc>
          <w:tcPr>
            <w:tcW w:w="1991" w:type="dxa"/>
          </w:tcPr>
          <w:p>
            <w:pPr>
              <w:spacing w:before="40" w:after="40"/>
            </w:pPr>
            <w:r>
              <w:rPr>
                <w:sz w:val="20"/>
                <w:szCs w:val="20"/>
              </w:rPr>
              <w:t xml:space="preserve">1</w:t>
            </w:r>
          </w:p>
        </w:tc>
        <w:tc>
          <w:tcPr>
            <w:tcW w:w="3983" w:type="dxa"/>
          </w:tcPr>
          <w:p>
            <w:pPr>
              <w:spacing w:before="40" w:after="40"/>
            </w:pPr>
            <w:r>
              <w:rPr>
                <w:sz w:val="20"/>
                <w:szCs w:val="20"/>
              </w:rPr>
              <w:t xml:space="preserve">OPEN_WINDOW (1–90), CLOSE_WINDOW, BUZZER_ON, BUZZER_OFF, CLEAR_OVERRIDE, IDENTIFY, SHOW_MESSAGE</w:t>
            </w:r>
          </w:p>
        </w:tc>
      </w:tr>
      <w:tr>
        <w:trPr>
          <w:cantSplit/>
        </w:trPr>
        <w:tc>
          <w:tcPr>
            <w:tcW w:w="3386" w:type="dxa"/>
          </w:tcPr>
          <w:p>
            <w:pPr>
              <w:spacing w:before="40" w:after="40"/>
            </w:pPr>
            <w:r>
              <w:rPr>
                <w:sz w:val="20"/>
                <w:szCs w:val="20"/>
              </w:rPr>
              <w:t xml:space="preserve">srdt/{deviceId}/command/ack</w:t>
            </w:r>
          </w:p>
        </w:tc>
        <w:tc>
          <w:tcPr>
            <w:tcW w:w="1991" w:type="dxa"/>
          </w:tcPr>
          <w:p>
            <w:pPr>
              <w:spacing w:before="40" w:after="40"/>
            </w:pPr>
            <w:r>
              <w:rPr>
                <w:sz w:val="20"/>
                <w:szCs w:val="20"/>
              </w:rPr>
              <w:t xml:space="preserve">0</w:t>
            </w:r>
          </w:p>
        </w:tc>
        <w:tc>
          <w:tcPr>
            <w:tcW w:w="3983" w:type="dxa"/>
          </w:tcPr>
          <w:p>
            <w:pPr>
              <w:spacing w:before="40" w:after="40"/>
            </w:pPr>
            <w:r>
              <w:rPr>
                <w:sz w:val="20"/>
                <w:szCs w:val="20"/>
              </w:rPr>
              <w:t xml:space="preserve">executed / rejected / failed</w:t>
            </w:r>
          </w:p>
        </w:tc>
      </w:tr>
    </w:tbl>
    <w:p>
      <w:pPr>
        <w:spacing w:after="80"/>
      </w:pPr>
    </w:p>
    <w:p>
      <w:pPr>
        <w:jc w:val="both"/>
      </w:pPr>
      <w:r>
        <w:t xml:space="preserve">Mỗi bản tin mang </w:t>
      </w:r>
      <w:r>
        <w:rPr>
          <w:rFonts w:ascii="Consolas" w:hAnsi="Consolas" w:cs="Consolas"/>
          <w:sz w:val="21"/>
        </w:rPr>
        <w:t xml:space="preserve">bootId</w:t>
      </w:r>
      <w:r>
        <w:t xml:space="preserve"> và </w:t>
      </w:r>
      <w:r>
        <w:rPr>
          <w:rFonts w:ascii="Consolas" w:hAnsi="Consolas" w:cs="Consolas"/>
          <w:sz w:val="21"/>
        </w:rPr>
        <w:t xml:space="preserve">seq</w:t>
      </w:r>
      <w:r>
        <w:t xml:space="preserve">; backend khử trùng theo cặp (bootId, seq), và Firestore dùng </w:t>
      </w:r>
      <w:r>
        <w:rPr>
          <w:rFonts w:ascii="Consolas" w:hAnsi="Consolas" w:cs="Consolas"/>
          <w:sz w:val="21"/>
        </w:rPr>
        <w:t xml:space="preserve">{bootId}-{seq}</w:t>
      </w:r>
      <w:r>
        <w:t xml:space="preserve"> làm document id.</w:t>
      </w:r>
    </w:p>
    <w:p>
      <w:pPr>
        <w:pStyle w:val="Heading2"/>
      </w:pPr>
      <w:bookmarkStart w:id="157" w:name="_TocSrdt157"/>
      <w:r>
        <w:t xml:space="preserve">Appendix E – Frame của link UART (v0.2)</w:t>
      </w:r>
      <w:bookmarkEnd w:id="157"/>
    </w:p>
    <w:p>
      <w:pPr>
        <w:jc w:val="both"/>
      </w:pPr>
      <w:r>
        <w:t xml:space="preserve">Frame thô: version (1 B, 0x01) | type (1 B) | seq (1 B) | payload (0–1024 B) | CRC-16/CCITT (2 B, lo trước). Trên dây, frame được mã hoá COBS và kết thúc bằng byte 0x00; tốc độ 115200 baud. Ví dụ HEARTBEAT seq 7: raw </w:t>
      </w:r>
      <w:r>
        <w:rPr>
          <w:rFonts w:ascii="Consolas" w:hAnsi="Consolas" w:cs="Consolas"/>
          <w:sz w:val="21"/>
        </w:rPr>
        <w:t xml:space="preserve">01 06 07 ED 21</w:t>
      </w:r>
      <w:r>
        <w:t xml:space="preserve"> → wire </w:t>
      </w:r>
      <w:r>
        <w:rPr>
          <w:rFonts w:ascii="Consolas" w:hAnsi="Consolas" w:cs="Consolas"/>
          <w:sz w:val="21"/>
        </w:rPr>
        <w:t xml:space="preserve">06 01 06 07 ED 21 00</w:t>
      </w:r>
      <w:r>
        <w:t xml:space="preserve">.</w:t>
      </w:r>
    </w:p>
    <w:p>
      <w:pPr>
        <w:pStyle w:val="Caption"/>
        <w:keepNext/>
        <w:spacing w:before="200" w:after="80"/>
      </w:pPr>
      <w:r>
        <w:rPr>
          <w:b/>
          <w:bCs/>
        </w:rPr>
        <w:t xml:space="preserve">Bảng 10.5.</w:t>
      </w:r>
      <w:r>
        <w:t xml:space="preserve"> Mã loại frame của link UART.</w:t>
      </w:r>
    </w:p>
    <w:tbl>
      <w:tblPr>
        <w:tblStyle w:val="TableGrid"/>
        <w:tblW w:w="9360" w:type="dxa"/>
        <w:tblLayout w:type="fixed"/>
        <w:tblCellMar>
          <w:left w:w="100" w:type="dxa"/>
          <w:right w:w="100" w:type="dxa"/>
        </w:tblCellMar>
      </w:tblPr>
      <w:tblGrid>
        <w:gridCol w:w="1991"/>
        <w:gridCol w:w="4381"/>
        <w:gridCol w:w="2988"/>
      </w:tblGrid>
      <w:tr>
        <w:trPr>
          <w:tblHeader/>
          <w:cantSplit/>
        </w:trPr>
        <w:tc>
          <w:tcPr>
            <w:tcW w:w="1991" w:type="dxa"/>
            <w:shd w:val="clear" w:color="auto" w:fill="DCE6F0"/>
          </w:tcPr>
          <w:p>
            <w:pPr>
              <w:spacing w:before="40" w:after="40"/>
            </w:pPr>
            <w:r>
              <w:rPr>
                <w:b/>
                <w:bCs/>
                <w:sz w:val="20"/>
                <w:szCs w:val="20"/>
              </w:rPr>
              <w:t xml:space="preserve">Type</w:t>
            </w:r>
          </w:p>
        </w:tc>
        <w:tc>
          <w:tcPr>
            <w:tcW w:w="4381" w:type="dxa"/>
            <w:shd w:val="clear" w:color="auto" w:fill="DCE6F0"/>
          </w:tcPr>
          <w:p>
            <w:pPr>
              <w:spacing w:before="40" w:after="40"/>
            </w:pPr>
            <w:r>
              <w:rPr>
                <w:b/>
                <w:bCs/>
                <w:sz w:val="20"/>
                <w:szCs w:val="20"/>
              </w:rPr>
              <w:t xml:space="preserve">Tên</w:t>
            </w:r>
          </w:p>
        </w:tc>
        <w:tc>
          <w:tcPr>
            <w:tcW w:w="2988" w:type="dxa"/>
            <w:shd w:val="clear" w:color="auto" w:fill="DCE6F0"/>
          </w:tcPr>
          <w:p>
            <w:pPr>
              <w:spacing w:before="40" w:after="40"/>
            </w:pPr>
            <w:r>
              <w:rPr>
                <w:b/>
                <w:bCs/>
                <w:sz w:val="20"/>
                <w:szCs w:val="20"/>
              </w:rPr>
              <w:t xml:space="preserve">Hướng</w:t>
            </w:r>
          </w:p>
        </w:tc>
      </w:tr>
      <w:tr>
        <w:trPr>
          <w:cantSplit/>
        </w:trPr>
        <w:tc>
          <w:tcPr>
            <w:tcW w:w="1991" w:type="dxa"/>
          </w:tcPr>
          <w:p>
            <w:pPr>
              <w:spacing w:before="40" w:after="40"/>
            </w:pPr>
            <w:r>
              <w:rPr>
                <w:sz w:val="20"/>
                <w:szCs w:val="20"/>
              </w:rPr>
              <w:t xml:space="preserve">0x01–0x04</w:t>
            </w:r>
          </w:p>
        </w:tc>
        <w:tc>
          <w:tcPr>
            <w:tcW w:w="4381" w:type="dxa"/>
          </w:tcPr>
          <w:p>
            <w:pPr>
              <w:spacing w:before="40" w:after="40"/>
            </w:pPr>
            <w:r>
              <w:rPr>
                <w:sz w:val="20"/>
                <w:szCs w:val="20"/>
              </w:rPr>
              <w:t xml:space="preserve">TELEMETRY, STATUS, EVENT, ACK</w:t>
            </w:r>
          </w:p>
        </w:tc>
        <w:tc>
          <w:tcPr>
            <w:tcW w:w="2988" w:type="dxa"/>
          </w:tcPr>
          <w:p>
            <w:pPr>
              <w:spacing w:before="40" w:after="40"/>
            </w:pPr>
            <w:r>
              <w:rPr>
                <w:sz w:val="20"/>
                <w:szCs w:val="20"/>
              </w:rPr>
              <w:t xml:space="preserve">node → gw</w:t>
            </w:r>
          </w:p>
        </w:tc>
      </w:tr>
      <w:tr>
        <w:trPr>
          <w:cantSplit/>
        </w:trPr>
        <w:tc>
          <w:tcPr>
            <w:tcW w:w="1991" w:type="dxa"/>
          </w:tcPr>
          <w:p>
            <w:pPr>
              <w:spacing w:before="40" w:after="40"/>
            </w:pPr>
            <w:r>
              <w:rPr>
                <w:sz w:val="20"/>
                <w:szCs w:val="20"/>
              </w:rPr>
              <w:t xml:space="preserve">0x05</w:t>
            </w:r>
          </w:p>
        </w:tc>
        <w:tc>
          <w:tcPr>
            <w:tcW w:w="4381" w:type="dxa"/>
          </w:tcPr>
          <w:p>
            <w:pPr>
              <w:spacing w:before="40" w:after="40"/>
            </w:pPr>
            <w:r>
              <w:rPr>
                <w:sz w:val="20"/>
                <w:szCs w:val="20"/>
              </w:rPr>
              <w:t xml:space="preserve">HELLO</w:t>
            </w:r>
          </w:p>
        </w:tc>
        <w:tc>
          <w:tcPr>
            <w:tcW w:w="2988" w:type="dxa"/>
          </w:tcPr>
          <w:p>
            <w:pPr>
              <w:spacing w:before="40" w:after="40"/>
            </w:pPr>
            <w:r>
              <w:rPr>
                <w:sz w:val="20"/>
                <w:szCs w:val="20"/>
              </w:rPr>
              <w:t xml:space="preserve">node → gw</w:t>
            </w:r>
          </w:p>
        </w:tc>
      </w:tr>
      <w:tr>
        <w:trPr>
          <w:cantSplit/>
        </w:trPr>
        <w:tc>
          <w:tcPr>
            <w:tcW w:w="1991" w:type="dxa"/>
          </w:tcPr>
          <w:p>
            <w:pPr>
              <w:spacing w:before="40" w:after="40"/>
            </w:pPr>
            <w:r>
              <w:rPr>
                <w:sz w:val="20"/>
                <w:szCs w:val="20"/>
              </w:rPr>
              <w:t xml:space="preserve">0x06</w:t>
            </w:r>
          </w:p>
        </w:tc>
        <w:tc>
          <w:tcPr>
            <w:tcW w:w="4381" w:type="dxa"/>
          </w:tcPr>
          <w:p>
            <w:pPr>
              <w:spacing w:before="40" w:after="40"/>
            </w:pPr>
            <w:r>
              <w:rPr>
                <w:sz w:val="20"/>
                <w:szCs w:val="20"/>
              </w:rPr>
              <w:t xml:space="preserve">HEARTBEAT</w:t>
            </w:r>
          </w:p>
        </w:tc>
        <w:tc>
          <w:tcPr>
            <w:tcW w:w="2988" w:type="dxa"/>
          </w:tcPr>
          <w:p>
            <w:pPr>
              <w:spacing w:before="40" w:after="40"/>
            </w:pPr>
            <w:r>
              <w:rPr>
                <w:sz w:val="20"/>
                <w:szCs w:val="20"/>
              </w:rPr>
              <w:t xml:space="preserve">node → gw</w:t>
            </w:r>
          </w:p>
        </w:tc>
      </w:tr>
      <w:tr>
        <w:trPr>
          <w:cantSplit/>
        </w:trPr>
        <w:tc>
          <w:tcPr>
            <w:tcW w:w="1991" w:type="dxa"/>
          </w:tcPr>
          <w:p>
            <w:pPr>
              <w:spacing w:before="40" w:after="40"/>
            </w:pPr>
            <w:r>
              <w:rPr>
                <w:sz w:val="20"/>
                <w:szCs w:val="20"/>
              </w:rPr>
              <w:t xml:space="preserve">0x81</w:t>
            </w:r>
          </w:p>
        </w:tc>
        <w:tc>
          <w:tcPr>
            <w:tcW w:w="4381" w:type="dxa"/>
          </w:tcPr>
          <w:p>
            <w:pPr>
              <w:spacing w:before="40" w:after="40"/>
            </w:pPr>
            <w:r>
              <w:rPr>
                <w:sz w:val="20"/>
                <w:szCs w:val="20"/>
              </w:rPr>
              <w:t xml:space="preserve">COMMAND</w:t>
            </w:r>
          </w:p>
        </w:tc>
        <w:tc>
          <w:tcPr>
            <w:tcW w:w="2988" w:type="dxa"/>
          </w:tcPr>
          <w:p>
            <w:pPr>
              <w:spacing w:before="40" w:after="40"/>
            </w:pPr>
            <w:r>
              <w:rPr>
                <w:sz w:val="20"/>
                <w:szCs w:val="20"/>
              </w:rPr>
              <w:t xml:space="preserve">gw → node</w:t>
            </w:r>
          </w:p>
        </w:tc>
      </w:tr>
      <w:tr>
        <w:trPr>
          <w:cantSplit/>
        </w:trPr>
        <w:tc>
          <w:tcPr>
            <w:tcW w:w="1991" w:type="dxa"/>
          </w:tcPr>
          <w:p>
            <w:pPr>
              <w:spacing w:before="40" w:after="40"/>
            </w:pPr>
            <w:r>
              <w:rPr>
                <w:sz w:val="20"/>
                <w:szCs w:val="20"/>
              </w:rPr>
              <w:t xml:space="preserve">0x82</w:t>
            </w:r>
          </w:p>
        </w:tc>
        <w:tc>
          <w:tcPr>
            <w:tcW w:w="4381" w:type="dxa"/>
          </w:tcPr>
          <w:p>
            <w:pPr>
              <w:spacing w:before="40" w:after="40"/>
            </w:pPr>
            <w:r>
              <w:rPr>
                <w:sz w:val="20"/>
                <w:szCs w:val="20"/>
              </w:rPr>
              <w:t xml:space="preserve">TIME</w:t>
            </w:r>
          </w:p>
        </w:tc>
        <w:tc>
          <w:tcPr>
            <w:tcW w:w="2988" w:type="dxa"/>
          </w:tcPr>
          <w:p>
            <w:pPr>
              <w:spacing w:before="40" w:after="40"/>
            </w:pPr>
            <w:r>
              <w:rPr>
                <w:sz w:val="20"/>
                <w:szCs w:val="20"/>
              </w:rPr>
              <w:t xml:space="preserve">gw → node</w:t>
            </w:r>
          </w:p>
        </w:tc>
      </w:tr>
      <w:tr>
        <w:trPr>
          <w:cantSplit/>
        </w:trPr>
        <w:tc>
          <w:tcPr>
            <w:tcW w:w="1991" w:type="dxa"/>
          </w:tcPr>
          <w:p>
            <w:pPr>
              <w:spacing w:before="40" w:after="40"/>
            </w:pPr>
            <w:r>
              <w:rPr>
                <w:sz w:val="20"/>
                <w:szCs w:val="20"/>
              </w:rPr>
              <w:t xml:space="preserve">0x83</w:t>
            </w:r>
          </w:p>
        </w:tc>
        <w:tc>
          <w:tcPr>
            <w:tcW w:w="4381" w:type="dxa"/>
          </w:tcPr>
          <w:p>
            <w:pPr>
              <w:spacing w:before="40" w:after="40"/>
            </w:pPr>
            <w:r>
              <w:rPr>
                <w:sz w:val="20"/>
                <w:szCs w:val="20"/>
              </w:rPr>
              <w:t xml:space="preserve">LINK_STATE</w:t>
            </w:r>
          </w:p>
        </w:tc>
        <w:tc>
          <w:tcPr>
            <w:tcW w:w="2988" w:type="dxa"/>
          </w:tcPr>
          <w:p>
            <w:pPr>
              <w:spacing w:before="40" w:after="40"/>
            </w:pPr>
            <w:r>
              <w:rPr>
                <w:sz w:val="20"/>
                <w:szCs w:val="20"/>
              </w:rPr>
              <w:t xml:space="preserve">gw → node</w:t>
            </w:r>
          </w:p>
        </w:tc>
      </w:tr>
    </w:tbl>
    <w:p>
      <w:pPr>
        <w:spacing w:after="80"/>
      </w:pPr>
    </w:p>
    <w:p>
      <w:pPr>
        <w:pStyle w:val="Heading2"/>
      </w:pPr>
      <w:bookmarkStart w:id="158" w:name="_TocSrdt158"/>
      <w:r>
        <w:t xml:space="preserve">Appendix F – Cấu trúc Cloud Firestore</w:t>
      </w:r>
      <w:bookmarkEnd w:id="158"/>
    </w:p>
    <w:p>
      <w:pPr>
        <w:pStyle w:val="Caption"/>
        <w:keepNext/>
        <w:spacing w:before="200" w:after="80"/>
      </w:pPr>
      <w:r>
        <w:rPr>
          <w:b/>
          <w:bCs/>
        </w:rPr>
        <w:t xml:space="preserve">Bảng 10.6.</w:t>
      </w:r>
      <w:r>
        <w:t xml:space="preserve"> Cấu trúc Cloud Firestore.</w:t>
      </w:r>
    </w:p>
    <w:tbl>
      <w:tblPr>
        <w:tblStyle w:val="TableGrid"/>
        <w:tblW w:w="9360" w:type="dxa"/>
        <w:tblLayout w:type="fixed"/>
        <w:tblCellMar>
          <w:left w:w="100" w:type="dxa"/>
          <w:right w:w="100" w:type="dxa"/>
        </w:tblCellMar>
      </w:tblPr>
      <w:tblGrid>
        <w:gridCol w:w="3983"/>
        <w:gridCol w:w="5377"/>
      </w:tblGrid>
      <w:tr>
        <w:trPr>
          <w:tblHeader/>
          <w:cantSplit/>
        </w:trPr>
        <w:tc>
          <w:tcPr>
            <w:tcW w:w="3983" w:type="dxa"/>
            <w:shd w:val="clear" w:color="auto" w:fill="DCE6F0"/>
          </w:tcPr>
          <w:p>
            <w:pPr>
              <w:spacing w:before="40" w:after="40"/>
            </w:pPr>
            <w:r>
              <w:rPr>
                <w:b/>
                <w:bCs/>
                <w:sz w:val="20"/>
                <w:szCs w:val="20"/>
              </w:rPr>
              <w:t xml:space="preserve">Collection</w:t>
            </w:r>
          </w:p>
        </w:tc>
        <w:tc>
          <w:tcPr>
            <w:tcW w:w="5377" w:type="dxa"/>
            <w:shd w:val="clear" w:color="auto" w:fill="DCE6F0"/>
          </w:tcPr>
          <w:p>
            <w:pPr>
              <w:spacing w:before="40" w:after="40"/>
            </w:pPr>
            <w:r>
              <w:rPr>
                <w:b/>
                <w:bCs/>
                <w:sz w:val="20"/>
                <w:szCs w:val="20"/>
              </w:rPr>
              <w:t xml:space="preserve">Document id</w:t>
            </w:r>
          </w:p>
        </w:tc>
      </w:tr>
      <w:tr>
        <w:trPr>
          <w:cantSplit/>
        </w:trPr>
        <w:tc>
          <w:tcPr>
            <w:tcW w:w="3983" w:type="dxa"/>
          </w:tcPr>
          <w:p>
            <w:pPr>
              <w:spacing w:before="40" w:after="40"/>
            </w:pPr>
            <w:r>
              <w:rPr>
                <w:sz w:val="20"/>
                <w:szCs w:val="20"/>
              </w:rPr>
              <w:t xml:space="preserve">devices/{code}</w:t>
            </w:r>
          </w:p>
        </w:tc>
        <w:tc>
          <w:tcPr>
            <w:tcW w:w="5377" w:type="dxa"/>
          </w:tcPr>
          <w:p>
            <w:pPr>
              <w:spacing w:before="40" w:after="40"/>
            </w:pPr>
            <w:r>
              <w:rPr>
                <w:sz w:val="20"/>
                <w:szCs w:val="20"/>
              </w:rPr>
              <w:t xml:space="preserve">mã thiết bị</w:t>
            </w:r>
          </w:p>
        </w:tc>
      </w:tr>
      <w:tr>
        <w:trPr>
          <w:cantSplit/>
        </w:trPr>
        <w:tc>
          <w:tcPr>
            <w:tcW w:w="3983" w:type="dxa"/>
          </w:tcPr>
          <w:p>
            <w:pPr>
              <w:spacing w:before="40" w:after="40"/>
            </w:pPr>
            <w:r>
              <w:rPr>
                <w:sz w:val="20"/>
                <w:szCs w:val="20"/>
              </w:rPr>
              <w:t xml:space="preserve">devices/{code}/telemetry/{id}</w:t>
            </w:r>
          </w:p>
        </w:tc>
        <w:tc>
          <w:tcPr>
            <w:tcW w:w="5377" w:type="dxa"/>
          </w:tcPr>
          <w:p>
            <w:pPr>
              <w:spacing w:before="40" w:after="40"/>
            </w:pPr>
            <w:r>
              <w:rPr>
                <w:sz w:val="20"/>
                <w:szCs w:val="20"/>
              </w:rPr>
              <w:t xml:space="preserve">{bootId}-{seq}</w:t>
            </w:r>
          </w:p>
        </w:tc>
      </w:tr>
      <w:tr>
        <w:trPr>
          <w:cantSplit/>
        </w:trPr>
        <w:tc>
          <w:tcPr>
            <w:tcW w:w="3983" w:type="dxa"/>
          </w:tcPr>
          <w:p>
            <w:pPr>
              <w:spacing w:before="40" w:after="40"/>
            </w:pPr>
            <w:r>
              <w:rPr>
                <w:sz w:val="20"/>
                <w:szCs w:val="20"/>
              </w:rPr>
              <w:t xml:space="preserve">devices/{code}/events/{id}</w:t>
            </w:r>
          </w:p>
        </w:tc>
        <w:tc>
          <w:tcPr>
            <w:tcW w:w="5377" w:type="dxa"/>
          </w:tcPr>
          <w:p>
            <w:pPr>
              <w:spacing w:before="40" w:after="40"/>
            </w:pPr>
            <w:r>
              <w:rPr>
                <w:sz w:val="20"/>
                <w:szCs w:val="20"/>
              </w:rPr>
              <w:t xml:space="preserve">{bootId}-{seq}</w:t>
            </w:r>
          </w:p>
        </w:tc>
      </w:tr>
      <w:tr>
        <w:trPr>
          <w:cantSplit/>
        </w:trPr>
        <w:tc>
          <w:tcPr>
            <w:tcW w:w="3983" w:type="dxa"/>
          </w:tcPr>
          <w:p>
            <w:pPr>
              <w:spacing w:before="40" w:after="40"/>
            </w:pPr>
            <w:r>
              <w:rPr>
                <w:sz w:val="20"/>
                <w:szCs w:val="20"/>
              </w:rPr>
              <w:t xml:space="preserve">devices/{code}/rollups/{hour}</w:t>
            </w:r>
          </w:p>
        </w:tc>
        <w:tc>
          <w:tcPr>
            <w:tcW w:w="5377" w:type="dxa"/>
          </w:tcPr>
          <w:p>
            <w:pPr>
              <w:spacing w:before="40" w:after="40"/>
            </w:pPr>
            <w:r>
              <w:rPr>
                <w:sz w:val="20"/>
                <w:szCs w:val="20"/>
              </w:rPr>
              <w:t xml:space="preserve">giờ UTC, ví dụ 2026-10-11T08; min / max / tổng mỗi cảm biến và số mẫu theo mức trong giờ đó</w:t>
            </w:r>
          </w:p>
        </w:tc>
      </w:tr>
      <w:tr>
        <w:trPr>
          <w:cantSplit/>
        </w:trPr>
        <w:tc>
          <w:tcPr>
            <w:tcW w:w="3983" w:type="dxa"/>
          </w:tcPr>
          <w:p>
            <w:pPr>
              <w:spacing w:before="40" w:after="40"/>
            </w:pPr>
            <w:r>
              <w:rPr>
                <w:sz w:val="20"/>
                <w:szCs w:val="20"/>
              </w:rPr>
              <w:t xml:space="preserve">commands/{id}</w:t>
            </w:r>
          </w:p>
        </w:tc>
        <w:tc>
          <w:tcPr>
            <w:tcW w:w="5377" w:type="dxa"/>
          </w:tcPr>
          <w:p>
            <w:pPr>
              <w:spacing w:before="40" w:after="40"/>
            </w:pPr>
            <w:r>
              <w:rPr>
                <w:sz w:val="20"/>
                <w:szCs w:val="20"/>
              </w:rPr>
              <w:t xml:space="preserve">uuid</w:t>
            </w:r>
          </w:p>
        </w:tc>
      </w:tr>
    </w:tbl>
    <w:p>
      <w:pPr>
        <w:spacing w:after="80"/>
      </w:pPr>
    </w:p>
    <w:p>
      <w:pPr>
        <w:pStyle w:val="Heading2"/>
      </w:pPr>
      <w:bookmarkStart w:id="159" w:name="_TocSrdt159"/>
      <w:r>
        <w:t xml:space="preserve">Appendix G – Lệnh chạy demo</w:t>
      </w:r>
      <w:bookmarkEnd w:id="159"/>
    </w:p>
    <w:p>
      <w:pPr>
        <w:pStyle w:val="Caption"/>
        <w:keepNext/>
        <w:spacing w:before="200" w:after="80"/>
      </w:pPr>
      <w:r>
        <w:rPr>
          <w:b/>
          <w:bCs/>
        </w:rPr>
        <w:t xml:space="preserve">Bảng 10.7.</w:t>
      </w:r>
      <w:r>
        <w:t xml:space="preserve"> Lệnh chạy demo.</w:t>
      </w:r>
    </w:p>
    <w:tbl>
      <w:tblPr>
        <w:tblStyle w:val="TableGrid"/>
        <w:tblW w:w="9360" w:type="dxa"/>
        <w:tblLayout w:type="fixed"/>
        <w:tblCellMar>
          <w:left w:w="100" w:type="dxa"/>
          <w:right w:w="100" w:type="dxa"/>
        </w:tblCellMar>
      </w:tblPr>
      <w:tblGrid>
        <w:gridCol w:w="2987"/>
        <w:gridCol w:w="6373"/>
      </w:tblGrid>
      <w:tr>
        <w:trPr>
          <w:tblHeader/>
          <w:cantSplit/>
        </w:trPr>
        <w:tc>
          <w:tcPr>
            <w:tcW w:w="2987" w:type="dxa"/>
            <w:shd w:val="clear" w:color="auto" w:fill="DCE6F0"/>
          </w:tcPr>
          <w:p>
            <w:pPr>
              <w:spacing w:before="40" w:after="40"/>
            </w:pPr>
            <w:r>
              <w:rPr>
                <w:b/>
                <w:bCs/>
                <w:sz w:val="20"/>
                <w:szCs w:val="20"/>
              </w:rPr>
              <w:t xml:space="preserve">Việc</w:t>
            </w:r>
          </w:p>
        </w:tc>
        <w:tc>
          <w:tcPr>
            <w:tcW w:w="6373" w:type="dxa"/>
            <w:shd w:val="clear" w:color="auto" w:fill="DCE6F0"/>
          </w:tcPr>
          <w:p>
            <w:pPr>
              <w:spacing w:before="40" w:after="40"/>
            </w:pPr>
            <w:r>
              <w:rPr>
                <w:b/>
                <w:bCs/>
                <w:sz w:val="20"/>
                <w:szCs w:val="20"/>
              </w:rPr>
              <w:t xml:space="preserve">Lệnh</w:t>
            </w:r>
          </w:p>
        </w:tc>
      </w:tr>
      <w:tr>
        <w:trPr>
          <w:cantSplit/>
        </w:trPr>
        <w:tc>
          <w:tcPr>
            <w:tcW w:w="2987" w:type="dxa"/>
          </w:tcPr>
          <w:p>
            <w:pPr>
              <w:spacing w:before="40" w:after="40"/>
            </w:pPr>
            <w:r>
              <w:rPr>
                <w:sz w:val="20"/>
                <w:szCs w:val="20"/>
              </w:rPr>
              <w:t xml:space="preserve">Unit test firmware trên PC</w:t>
            </w:r>
          </w:p>
        </w:tc>
        <w:tc>
          <w:tcPr>
            <w:tcW w:w="6373" w:type="dxa"/>
          </w:tcPr>
          <w:p>
            <w:pPr>
              <w:spacing w:before="40" w:after="40"/>
            </w:pPr>
            <w:r>
              <w:rPr>
                <w:sz w:val="20"/>
                <w:szCs w:val="20"/>
              </w:rPr>
              <w:t xml:space="preserve">pio test -e native</w:t>
            </w:r>
          </w:p>
        </w:tc>
      </w:tr>
      <w:tr>
        <w:trPr>
          <w:cantSplit/>
        </w:trPr>
        <w:tc>
          <w:tcPr>
            <w:tcW w:w="2987" w:type="dxa"/>
          </w:tcPr>
          <w:p>
            <w:pPr>
              <w:spacing w:before="40" w:after="40"/>
            </w:pPr>
            <w:r>
              <w:rPr>
                <w:sz w:val="20"/>
                <w:szCs w:val="20"/>
              </w:rPr>
              <w:t xml:space="preserve">Mô phỏng 1 mạch</w:t>
            </w:r>
          </w:p>
        </w:tc>
        <w:tc>
          <w:tcPr>
            <w:tcW w:w="6373" w:type="dxa"/>
          </w:tcPr>
          <w:p>
            <w:pPr>
              <w:spacing w:before="40" w:after="40"/>
            </w:pPr>
            <w:r>
              <w:rPr>
                <w:sz w:val="20"/>
                <w:szCs w:val="20"/>
              </w:rPr>
              <w:t xml:space="preserve">Wokwi, môi trường esp32-s3</w:t>
            </w:r>
          </w:p>
        </w:tc>
      </w:tr>
      <w:tr>
        <w:trPr>
          <w:cantSplit/>
        </w:trPr>
        <w:tc>
          <w:tcPr>
            <w:tcW w:w="2987" w:type="dxa"/>
          </w:tcPr>
          <w:p>
            <w:pPr>
              <w:spacing w:before="40" w:after="40"/>
            </w:pPr>
            <w:r>
              <w:rPr>
                <w:sz w:val="20"/>
                <w:szCs w:val="20"/>
              </w:rPr>
              <w:t xml:space="preserve">Mô phỏng 2 mạch</w:t>
            </w:r>
          </w:p>
        </w:tc>
        <w:tc>
          <w:tcPr>
            <w:tcW w:w="6373" w:type="dxa"/>
          </w:tcPr>
          <w:p>
            <w:pPr>
              <w:spacing w:before="40" w:after="40"/>
            </w:pPr>
            <w:r>
              <w:rPr>
                <w:sz w:val="20"/>
                <w:szCs w:val="20"/>
              </w:rPr>
              <w:t xml:space="preserve">Wokwi node-wokwi + gateway-wokwi, rồi pnpm --filter @srdt/link-sim splice (giả lập rút dây: cut 20)</w:t>
            </w:r>
          </w:p>
        </w:tc>
      </w:tr>
      <w:tr>
        <w:trPr>
          <w:cantSplit/>
        </w:trPr>
        <w:tc>
          <w:tcPr>
            <w:tcW w:w="2987" w:type="dxa"/>
          </w:tcPr>
          <w:p>
            <w:pPr>
              <w:spacing w:before="40" w:after="40"/>
            </w:pPr>
            <w:r>
              <w:rPr>
                <w:sz w:val="20"/>
                <w:szCs w:val="20"/>
              </w:rPr>
              <w:t xml:space="preserve">Theo dõi MQTT</w:t>
            </w:r>
          </w:p>
        </w:tc>
        <w:tc>
          <w:tcPr>
            <w:tcW w:w="6373" w:type="dxa"/>
          </w:tcPr>
          <w:p>
            <w:pPr>
              <w:spacing w:before="40" w:after="40"/>
            </w:pPr>
            <w:r>
              <w:rPr>
                <w:sz w:val="20"/>
                <w:szCs w:val="20"/>
              </w:rPr>
              <w:t xml:space="preserve">mosquitto_sub -h 127.0.0.1 -t 'srdt/#' -v</w:t>
            </w:r>
          </w:p>
        </w:tc>
      </w:tr>
      <w:tr>
        <w:trPr>
          <w:cantSplit/>
        </w:trPr>
        <w:tc>
          <w:tcPr>
            <w:tcW w:w="2987" w:type="dxa"/>
          </w:tcPr>
          <w:p>
            <w:pPr>
              <w:spacing w:before="40" w:after="40"/>
            </w:pPr>
            <w:r>
              <w:rPr>
                <w:sz w:val="20"/>
                <w:szCs w:val="20"/>
              </w:rPr>
              <w:t xml:space="preserve">Thiết bị giả</w:t>
            </w:r>
          </w:p>
        </w:tc>
        <w:tc>
          <w:tcPr>
            <w:tcW w:w="6373" w:type="dxa"/>
          </w:tcPr>
          <w:p>
            <w:pPr>
              <w:spacing w:before="40" w:after="40"/>
            </w:pPr>
            <w:r>
              <w:rPr>
                <w:sz w:val="20"/>
                <w:szCs w:val="20"/>
              </w:rPr>
              <w:t xml:space="preserve">preset calm, hot, smoke, humid, night…</w:t>
            </w:r>
          </w:p>
        </w:tc>
      </w:tr>
      <w:tr>
        <w:trPr>
          <w:cantSplit/>
        </w:trPr>
        <w:tc>
          <w:tcPr>
            <w:tcW w:w="2987" w:type="dxa"/>
          </w:tcPr>
          <w:p>
            <w:pPr>
              <w:spacing w:before="40" w:after="40"/>
            </w:pPr>
            <w:r>
              <w:rPr>
                <w:sz w:val="20"/>
                <w:szCs w:val="20"/>
              </w:rPr>
              <w:t xml:space="preserve">Chọn LLM cho trợ lý</w:t>
            </w:r>
          </w:p>
        </w:tc>
        <w:tc>
          <w:tcPr>
            <w:tcW w:w="6373" w:type="dxa"/>
          </w:tcPr>
          <w:p>
            <w:pPr>
              <w:spacing w:before="40" w:after="40"/>
            </w:pPr>
            <w:r>
              <w:rPr>
                <w:sz w:val="20"/>
                <w:szCs w:val="20"/>
              </w:rPr>
              <w:t xml:space="preserve">ASSISTANT_PROVIDER=gemini | anthropic | rules</w:t>
            </w:r>
          </w:p>
        </w:tc>
      </w:tr>
    </w:tbl>
    <w:p>
      <w:pPr>
        <w:spacing w:after="80"/>
      </w:pPr>
    </w:p>
    <w:sectPr w:rsidR="000A34C7">
      <w:footerReference w:type="default" r:id="rIdSrdt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83ECA" w14:textId="77777777" w:rsidR="001A40F1" w:rsidRDefault="001A40F1" w:rsidP="005F2C75">
      <w:pPr>
        <w:spacing w:after="0" w:line="240" w:lineRule="auto"/>
      </w:pPr>
      <w:r>
        <w:separator/>
      </w:r>
    </w:p>
  </w:endnote>
  <w:endnote w:type="continuationSeparator" w:id="0">
    <w:p w14:paraId="6B9E95CD" w14:textId="77777777" w:rsidR="001A40F1" w:rsidRDefault="001A40F1" w:rsidP="005F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pPr>
    <w:r>
      <w:rPr>
        <w:sz w:val="18"/>
      </w:rPr>
      <w:t xml:space="preserve">Smart Room Digital Twin · IAD591 · Nhóm 6 · Trang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F4D70" w14:textId="77777777" w:rsidR="001A40F1" w:rsidRDefault="001A40F1" w:rsidP="005F2C75">
      <w:pPr>
        <w:spacing w:after="0" w:line="240" w:lineRule="auto"/>
      </w:pPr>
      <w:r>
        <w:separator/>
      </w:r>
    </w:p>
  </w:footnote>
  <w:footnote w:type="continuationSeparator" w:id="0">
    <w:p w14:paraId="1F08038D" w14:textId="77777777" w:rsidR="001A40F1" w:rsidRDefault="001A40F1" w:rsidP="005F2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2F43932"/>
    <w:multiLevelType w:val="hybridMultilevel"/>
    <w:tmpl w:val="4D5E6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abstractNum w:abstractNumId="91">
    <w:multiLevelType w:val="hybridMultilevel"/>
    <w:lvl w:ilvl="0">
      <w:start w:val="1"/>
      <w:numFmt w:val="decimal"/>
      <w:lvlText w:val="%1."/>
      <w:lvlJc w:val="left"/>
      <w:pPr>
        <w:ind w:left="720" w:hanging="36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6"/>
  </w:num>
  <w:num w:numId="16" w16cid:durableId="1416627709">
    <w:abstractNumId w:val="11"/>
  </w:num>
  <w:num w:numId="17" w16cid:durableId="264190967">
    <w:abstractNumId w:val="15"/>
  </w:num>
  <w:num w:numId="90">
    <w:abstractNumId w:val="90"/>
  </w:num>
  <w:num w:numId="91">
    <w:abstractNumId w:val="91"/>
    <w:lvlOverride w:ilvl="0">
      <w:startOverride w:val="1"/>
    </w:lvlOverride>
  </w:num>
  <w:num w:numId="92">
    <w:abstractNumId w:val="91"/>
    <w:lvlOverride w:ilvl="0">
      <w:startOverride w:val="1"/>
    </w:lvlOverride>
  </w:num>
  <w:num w:numId="93">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A34C7"/>
    <w:rsid w:val="001A40F1"/>
    <w:rsid w:val="002E51AB"/>
    <w:rsid w:val="0036562D"/>
    <w:rsid w:val="003910C9"/>
    <w:rsid w:val="004976E0"/>
    <w:rsid w:val="005A534A"/>
    <w:rsid w:val="005F2C75"/>
    <w:rsid w:val="0060662F"/>
    <w:rsid w:val="006313EB"/>
    <w:rsid w:val="006903C8"/>
    <w:rsid w:val="007920CE"/>
    <w:rsid w:val="007B1858"/>
    <w:rsid w:val="00827C87"/>
    <w:rsid w:val="00A352C8"/>
    <w:rsid w:val="00B41C2B"/>
    <w:rsid w:val="00C2659A"/>
    <w:rsid w:val="00C26D93"/>
    <w:rsid w:val="00C27141"/>
    <w:rsid w:val="00D32292"/>
    <w:rsid w:val="00D75435"/>
    <w:rsid w:val="00DA6C12"/>
    <w:rsid w:val="00DE5146"/>
    <w:rsid w:val="00DF2FBF"/>
    <w:rsid w:val="00EC4AC8"/>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39381"/>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7B18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Srdt1" Type="http://schemas.openxmlformats.org/officeDocument/2006/relationships/image" Target="media/srdt1.jpg"/><Relationship Id="rIdSrdt2" Type="http://schemas.openxmlformats.org/officeDocument/2006/relationships/image" Target="media/srdt2.jpg"/><Relationship Id="rIdSrdt3" Type="http://schemas.openxmlformats.org/officeDocument/2006/relationships/image" Target="media/srdt3.jpg"/><Relationship Id="rIdSrdt4" Type="http://schemas.openxmlformats.org/officeDocument/2006/relationships/image" Target="media/srdt4.jpg"/><Relationship Id="rIdSrdt5" Type="http://schemas.openxmlformats.org/officeDocument/2006/relationships/image" Target="media/srdt5.jpg"/><Relationship Id="rIdSrdt6" Type="http://schemas.openxmlformats.org/officeDocument/2006/relationships/image" Target="media/srdt6.jpg"/><Relationship Id="rIdSrdt7" Type="http://schemas.openxmlformats.org/officeDocument/2006/relationships/image" Target="media/srdt7.jpg"/><Relationship Id="rIdSrdt8" Type="http://schemas.openxmlformats.org/officeDocument/2006/relationships/image" Target="media/srdt8.jpg"/><Relationship Id="rIdSrdt9" Type="http://schemas.openxmlformats.org/officeDocument/2006/relationships/image" Target="media/srdt9.jpg"/><Relationship Id="rIdSrdt10" Type="http://schemas.openxmlformats.org/officeDocument/2006/relationships/image" Target="media/srdt10.jpg"/><Relationship Id="rIdSrdt11" Type="http://schemas.openxmlformats.org/officeDocument/2006/relationships/image" Target="media/srdt11.jpg"/><Relationship Id="rIdSrdt12" Type="http://schemas.openxmlformats.org/officeDocument/2006/relationships/image" Target="media/srdt12.jpg"/><Relationship Id="rIdSrdt13" Type="http://schemas.openxmlformats.org/officeDocument/2006/relationships/image" Target="media/srdt13.jpg"/><Relationship Id="rIdSrdt14" Type="http://schemas.openxmlformats.org/officeDocument/2006/relationships/image" Target="media/srdt14.jpg"/><Relationship Id="rIdSrdt15" Type="http://schemas.openxmlformats.org/officeDocument/2006/relationships/image" Target="media/srdt15.jpg"/><Relationship Id="rIdSrdt16" Type="http://schemas.openxmlformats.org/officeDocument/2006/relationships/image" Target="media/srdt16.jpg"/><Relationship Id="rIdSrdt17" Type="http://schemas.openxmlformats.org/officeDocument/2006/relationships/image" Target="media/srdt17.jpg"/><Relationship Id="rIdSrdt18" Type="http://schemas.openxmlformats.org/officeDocument/2006/relationships/image" Target="media/srdt18.jpg"/><Relationship Id="rIdSrdt19" Type="http://schemas.openxmlformats.org/officeDocument/2006/relationships/image" Target="media/srdt19.jpg"/><Relationship Id="rIdSrdt20" Type="http://schemas.openxmlformats.org/officeDocument/2006/relationships/image" Target="media/srdt20.jpg"/><Relationship Id="rIdSrdt21" Type="http://schemas.openxmlformats.org/officeDocument/2006/relationships/image" Target="media/srdt21.jpg"/><Relationship Id="rIdSrdtFooter"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809BB-D93B-4233-81FD-EC258DBA8A2B}">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3</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Ge</dc:creator>
  <cp:keywords/>
  <dc:description/>
  <cp:lastModifiedBy>Nghia Nguyen</cp:lastModifiedBy>
  <cp:revision>11</cp:revision>
  <dcterms:created xsi:type="dcterms:W3CDTF">2025-06-25T20:44:00Z</dcterms:created>
  <dcterms:modified xsi:type="dcterms:W3CDTF">2025-10-25T09:04:00Z</dcterms:modified>
</cp:coreProperties>
</file>