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SỞ HỮU TRÍ TUỆ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Đối tượng quyền sở hữu trí tuệ chuyển nhượng</w:t>
      </w:r>
    </w:p>
    <w:p>
      <w:r>
        <w:t>- Bên A chuyển nhượng quyền sở hữu đối với nhãn hiệu / kiểu dáng công nghiệp / bản quyền tác giả: {{ten_doi_tuong_shtt}} cho Bên B.</w:t>
        <w:br/>
        <w:t>- Số Giấy chứng nhận đăng ký do Cục Sở hữu trí tuệ cấp: {{so_van_bang_bao_ho}}.</w:t>
      </w:r>
    </w:p>
    <w:p>
      <w:r>
        <w:rPr>
          <w:b/>
        </w:rPr>
        <w:t>Điều 2: Giá trị chuyển nhượng và phương thức thanh toán</w:t>
      </w:r>
    </w:p>
    <w:p>
      <w:r>
        <w:t>- Giá chuyển nhượng đối tượng sở hữu trí tuệ là: {{gia_tri_chuyen_nhuong}} VNĐ.</w:t>
        <w:br/>
        <w:t>- Phương thức thanh toán tiền chuyển nhượng: {{phuong_thuc_thanh_toan}}.</w:t>
      </w:r>
    </w:p>
    <w:p>
      <w:r>
        <w:rPr>
          <w:b/>
        </w:rPr>
        <w:t>Điều 3: Thủ tục chuyển quyền sở hữu pháp lý</w:t>
      </w:r>
    </w:p>
    <w:p>
      <w:r>
        <w:t>- Bên A cam kết hỗ trợ Bên B hoàn tất các thủ tục đăng ký chuyển nhượng văn bằng bảo hộ tại cơ quan quản lý nhà nước.</w:t>
        <w:br/>
        <w:t>- Chi phí, lệ phí thực hiện đăng ký do Bên {{ben_chiu_le_phi}} chi trả.</w:t>
      </w:r>
    </w:p>
    <w:p>
      <w:r>
        <w:rPr>
          <w:b/>
        </w:rPr>
        <w:t>Điều 4: Quyền và nghĩa vụ của Bên chuyển nhượng</w:t>
      </w:r>
    </w:p>
    <w:p>
      <w:r>
        <w:t>- Cam kết đối tượng sở hữu trí tuệ thuộc quyền sở hữu độc quyền và hợp pháp của Bên A.</w:t>
        <w:br/>
        <w:t>- Ngừng sử dụng đối tượng chuyển nhượng kể từ ngày hợp đồng có hiệu lực đăng ký.</w:t>
      </w:r>
    </w:p>
    <w:p>
      <w:r>
        <w:rPr>
          <w:b/>
        </w:rPr>
        <w:t>Điều 5: Quyền và nghĩa vụ của Bên nhận chuyển nhượng</w:t>
      </w:r>
    </w:p>
    <w:p>
      <w:r>
        <w:t>- Được toàn quyền sử dụng, khai thác thương mại và thực hiện các quyền nhân thân/tài sản pháp luật quy định đối với đối tượng nhận chuyển nhượng.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